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A45D2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A45D2B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32EDE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57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E32ED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26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E32ED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01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AC13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1"/>
        </w:rPr>
        <w:t xml:space="preserve"> </w:t>
      </w:r>
      <w:r w:rsidR="008901BE" w:rsidRPr="00CA3FAB">
        <w:rPr>
          <w:rFonts w:ascii="Times New Roman" w:hAnsi="Times New Roman"/>
        </w:rPr>
        <w:t>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E32EDE">
        <w:rPr>
          <w:rFonts w:ascii="Times New Roman" w:hAnsi="Times New Roman"/>
          <w:spacing w:val="1"/>
          <w:lang w:val="sr-Cyrl-CS"/>
        </w:rPr>
        <w:t>57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E32EDE">
        <w:rPr>
          <w:rFonts w:ascii="Times New Roman" w:hAnsi="Times New Roman"/>
          <w:lang w:val="sr-Cyrl-CS"/>
        </w:rPr>
        <w:t>23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</w:t>
      </w:r>
      <w:r w:rsidR="00E32EDE">
        <w:rPr>
          <w:rFonts w:ascii="Times New Roman" w:hAnsi="Times New Roman"/>
          <w:lang w:val="sr-Cyrl-CS"/>
        </w:rPr>
        <w:t>1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E32EDE">
        <w:rPr>
          <w:rFonts w:ascii="Times New Roman" w:hAnsi="Times New Roman"/>
          <w:lang w:val="sr-Cyrl-CS"/>
        </w:rPr>
        <w:t>4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E32EDE">
        <w:rPr>
          <w:rFonts w:ascii="Times New Roman" w:hAnsi="Times New Roman"/>
          <w:spacing w:val="1"/>
          <w:lang w:val="sr-Cyrl-CS"/>
        </w:rPr>
        <w:t>1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E32EDE">
        <w:rPr>
          <w:rFonts w:ascii="Times New Roman" w:hAnsi="Times New Roman"/>
          <w:spacing w:val="1"/>
          <w:lang w:val="sr-Cyrl-CS"/>
        </w:rPr>
        <w:t>5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30767B" w:rsidRPr="0030767B">
        <w:rPr>
          <w:rFonts w:ascii="Times New Roman" w:hAnsi="Times New Roman"/>
          <w:lang w:val="sr-Latn-CS"/>
        </w:rPr>
        <w:t>e</w:t>
      </w:r>
      <w:r w:rsidR="0030767B" w:rsidRPr="0030767B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  <w:r w:rsidR="008901BE" w:rsidRPr="0030767B">
        <w:rPr>
          <w:rFonts w:ascii="Times New Roman" w:hAnsi="Times New Roman"/>
          <w:w w:val="103"/>
        </w:rPr>
        <w:t>.</w:t>
      </w:r>
    </w:p>
    <w:p w:rsidR="008901BE" w:rsidRPr="0030767B" w:rsidRDefault="0030767B" w:rsidP="0030767B">
      <w:pPr>
        <w:jc w:val="both"/>
        <w:rPr>
          <w:rFonts w:ascii="Times New Roman" w:hAnsi="Times New Roman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Pr="0030767B">
        <w:rPr>
          <w:rFonts w:ascii="Times New Roman" w:hAnsi="Times New Roman"/>
          <w:lang w:val="sr-Cyrl-CS"/>
        </w:rPr>
        <w:t>Електрични апарати за укључивање и искључивање или заштиту струјних кола-</w:t>
      </w:r>
      <w:r w:rsidRPr="0030767B">
        <w:rPr>
          <w:rFonts w:ascii="Times New Roman" w:hAnsi="Times New Roman"/>
        </w:rPr>
        <w:t xml:space="preserve"> </w:t>
      </w:r>
      <w:r w:rsidRPr="0030767B">
        <w:rPr>
          <w:rFonts w:ascii="Times New Roman" w:hAnsi="Times New Roman"/>
          <w:lang w:val="sr-Cyrl-CS"/>
        </w:rPr>
        <w:t>31210000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>Изолована жица и каблови- 31300000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 xml:space="preserve">Расветна опрема и електричне светиљке </w:t>
      </w:r>
      <w:r w:rsidR="002F4B92">
        <w:rPr>
          <w:rFonts w:ascii="Times New Roman" w:hAnsi="Times New Roman"/>
          <w:lang w:val="sr-Cyrl-CS"/>
        </w:rPr>
        <w:t>–</w:t>
      </w:r>
      <w:r w:rsidRPr="0030767B">
        <w:rPr>
          <w:rFonts w:ascii="Times New Roman" w:hAnsi="Times New Roman"/>
          <w:lang w:val="sr-Cyrl-CS"/>
        </w:rPr>
        <w:t xml:space="preserve"> 31500000</w:t>
      </w:r>
      <w:r w:rsidR="002F4B92">
        <w:rPr>
          <w:rFonts w:ascii="Times New Roman" w:hAnsi="Times New Roman"/>
          <w:lang w:val="sr-Cyrl-CS"/>
        </w:rPr>
        <w:t>.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B14F7C" w:rsidRPr="0009041A">
        <w:rPr>
          <w:rFonts w:ascii="Times New Roman" w:hAnsi="Times New Roman"/>
          <w:lang w:val="sr-Latn-CS"/>
        </w:rPr>
        <w:t>e</w:t>
      </w:r>
      <w:r w:rsidR="00B14F7C" w:rsidRPr="0009041A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3A5995">
        <w:rPr>
          <w:rFonts w:ascii="Times New Roman" w:hAnsi="Times New Roman"/>
          <w:sz w:val="24"/>
          <w:szCs w:val="24"/>
          <w:lang w:val="sr-Cyrl-CS"/>
        </w:rPr>
        <w:t>ЕЛЕКТРО МАТЕРИЈАЛ ЗА ТЕКУЋЕ ПОПРАВКЕ И ОДРЖАВАЊЕ ЗГРАДЕ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E32EDE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E32EDE">
        <w:rPr>
          <w:rFonts w:ascii="Times New Roman" w:hAnsi="Times New Roman"/>
          <w:sz w:val="24"/>
          <w:szCs w:val="24"/>
          <w:lang w:val="sr-Cyrl-CS"/>
        </w:rPr>
        <w:t>15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E32EDE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464672" w:rsidRPr="00464672">
        <w:rPr>
          <w:rFonts w:ascii="Times New Roman" w:hAnsi="Times New Roman"/>
          <w:bCs/>
          <w:sz w:val="24"/>
          <w:szCs w:val="24"/>
          <w:lang w:val="sr-Cyrl-CS"/>
        </w:rPr>
        <w:t>02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464672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1</w:t>
      </w:r>
      <w:r w:rsidR="00E32EDE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46467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до</w:t>
      </w:r>
      <w:proofErr w:type="spellEnd"/>
      <w:r w:rsidR="008901BE" w:rsidRPr="00464672">
        <w:rPr>
          <w:rFonts w:ascii="Times New Roman" w:hAnsi="Times New Roman"/>
          <w:color w:val="000000"/>
          <w:spacing w:val="8"/>
        </w:rPr>
        <w:t xml:space="preserve"> </w:t>
      </w:r>
      <w:r w:rsidR="008901BE" w:rsidRPr="00464672">
        <w:rPr>
          <w:rFonts w:ascii="Times New Roman" w:hAnsi="Times New Roman"/>
          <w:color w:val="000000"/>
          <w:spacing w:val="1"/>
        </w:rPr>
        <w:t>1</w:t>
      </w:r>
      <w:r w:rsidR="00335568" w:rsidRPr="00464672">
        <w:rPr>
          <w:rFonts w:ascii="Times New Roman" w:hAnsi="Times New Roman"/>
          <w:color w:val="000000"/>
          <w:lang w:val="sr-Cyrl-CS"/>
        </w:rPr>
        <w:t>1</w:t>
      </w:r>
      <w:r w:rsidR="008901BE" w:rsidRPr="00464672">
        <w:rPr>
          <w:rFonts w:ascii="Times New Roman" w:hAnsi="Times New Roman"/>
          <w:color w:val="000000"/>
          <w:spacing w:val="1"/>
        </w:rPr>
        <w:t>,</w:t>
      </w:r>
      <w:r w:rsidR="008901BE" w:rsidRPr="00464672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E32EDE">
        <w:rPr>
          <w:rFonts w:ascii="Times New Roman" w:hAnsi="Times New Roman"/>
          <w:color w:val="000000"/>
          <w:w w:val="103"/>
          <w:lang w:val="sr-Cyrl-CS"/>
        </w:rPr>
        <w:t>04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  <w:lang w:val="sr-Cyrl-CS"/>
        </w:rPr>
        <w:t>02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287F82" w:rsidRPr="00464672">
        <w:rPr>
          <w:rFonts w:ascii="Times New Roman" w:hAnsi="Times New Roman"/>
          <w:color w:val="000000"/>
          <w:w w:val="103"/>
          <w:lang w:val="sr-Cyrl-CS"/>
        </w:rPr>
        <w:t>4</w:t>
      </w:r>
      <w:r w:rsidR="008901BE" w:rsidRPr="00464672">
        <w:rPr>
          <w:rFonts w:ascii="Times New Roman" w:hAnsi="Times New Roman"/>
          <w:color w:val="000000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C3C5A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3B482A"/>
    <w:rsid w:val="00464672"/>
    <w:rsid w:val="004A3B7E"/>
    <w:rsid w:val="004F0A81"/>
    <w:rsid w:val="00595133"/>
    <w:rsid w:val="005D10A3"/>
    <w:rsid w:val="006026BB"/>
    <w:rsid w:val="00613DAE"/>
    <w:rsid w:val="0064217F"/>
    <w:rsid w:val="00685604"/>
    <w:rsid w:val="006E3E89"/>
    <w:rsid w:val="00706B74"/>
    <w:rsid w:val="00773C14"/>
    <w:rsid w:val="007D0961"/>
    <w:rsid w:val="007F501A"/>
    <w:rsid w:val="00864AAB"/>
    <w:rsid w:val="008901BE"/>
    <w:rsid w:val="009325F6"/>
    <w:rsid w:val="00A45D2B"/>
    <w:rsid w:val="00A52349"/>
    <w:rsid w:val="00A74422"/>
    <w:rsid w:val="00AC13D8"/>
    <w:rsid w:val="00B14F7C"/>
    <w:rsid w:val="00C92F43"/>
    <w:rsid w:val="00CA3FAB"/>
    <w:rsid w:val="00DE4081"/>
    <w:rsid w:val="00E32EDE"/>
    <w:rsid w:val="00E52BCE"/>
    <w:rsid w:val="00ED628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3504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4</cp:revision>
  <dcterms:created xsi:type="dcterms:W3CDTF">2015-01-23T11:03:00Z</dcterms:created>
  <dcterms:modified xsi:type="dcterms:W3CDTF">2015-01-26T09:39:00Z</dcterms:modified>
</cp:coreProperties>
</file>