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6D8E" w:rsidRDefault="00986D8E"/>
    <w:p w:rsidR="00986D8E" w:rsidRDefault="00986D8E"/>
    <w:p w:rsidR="00986D8E" w:rsidRDefault="00986D8E">
      <w:pPr>
        <w:widowControl/>
        <w:suppressAutoHyphens w:val="0"/>
      </w:pPr>
    </w:p>
    <w:p w:rsidR="00986D8E" w:rsidRDefault="001016C5" w:rsidP="004455C3">
      <w:pPr>
        <w:rPr>
          <w:b/>
          <w:bCs/>
        </w:rPr>
      </w:pPr>
      <w:r>
        <w:rPr>
          <w:noProof/>
          <w:lang w:val="en-US"/>
        </w:rPr>
        <w:drawing>
          <wp:anchor distT="0" distB="0" distL="0" distR="0" simplePos="0" relativeHeight="251658240" behindDoc="0" locked="0" layoutInCell="1" allowOverlap="1">
            <wp:simplePos x="0" y="0"/>
            <wp:positionH relativeFrom="page">
              <wp:align>center</wp:align>
            </wp:positionH>
            <wp:positionV relativeFrom="page">
              <wp:posOffset>720090</wp:posOffset>
            </wp:positionV>
            <wp:extent cx="6119495" cy="122428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119495" cy="1224280"/>
                    </a:xfrm>
                    <a:prstGeom prst="rect">
                      <a:avLst/>
                    </a:prstGeom>
                    <a:solidFill>
                      <a:srgbClr val="FFFFFF"/>
                    </a:solidFill>
                  </pic:spPr>
                </pic:pic>
              </a:graphicData>
            </a:graphic>
          </wp:anchor>
        </w:drawing>
      </w:r>
    </w:p>
    <w:p w:rsidR="00986D8E" w:rsidRDefault="00986D8E">
      <w:pPr>
        <w:jc w:val="center"/>
      </w:pPr>
      <w:r>
        <w:t xml:space="preserve">   </w:t>
      </w:r>
    </w:p>
    <w:p w:rsidR="00986D8E" w:rsidRPr="001E5236" w:rsidRDefault="00986D8E">
      <w:pPr>
        <w:rPr>
          <w:lang w:val="en-US"/>
        </w:rPr>
      </w:pPr>
      <w:r w:rsidRPr="001E5236">
        <w:rPr>
          <w:shd w:val="clear" w:color="auto" w:fill="FFFFFF"/>
        </w:rPr>
        <w:t>Број:</w:t>
      </w:r>
      <w:r w:rsidRPr="001E5236">
        <w:t xml:space="preserve"> </w:t>
      </w:r>
      <w:r w:rsidR="00F3431E">
        <w:t>1421/4</w:t>
      </w:r>
    </w:p>
    <w:p w:rsidR="00986D8E" w:rsidRPr="00C86065" w:rsidRDefault="00986D8E">
      <w:pPr>
        <w:rPr>
          <w:lang w:val="en-US"/>
        </w:rPr>
      </w:pPr>
      <w:r w:rsidRPr="001E5236">
        <w:t xml:space="preserve">Датум:  </w:t>
      </w:r>
      <w:r w:rsidR="00F3431E">
        <w:t>21.11.2013. године</w:t>
      </w:r>
    </w:p>
    <w:p w:rsidR="00986D8E" w:rsidRDefault="00A0376D">
      <w:pPr>
        <w:jc w:val="center"/>
      </w:pPr>
      <w:r>
        <w:t xml:space="preserve"> </w:t>
      </w:r>
    </w:p>
    <w:p w:rsidR="00986D8E" w:rsidRDefault="00986D8E">
      <w:pPr>
        <w:jc w:val="center"/>
        <w:rPr>
          <w:shd w:val="clear" w:color="auto" w:fill="FFFF00"/>
        </w:rPr>
      </w:pPr>
    </w:p>
    <w:p w:rsidR="00986D8E" w:rsidRDefault="00986D8E">
      <w:pPr>
        <w:jc w:val="center"/>
        <w:rPr>
          <w:shd w:val="clear" w:color="auto" w:fill="FFFF00"/>
        </w:rPr>
      </w:pPr>
    </w:p>
    <w:p w:rsidR="00986D8E" w:rsidRDefault="00986D8E">
      <w:pPr>
        <w:jc w:val="center"/>
        <w:rPr>
          <w:shd w:val="clear" w:color="auto" w:fill="FFFF00"/>
        </w:rPr>
      </w:pPr>
    </w:p>
    <w:p w:rsidR="00986D8E" w:rsidRDefault="00986D8E">
      <w:pPr>
        <w:jc w:val="center"/>
        <w:rPr>
          <w:shd w:val="clear" w:color="auto" w:fill="FFFF00"/>
        </w:rPr>
      </w:pPr>
    </w:p>
    <w:p w:rsidR="00986D8E" w:rsidRDefault="00986D8E">
      <w:pPr>
        <w:jc w:val="center"/>
        <w:rPr>
          <w:shd w:val="clear" w:color="auto" w:fill="FFFF00"/>
        </w:rPr>
      </w:pPr>
    </w:p>
    <w:p w:rsidR="00986D8E" w:rsidRDefault="00986D8E">
      <w:pPr>
        <w:jc w:val="center"/>
        <w:rPr>
          <w:shd w:val="clear" w:color="auto" w:fill="FFFF00"/>
        </w:rPr>
      </w:pPr>
    </w:p>
    <w:p w:rsidR="00986D8E" w:rsidRDefault="00986D8E">
      <w:pPr>
        <w:jc w:val="center"/>
        <w:rPr>
          <w:shd w:val="clear" w:color="auto" w:fill="FFFF00"/>
        </w:rPr>
      </w:pPr>
    </w:p>
    <w:p w:rsidR="00986D8E" w:rsidRDefault="00986D8E">
      <w:pPr>
        <w:jc w:val="center"/>
        <w:rPr>
          <w:b/>
          <w:bCs/>
          <w:sz w:val="32"/>
          <w:szCs w:val="32"/>
          <w:shd w:val="clear" w:color="auto" w:fill="FFFFFF"/>
        </w:rPr>
      </w:pPr>
      <w:r>
        <w:rPr>
          <w:b/>
          <w:bCs/>
          <w:sz w:val="32"/>
          <w:szCs w:val="32"/>
          <w:shd w:val="clear" w:color="auto" w:fill="FFFFFF"/>
        </w:rPr>
        <w:t>КОНКУРСНА ДОКУМЕНТАЦИЈА</w:t>
      </w:r>
    </w:p>
    <w:p w:rsidR="00986D8E" w:rsidRDefault="00986D8E">
      <w:pPr>
        <w:jc w:val="center"/>
        <w:rPr>
          <w:b/>
          <w:bCs/>
          <w:sz w:val="30"/>
          <w:szCs w:val="30"/>
          <w:shd w:val="clear" w:color="auto" w:fill="FFFFFF"/>
        </w:rPr>
      </w:pPr>
    </w:p>
    <w:p w:rsidR="00986D8E" w:rsidRPr="00C86065" w:rsidRDefault="00986D8E" w:rsidP="00C86065">
      <w:pPr>
        <w:pStyle w:val="Default"/>
        <w:rPr>
          <w:b/>
          <w:bCs/>
        </w:rPr>
      </w:pPr>
      <w:r>
        <w:rPr>
          <w:b/>
          <w:bCs/>
          <w:sz w:val="28"/>
          <w:szCs w:val="28"/>
        </w:rPr>
        <w:t xml:space="preserve">ЗА  НАБАВКУ </w:t>
      </w:r>
      <w:r>
        <w:rPr>
          <w:b/>
          <w:bCs/>
          <w:sz w:val="28"/>
          <w:szCs w:val="28"/>
          <w:shd w:val="clear" w:color="auto" w:fill="FFFFFF"/>
        </w:rPr>
        <w:t>ДОБАРА – опрема за науку (</w:t>
      </w:r>
      <w:r>
        <w:rPr>
          <w:b/>
          <w:bCs/>
        </w:rPr>
        <w:t>Гасни хроматограф</w:t>
      </w:r>
      <w:r>
        <w:rPr>
          <w:b/>
          <w:bCs/>
          <w:sz w:val="28"/>
          <w:szCs w:val="28"/>
          <w:shd w:val="clear" w:color="auto" w:fill="FFFFFF"/>
        </w:rPr>
        <w:t>)</w:t>
      </w:r>
    </w:p>
    <w:p w:rsidR="00986D8E" w:rsidRDefault="00986D8E">
      <w:pPr>
        <w:spacing w:line="360" w:lineRule="atLeast"/>
        <w:jc w:val="center"/>
        <w:rPr>
          <w:b/>
          <w:bCs/>
        </w:rPr>
      </w:pPr>
      <w:r>
        <w:rPr>
          <w:b/>
          <w:bCs/>
          <w:shd w:val="clear" w:color="auto" w:fill="FFFFFF"/>
        </w:rPr>
        <w:t xml:space="preserve">(ЈН MB број: </w:t>
      </w:r>
      <w:r>
        <w:rPr>
          <w:b/>
          <w:bCs/>
          <w:shd w:val="clear" w:color="auto" w:fill="FFFFFF"/>
          <w:lang w:val="en-US"/>
        </w:rPr>
        <w:t>1</w:t>
      </w:r>
      <w:r w:rsidR="00F3431E">
        <w:rPr>
          <w:b/>
          <w:bCs/>
          <w:shd w:val="clear" w:color="auto" w:fill="FFFFFF"/>
        </w:rPr>
        <w:t>4</w:t>
      </w:r>
      <w:r>
        <w:rPr>
          <w:b/>
          <w:bCs/>
          <w:shd w:val="clear" w:color="auto" w:fill="FFFFFF"/>
        </w:rPr>
        <w:t>/13</w:t>
      </w:r>
      <w:r>
        <w:rPr>
          <w:b/>
          <w:bCs/>
        </w:rPr>
        <w:t>)</w:t>
      </w:r>
    </w:p>
    <w:p w:rsidR="00986D8E" w:rsidRDefault="00986D8E">
      <w:pPr>
        <w:jc w:val="center"/>
        <w:rPr>
          <w:shd w:val="clear" w:color="auto" w:fill="FFFFFF"/>
        </w:rPr>
      </w:pPr>
    </w:p>
    <w:p w:rsidR="00986D8E" w:rsidRDefault="00986D8E">
      <w:pPr>
        <w:jc w:val="center"/>
        <w:rPr>
          <w:shd w:val="clear" w:color="auto" w:fill="FFFFFF"/>
        </w:rPr>
      </w:pPr>
    </w:p>
    <w:p w:rsidR="00986D8E" w:rsidRDefault="00986D8E">
      <w:pPr>
        <w:jc w:val="center"/>
        <w:rPr>
          <w:shd w:val="clear" w:color="auto" w:fill="FFFFFF"/>
        </w:rPr>
      </w:pPr>
    </w:p>
    <w:p w:rsidR="00986D8E" w:rsidRDefault="00986D8E">
      <w:pPr>
        <w:jc w:val="center"/>
      </w:pPr>
    </w:p>
    <w:p w:rsidR="00986D8E" w:rsidRDefault="00986D8E">
      <w:pPr>
        <w:jc w:val="center"/>
        <w:rPr>
          <w:b/>
          <w:bCs/>
          <w:sz w:val="30"/>
          <w:szCs w:val="30"/>
        </w:rPr>
      </w:pPr>
    </w:p>
    <w:p w:rsidR="00986D8E" w:rsidRDefault="00986D8E">
      <w:pPr>
        <w:jc w:val="center"/>
        <w:rPr>
          <w:b/>
          <w:bCs/>
          <w:sz w:val="28"/>
          <w:szCs w:val="28"/>
        </w:rPr>
      </w:pPr>
    </w:p>
    <w:p w:rsidR="00986D8E" w:rsidRDefault="00986D8E">
      <w:pPr>
        <w:jc w:val="center"/>
        <w:rPr>
          <w:b/>
          <w:bCs/>
          <w:sz w:val="28"/>
          <w:szCs w:val="28"/>
        </w:rPr>
      </w:pPr>
    </w:p>
    <w:p w:rsidR="00986D8E" w:rsidRDefault="00986D8E">
      <w:pPr>
        <w:jc w:val="center"/>
        <w:rPr>
          <w:b/>
          <w:bCs/>
          <w:sz w:val="28"/>
          <w:szCs w:val="28"/>
        </w:rPr>
      </w:pPr>
    </w:p>
    <w:p w:rsidR="00986D8E" w:rsidRDefault="00986D8E">
      <w:pPr>
        <w:jc w:val="center"/>
        <w:rPr>
          <w:b/>
          <w:bCs/>
          <w:sz w:val="28"/>
          <w:szCs w:val="28"/>
        </w:rPr>
      </w:pPr>
    </w:p>
    <w:p w:rsidR="00986D8E" w:rsidRDefault="00986D8E">
      <w:pPr>
        <w:jc w:val="center"/>
        <w:rPr>
          <w:b/>
          <w:bCs/>
          <w:sz w:val="28"/>
          <w:szCs w:val="28"/>
        </w:rPr>
      </w:pPr>
    </w:p>
    <w:p w:rsidR="00986D8E" w:rsidRDefault="00986D8E">
      <w:pPr>
        <w:jc w:val="center"/>
        <w:rPr>
          <w:b/>
          <w:bCs/>
          <w:sz w:val="28"/>
          <w:szCs w:val="28"/>
        </w:rPr>
      </w:pPr>
    </w:p>
    <w:p w:rsidR="00986D8E" w:rsidRDefault="00986D8E">
      <w:pPr>
        <w:jc w:val="center"/>
        <w:rPr>
          <w:b/>
          <w:bCs/>
          <w:sz w:val="28"/>
          <w:szCs w:val="28"/>
        </w:rPr>
      </w:pPr>
    </w:p>
    <w:p w:rsidR="00986D8E" w:rsidRDefault="00986D8E">
      <w:pPr>
        <w:jc w:val="center"/>
        <w:rPr>
          <w:b/>
          <w:bCs/>
          <w:sz w:val="28"/>
          <w:szCs w:val="28"/>
        </w:rPr>
      </w:pPr>
    </w:p>
    <w:p w:rsidR="00986D8E" w:rsidRDefault="00986D8E">
      <w:pPr>
        <w:jc w:val="center"/>
        <w:rPr>
          <w:b/>
          <w:bCs/>
          <w:sz w:val="28"/>
          <w:szCs w:val="28"/>
        </w:rPr>
      </w:pPr>
    </w:p>
    <w:p w:rsidR="00986D8E" w:rsidRDefault="00986D8E">
      <w:pPr>
        <w:jc w:val="center"/>
        <w:rPr>
          <w:b/>
          <w:bCs/>
          <w:sz w:val="28"/>
          <w:szCs w:val="28"/>
        </w:rPr>
      </w:pPr>
    </w:p>
    <w:p w:rsidR="00986D8E" w:rsidRPr="007C457E" w:rsidRDefault="00986D8E">
      <w:pPr>
        <w:jc w:val="center"/>
        <w:rPr>
          <w:b/>
          <w:bCs/>
          <w:sz w:val="26"/>
          <w:szCs w:val="26"/>
        </w:rPr>
      </w:pPr>
      <w:r w:rsidRPr="007C457E">
        <w:rPr>
          <w:b/>
          <w:bCs/>
          <w:sz w:val="26"/>
          <w:szCs w:val="26"/>
        </w:rPr>
        <w:t xml:space="preserve">Београд, </w:t>
      </w:r>
      <w:r>
        <w:rPr>
          <w:b/>
          <w:bCs/>
          <w:sz w:val="26"/>
          <w:szCs w:val="26"/>
        </w:rPr>
        <w:t>нове</w:t>
      </w:r>
      <w:r w:rsidRPr="008A366D">
        <w:rPr>
          <w:b/>
          <w:bCs/>
          <w:sz w:val="26"/>
          <w:szCs w:val="26"/>
        </w:rPr>
        <w:t>мбар</w:t>
      </w:r>
      <w:r w:rsidRPr="007C457E">
        <w:rPr>
          <w:b/>
          <w:bCs/>
          <w:sz w:val="26"/>
          <w:szCs w:val="26"/>
        </w:rPr>
        <w:t xml:space="preserve"> 201</w:t>
      </w:r>
      <w:r w:rsidRPr="007C457E">
        <w:rPr>
          <w:b/>
          <w:bCs/>
          <w:sz w:val="26"/>
          <w:szCs w:val="26"/>
          <w:lang w:val="sr-Latn-CS"/>
        </w:rPr>
        <w:t>3</w:t>
      </w:r>
      <w:r w:rsidRPr="007C457E">
        <w:rPr>
          <w:b/>
          <w:bCs/>
          <w:sz w:val="26"/>
          <w:szCs w:val="26"/>
        </w:rPr>
        <w:t>. године</w:t>
      </w:r>
    </w:p>
    <w:p w:rsidR="00986D8E" w:rsidRDefault="00986D8E">
      <w:pPr>
        <w:jc w:val="center"/>
      </w:pPr>
    </w:p>
    <w:p w:rsidR="00986D8E" w:rsidRDefault="00986D8E">
      <w:pPr>
        <w:jc w:val="center"/>
        <w:rPr>
          <w:lang w:val="en-US"/>
        </w:rPr>
      </w:pPr>
    </w:p>
    <w:p w:rsidR="00986D8E" w:rsidRDefault="00986D8E">
      <w:pPr>
        <w:jc w:val="center"/>
        <w:rPr>
          <w:lang w:val="en-US"/>
        </w:rPr>
      </w:pPr>
    </w:p>
    <w:p w:rsidR="00986D8E" w:rsidRDefault="00986D8E">
      <w:pPr>
        <w:jc w:val="center"/>
      </w:pPr>
    </w:p>
    <w:p w:rsidR="00986D8E" w:rsidRDefault="00986D8E">
      <w:pPr>
        <w:jc w:val="center"/>
      </w:pPr>
    </w:p>
    <w:p w:rsidR="00986D8E" w:rsidRDefault="00986D8E">
      <w:pPr>
        <w:jc w:val="center"/>
      </w:pPr>
    </w:p>
    <w:p w:rsidR="00986D8E" w:rsidRDefault="00986D8E">
      <w:pPr>
        <w:jc w:val="center"/>
      </w:pPr>
    </w:p>
    <w:p w:rsidR="00986D8E" w:rsidRPr="007C457E" w:rsidRDefault="00986D8E">
      <w:pPr>
        <w:jc w:val="center"/>
      </w:pPr>
    </w:p>
    <w:p w:rsidR="00986D8E" w:rsidRDefault="00986D8E">
      <w:pPr>
        <w:jc w:val="center"/>
        <w:rPr>
          <w:lang w:val="en-US"/>
        </w:rPr>
      </w:pPr>
    </w:p>
    <w:p w:rsidR="00986D8E" w:rsidRPr="004455C3" w:rsidRDefault="00986D8E">
      <w:pPr>
        <w:jc w:val="center"/>
        <w:rPr>
          <w:lang w:val="en-US"/>
        </w:rPr>
      </w:pPr>
    </w:p>
    <w:p w:rsidR="00986D8E" w:rsidRDefault="00986D8E" w:rsidP="00BB3D70">
      <w:pPr>
        <w:pStyle w:val="CommentText"/>
        <w:tabs>
          <w:tab w:val="left" w:pos="6840"/>
        </w:tabs>
        <w:spacing w:before="120" w:after="0" w:line="480" w:lineRule="auto"/>
        <w:jc w:val="center"/>
        <w:rPr>
          <w:rFonts w:ascii="Times New Roman" w:hAnsi="Times New Roman" w:cs="Times New Roman"/>
          <w:sz w:val="24"/>
          <w:szCs w:val="24"/>
          <w:lang w:val="sl-SI"/>
        </w:rPr>
      </w:pPr>
      <w:r w:rsidRPr="004455C3">
        <w:rPr>
          <w:rFonts w:ascii="Times New Roman" w:hAnsi="Times New Roman" w:cs="Times New Roman"/>
          <w:sz w:val="24"/>
          <w:szCs w:val="24"/>
          <w:lang w:val="sl-SI"/>
        </w:rPr>
        <w:t>С А Д Р Ж А Ј</w:t>
      </w:r>
    </w:p>
    <w:p w:rsidR="00986D8E" w:rsidRPr="00CD395F" w:rsidRDefault="00986D8E" w:rsidP="00176203">
      <w:pPr>
        <w:pStyle w:val="CommentText"/>
        <w:numPr>
          <w:ilvl w:val="0"/>
          <w:numId w:val="9"/>
        </w:numPr>
        <w:tabs>
          <w:tab w:val="left" w:pos="6840"/>
        </w:tabs>
        <w:spacing w:before="120" w:after="0" w:line="480" w:lineRule="auto"/>
        <w:jc w:val="left"/>
        <w:rPr>
          <w:rFonts w:ascii="Times New Roman" w:hAnsi="Times New Roman" w:cs="Times New Roman"/>
          <w:sz w:val="24"/>
          <w:szCs w:val="24"/>
          <w:lang w:val="sl-SI"/>
        </w:rPr>
      </w:pPr>
      <w:r w:rsidRPr="00CD395F">
        <w:rPr>
          <w:rFonts w:ascii="Times New Roman" w:hAnsi="Times New Roman" w:cs="Times New Roman"/>
          <w:sz w:val="24"/>
          <w:szCs w:val="24"/>
        </w:rPr>
        <w:t>ОПШТИ ПОДАЦИ О  НАБАВЦИ</w:t>
      </w:r>
      <w:r w:rsidRPr="00CD395F">
        <w:rPr>
          <w:rFonts w:ascii="Times New Roman" w:hAnsi="Times New Roman" w:cs="Times New Roman"/>
          <w:sz w:val="24"/>
          <w:szCs w:val="24"/>
          <w:lang w:val="sl-SI"/>
        </w:rPr>
        <w:t>......................................................</w:t>
      </w:r>
      <w:r w:rsidRPr="00CD395F">
        <w:rPr>
          <w:rFonts w:ascii="Times New Roman" w:hAnsi="Times New Roman" w:cs="Times New Roman"/>
          <w:sz w:val="24"/>
          <w:szCs w:val="24"/>
        </w:rPr>
        <w:t>.........</w:t>
      </w:r>
      <w:r w:rsidRPr="00CD395F">
        <w:rPr>
          <w:rFonts w:ascii="Times New Roman" w:hAnsi="Times New Roman" w:cs="Times New Roman"/>
          <w:sz w:val="24"/>
          <w:szCs w:val="24"/>
          <w:lang w:val="sl-SI"/>
        </w:rPr>
        <w:t>...</w:t>
      </w:r>
      <w:r w:rsidRPr="00CD395F">
        <w:rPr>
          <w:rFonts w:ascii="Times New Roman" w:hAnsi="Times New Roman" w:cs="Times New Roman"/>
          <w:sz w:val="24"/>
          <w:szCs w:val="24"/>
          <w:lang w:val="sr-Latn-CS"/>
        </w:rPr>
        <w:t>..</w:t>
      </w:r>
      <w:r w:rsidRPr="00CD395F">
        <w:rPr>
          <w:rFonts w:ascii="Times New Roman" w:hAnsi="Times New Roman" w:cs="Times New Roman"/>
          <w:sz w:val="24"/>
          <w:szCs w:val="24"/>
          <w:lang w:val="sl-SI"/>
        </w:rPr>
        <w:t>..3</w:t>
      </w:r>
    </w:p>
    <w:p w:rsidR="00986D8E" w:rsidRPr="00CD395F" w:rsidRDefault="00986D8E" w:rsidP="00176203">
      <w:pPr>
        <w:pStyle w:val="CommentText"/>
        <w:numPr>
          <w:ilvl w:val="0"/>
          <w:numId w:val="9"/>
        </w:numPr>
        <w:tabs>
          <w:tab w:val="left" w:pos="6840"/>
        </w:tabs>
        <w:spacing w:before="120" w:after="0" w:line="480" w:lineRule="auto"/>
        <w:jc w:val="left"/>
        <w:rPr>
          <w:rFonts w:ascii="Times New Roman" w:hAnsi="Times New Roman" w:cs="Times New Roman"/>
          <w:sz w:val="24"/>
          <w:szCs w:val="24"/>
          <w:lang w:val="sl-SI"/>
        </w:rPr>
      </w:pPr>
      <w:r w:rsidRPr="00CD395F">
        <w:rPr>
          <w:rFonts w:ascii="Times New Roman" w:hAnsi="Times New Roman" w:cs="Times New Roman"/>
          <w:sz w:val="24"/>
          <w:szCs w:val="24"/>
        </w:rPr>
        <w:t>ПОДАЦИ О ПРЕДМЕТУ ЈАВНЕ НАБАВКЕ.....................................................</w:t>
      </w:r>
      <w:r w:rsidRPr="00CD395F">
        <w:rPr>
          <w:rFonts w:ascii="Times New Roman" w:hAnsi="Times New Roman" w:cs="Times New Roman"/>
          <w:sz w:val="24"/>
          <w:szCs w:val="24"/>
        </w:rPr>
        <w:tab/>
        <w:t>3</w:t>
      </w:r>
    </w:p>
    <w:p w:rsidR="00986D8E" w:rsidRPr="00CD395F" w:rsidRDefault="00986D8E" w:rsidP="00176203">
      <w:pPr>
        <w:pStyle w:val="CommentText"/>
        <w:numPr>
          <w:ilvl w:val="0"/>
          <w:numId w:val="9"/>
        </w:numPr>
        <w:tabs>
          <w:tab w:val="left" w:pos="6840"/>
        </w:tabs>
        <w:spacing w:before="120" w:after="0" w:line="480" w:lineRule="auto"/>
        <w:jc w:val="left"/>
        <w:rPr>
          <w:rFonts w:ascii="Times New Roman" w:hAnsi="Times New Roman" w:cs="Times New Roman"/>
          <w:sz w:val="24"/>
          <w:szCs w:val="24"/>
        </w:rPr>
      </w:pPr>
      <w:r w:rsidRPr="00CD395F">
        <w:rPr>
          <w:rFonts w:ascii="Times New Roman" w:hAnsi="Times New Roman" w:cs="Times New Roman"/>
          <w:sz w:val="24"/>
          <w:szCs w:val="24"/>
        </w:rPr>
        <w:t>ТЕХНИЧКЕ КАРАКТЕРИСТИКЕ  (СПЕЦИФИКАЦИЈА)...............................</w:t>
      </w:r>
      <w:r w:rsidRPr="00CD395F">
        <w:rPr>
          <w:rFonts w:ascii="Times New Roman" w:hAnsi="Times New Roman" w:cs="Times New Roman"/>
          <w:sz w:val="24"/>
          <w:szCs w:val="24"/>
        </w:rPr>
        <w:tab/>
        <w:t>3</w:t>
      </w:r>
    </w:p>
    <w:p w:rsidR="00986D8E" w:rsidRPr="00CD395F" w:rsidRDefault="00986D8E" w:rsidP="00176203">
      <w:pPr>
        <w:pStyle w:val="CommentText"/>
        <w:numPr>
          <w:ilvl w:val="0"/>
          <w:numId w:val="9"/>
        </w:numPr>
        <w:tabs>
          <w:tab w:val="left" w:pos="6840"/>
        </w:tabs>
        <w:spacing w:before="120" w:after="0" w:line="480" w:lineRule="auto"/>
        <w:jc w:val="left"/>
        <w:rPr>
          <w:rFonts w:ascii="Times New Roman" w:hAnsi="Times New Roman" w:cs="Times New Roman"/>
          <w:sz w:val="24"/>
          <w:szCs w:val="24"/>
        </w:rPr>
      </w:pPr>
      <w:r w:rsidRPr="00CD395F">
        <w:rPr>
          <w:rFonts w:ascii="Times New Roman" w:hAnsi="Times New Roman" w:cs="Times New Roman"/>
          <w:sz w:val="24"/>
          <w:szCs w:val="24"/>
        </w:rPr>
        <w:t>ТЕХНИЧКА ДОКУМЕНТАЦИЈА......................................................................</w:t>
      </w:r>
      <w:r w:rsidRPr="00CD395F">
        <w:rPr>
          <w:rFonts w:ascii="Times New Roman" w:hAnsi="Times New Roman" w:cs="Times New Roman"/>
          <w:sz w:val="24"/>
          <w:szCs w:val="24"/>
          <w:lang w:val="en-US"/>
        </w:rPr>
        <w:t>.</w:t>
      </w:r>
      <w:r w:rsidRPr="00CD395F">
        <w:rPr>
          <w:rFonts w:ascii="Times New Roman" w:hAnsi="Times New Roman" w:cs="Times New Roman"/>
          <w:sz w:val="24"/>
          <w:szCs w:val="24"/>
        </w:rPr>
        <w:t>3</w:t>
      </w:r>
    </w:p>
    <w:p w:rsidR="00986D8E" w:rsidRPr="00CD395F" w:rsidRDefault="00986D8E" w:rsidP="00176203">
      <w:pPr>
        <w:pStyle w:val="NoSpacing"/>
        <w:numPr>
          <w:ilvl w:val="0"/>
          <w:numId w:val="9"/>
        </w:numPr>
        <w:rPr>
          <w:lang w:val="en-US"/>
        </w:rPr>
      </w:pPr>
      <w:r w:rsidRPr="00CD395F">
        <w:t xml:space="preserve">УСЛОВИ ЗА УЧЕШЋЕ У ПОСТУПКУ ЈАВНЕ НАБАВКЕ </w:t>
      </w:r>
    </w:p>
    <w:p w:rsidR="00986D8E" w:rsidRPr="00CD395F" w:rsidRDefault="00986D8E" w:rsidP="00176203">
      <w:pPr>
        <w:pStyle w:val="NoSpacing"/>
        <w:ind w:left="709" w:firstLine="709"/>
        <w:rPr>
          <w:lang w:val="en-US"/>
        </w:rPr>
      </w:pPr>
      <w:r w:rsidRPr="00CD395F">
        <w:t>И УПУТСТВО ЗА ДОКАЗИВАЊЕ ИСПУЊЕНОСТИ УСЛОВА................</w:t>
      </w:r>
      <w:r w:rsidRPr="00CD395F">
        <w:rPr>
          <w:lang w:val="en-US"/>
        </w:rPr>
        <w:t>....</w:t>
      </w:r>
      <w:r w:rsidRPr="00CD395F">
        <w:t>5</w:t>
      </w:r>
    </w:p>
    <w:p w:rsidR="00986D8E" w:rsidRPr="00CD395F" w:rsidRDefault="00986D8E" w:rsidP="00176203">
      <w:pPr>
        <w:pStyle w:val="NoSpacing"/>
        <w:ind w:firstLine="709"/>
        <w:rPr>
          <w:lang w:val="en-US"/>
        </w:rPr>
      </w:pPr>
    </w:p>
    <w:p w:rsidR="00986D8E" w:rsidRPr="00CD395F" w:rsidRDefault="00986D8E" w:rsidP="00176203">
      <w:pPr>
        <w:pStyle w:val="NoSpacing"/>
        <w:numPr>
          <w:ilvl w:val="1"/>
          <w:numId w:val="9"/>
        </w:numPr>
      </w:pPr>
      <w:r w:rsidRPr="00CD395F">
        <w:t>ИЗЈАВА О ИСПУЊЕНОСТИ УСЛОВА</w:t>
      </w:r>
      <w:r w:rsidRPr="00CD395F">
        <w:rPr>
          <w:b/>
          <w:bCs/>
        </w:rPr>
        <w:t xml:space="preserve"> </w:t>
      </w:r>
      <w:r w:rsidRPr="00CD395F">
        <w:t xml:space="preserve">................................................ 8 </w:t>
      </w:r>
    </w:p>
    <w:p w:rsidR="00986D8E" w:rsidRPr="00CD395F" w:rsidRDefault="00986D8E" w:rsidP="00176203">
      <w:r w:rsidRPr="00CD395F">
        <w:t xml:space="preserve">   </w:t>
      </w:r>
    </w:p>
    <w:p w:rsidR="00986D8E" w:rsidRPr="00CD395F" w:rsidRDefault="00986D8E" w:rsidP="00176203">
      <w:pPr>
        <w:pStyle w:val="ListParagraph"/>
        <w:numPr>
          <w:ilvl w:val="0"/>
          <w:numId w:val="9"/>
        </w:numPr>
      </w:pPr>
      <w:r w:rsidRPr="00CD395F">
        <w:rPr>
          <w:lang w:val="sl-SI"/>
        </w:rPr>
        <w:t>УПУТСТВО ПОНУ</w:t>
      </w:r>
      <w:r w:rsidRPr="00CD395F">
        <w:t>Ђ</w:t>
      </w:r>
      <w:r w:rsidRPr="00CD395F">
        <w:rPr>
          <w:lang w:val="sl-SI"/>
        </w:rPr>
        <w:t>АЧИМА КАКО ДА САЧИНЕ ПОНУДУ............</w:t>
      </w:r>
      <w:r w:rsidRPr="00CD395F">
        <w:t>..............</w:t>
      </w:r>
      <w:r w:rsidRPr="00CD395F">
        <w:rPr>
          <w:lang w:val="sr-Cyrl-CS"/>
        </w:rPr>
        <w:t>9</w:t>
      </w:r>
    </w:p>
    <w:p w:rsidR="00986D8E" w:rsidRPr="00CD395F" w:rsidRDefault="00986D8E" w:rsidP="00176203">
      <w:pPr>
        <w:pStyle w:val="ListParagraph"/>
        <w:ind w:left="2160"/>
      </w:pPr>
    </w:p>
    <w:p w:rsidR="00986D8E" w:rsidRPr="00CD395F" w:rsidRDefault="00986D8E" w:rsidP="00176203">
      <w:pPr>
        <w:pStyle w:val="ListParagraph"/>
        <w:numPr>
          <w:ilvl w:val="1"/>
          <w:numId w:val="9"/>
        </w:numPr>
      </w:pPr>
      <w:r w:rsidRPr="00CD395F">
        <w:t xml:space="preserve">СПОРАЗУМ </w:t>
      </w:r>
      <w:r w:rsidRPr="00CD395F">
        <w:rPr>
          <w:lang w:val="sr-Cyrl-CS"/>
        </w:rPr>
        <w:t xml:space="preserve">ГРУПЕ ПОНУЂАЧА   </w:t>
      </w:r>
      <w:r w:rsidRPr="00CD395F">
        <w:t>.......................................................1</w:t>
      </w:r>
      <w:r w:rsidRPr="00CD395F">
        <w:rPr>
          <w:lang w:val="sr-Cyrl-CS"/>
        </w:rPr>
        <w:t>4</w:t>
      </w:r>
    </w:p>
    <w:p w:rsidR="00986D8E" w:rsidRPr="00CD395F" w:rsidRDefault="00986D8E" w:rsidP="00176203">
      <w:pPr>
        <w:pStyle w:val="ListParagraph"/>
        <w:ind w:left="2160"/>
      </w:pPr>
    </w:p>
    <w:p w:rsidR="00986D8E" w:rsidRPr="00CD395F" w:rsidRDefault="00986D8E" w:rsidP="00176203">
      <w:pPr>
        <w:pStyle w:val="ListParagraph"/>
        <w:numPr>
          <w:ilvl w:val="1"/>
          <w:numId w:val="9"/>
        </w:numPr>
      </w:pPr>
      <w:r w:rsidRPr="00CD395F">
        <w:t>ИЗЈАВА О ПОШТОВАЊУ ПРОПИСА  ....</w:t>
      </w:r>
      <w:r w:rsidRPr="00CD395F">
        <w:rPr>
          <w:lang w:val="sr-Cyrl-CS"/>
        </w:rPr>
        <w:t>.</w:t>
      </w:r>
      <w:r w:rsidRPr="00CD395F">
        <w:t>...........................................1</w:t>
      </w:r>
      <w:r w:rsidRPr="00CD395F">
        <w:rPr>
          <w:lang w:val="sr-Cyrl-CS"/>
        </w:rPr>
        <w:t>5</w:t>
      </w:r>
    </w:p>
    <w:p w:rsidR="00986D8E" w:rsidRPr="00CD395F" w:rsidRDefault="00986D8E" w:rsidP="00176203"/>
    <w:p w:rsidR="00986D8E" w:rsidRPr="00CD395F" w:rsidRDefault="00986D8E" w:rsidP="00176203">
      <w:pPr>
        <w:pStyle w:val="ListParagraph"/>
        <w:numPr>
          <w:ilvl w:val="0"/>
          <w:numId w:val="9"/>
        </w:numPr>
      </w:pPr>
      <w:r w:rsidRPr="00CD395F">
        <w:t xml:space="preserve">ОБРАЗАЦ ПОНУДЕ </w:t>
      </w:r>
      <w:r w:rsidRPr="00CD395F">
        <w:rPr>
          <w:lang w:val="sl-SI"/>
        </w:rPr>
        <w:t>......................................</w:t>
      </w:r>
      <w:r w:rsidRPr="00CD395F">
        <w:t>................</w:t>
      </w:r>
      <w:r w:rsidRPr="00CD395F">
        <w:rPr>
          <w:lang w:val="sl-SI"/>
        </w:rPr>
        <w:t>.......................................</w:t>
      </w:r>
      <w:r w:rsidRPr="00CD395F">
        <w:t>1</w:t>
      </w:r>
      <w:r w:rsidRPr="00CD395F">
        <w:rPr>
          <w:lang w:val="sr-Cyrl-CS"/>
        </w:rPr>
        <w:t>6</w:t>
      </w:r>
    </w:p>
    <w:p w:rsidR="00986D8E" w:rsidRPr="00CD395F" w:rsidRDefault="00986D8E" w:rsidP="00176203">
      <w:pPr>
        <w:pStyle w:val="ListParagraph"/>
        <w:ind w:left="1440"/>
      </w:pPr>
    </w:p>
    <w:p w:rsidR="00986D8E" w:rsidRPr="00CD395F" w:rsidRDefault="00986D8E" w:rsidP="00176203">
      <w:pPr>
        <w:pStyle w:val="ListParagraph"/>
      </w:pPr>
    </w:p>
    <w:p w:rsidR="00986D8E" w:rsidRPr="00CD395F" w:rsidRDefault="00986D8E" w:rsidP="00176203">
      <w:pPr>
        <w:pStyle w:val="ListParagraph"/>
        <w:numPr>
          <w:ilvl w:val="0"/>
          <w:numId w:val="9"/>
        </w:numPr>
      </w:pPr>
      <w:r w:rsidRPr="00CD395F">
        <w:t>ИЗЈАВА О НЕЗАВИСНОЈ ПОНУДИ..................................................................1</w:t>
      </w:r>
      <w:r w:rsidRPr="00CD395F">
        <w:rPr>
          <w:lang w:val="sr-Cyrl-CS"/>
        </w:rPr>
        <w:t>8</w:t>
      </w:r>
    </w:p>
    <w:p w:rsidR="00986D8E" w:rsidRPr="00CD395F" w:rsidRDefault="00986D8E" w:rsidP="00176203"/>
    <w:p w:rsidR="00986D8E" w:rsidRPr="00CD395F" w:rsidRDefault="00986D8E" w:rsidP="00176203">
      <w:pPr>
        <w:rPr>
          <w:rFonts w:ascii="Arial" w:hAnsi="Arial" w:cs="Arial"/>
        </w:rPr>
      </w:pPr>
    </w:p>
    <w:p w:rsidR="00986D8E" w:rsidRPr="00CD395F" w:rsidRDefault="00986D8E" w:rsidP="00260012">
      <w:pPr>
        <w:pStyle w:val="ListParagraph"/>
        <w:numPr>
          <w:ilvl w:val="0"/>
          <w:numId w:val="9"/>
        </w:numPr>
      </w:pPr>
      <w:r w:rsidRPr="00CD395F">
        <w:rPr>
          <w:rFonts w:ascii="Arial" w:hAnsi="Arial" w:cs="Arial"/>
        </w:rPr>
        <w:t xml:space="preserve"> </w:t>
      </w:r>
      <w:r w:rsidRPr="00CD395F">
        <w:t>МОДЕЛ УГОВОРА................................................................................................1</w:t>
      </w:r>
      <w:r w:rsidRPr="00CD395F">
        <w:rPr>
          <w:lang w:val="sr-Cyrl-CS"/>
        </w:rPr>
        <w:t>9</w:t>
      </w:r>
    </w:p>
    <w:p w:rsidR="00986D8E" w:rsidRPr="00CD395F" w:rsidRDefault="00986D8E" w:rsidP="00176203">
      <w:pPr>
        <w:rPr>
          <w:rFonts w:ascii="Arial" w:hAnsi="Arial" w:cs="Arial"/>
        </w:rPr>
      </w:pPr>
    </w:p>
    <w:p w:rsidR="00986D8E" w:rsidRPr="00CD395F" w:rsidRDefault="00986D8E" w:rsidP="00176203">
      <w:pPr>
        <w:rPr>
          <w:rFonts w:ascii="Arial" w:hAnsi="Arial" w:cs="Arial"/>
        </w:rPr>
      </w:pPr>
    </w:p>
    <w:p w:rsidR="00986D8E" w:rsidRPr="00CD395F" w:rsidRDefault="00986D8E" w:rsidP="00260012">
      <w:pPr>
        <w:pStyle w:val="ListParagraph"/>
        <w:numPr>
          <w:ilvl w:val="0"/>
          <w:numId w:val="9"/>
        </w:numPr>
      </w:pPr>
      <w:r w:rsidRPr="00CD395F">
        <w:t>ОБРАЗАЦ ЗА ОЦЕНУ ИСПУЊЕНОСТИ</w:t>
      </w:r>
      <w:r w:rsidRPr="00CD395F">
        <w:rPr>
          <w:lang w:val="sr-Cyrl-CS"/>
        </w:rPr>
        <w:t xml:space="preserve"> </w:t>
      </w:r>
      <w:r w:rsidRPr="00CD395F">
        <w:t>УСЛОВА..........................................</w:t>
      </w:r>
      <w:r w:rsidRPr="00CD395F">
        <w:rPr>
          <w:lang w:val="sr-Cyrl-CS"/>
        </w:rPr>
        <w:t>23</w:t>
      </w:r>
    </w:p>
    <w:p w:rsidR="00986D8E" w:rsidRDefault="00986D8E" w:rsidP="00176203">
      <w:pPr>
        <w:rPr>
          <w:rFonts w:ascii="Arial" w:hAnsi="Arial" w:cs="Arial"/>
        </w:rPr>
      </w:pPr>
    </w:p>
    <w:p w:rsidR="00986D8E" w:rsidRPr="00260012" w:rsidRDefault="00986D8E" w:rsidP="00260012">
      <w:pPr>
        <w:pStyle w:val="ListParagraph"/>
        <w:ind w:left="1050"/>
      </w:pPr>
    </w:p>
    <w:p w:rsidR="00986D8E" w:rsidRDefault="00986D8E">
      <w:pPr>
        <w:jc w:val="both"/>
        <w:rPr>
          <w:rFonts w:ascii="Arial" w:hAnsi="Arial" w:cs="Arial"/>
          <w:sz w:val="22"/>
          <w:szCs w:val="22"/>
        </w:rPr>
      </w:pPr>
    </w:p>
    <w:p w:rsidR="00986D8E" w:rsidRDefault="00986D8E">
      <w:pPr>
        <w:jc w:val="both"/>
        <w:rPr>
          <w:rFonts w:ascii="Arial" w:hAnsi="Arial" w:cs="Arial"/>
          <w:sz w:val="22"/>
          <w:szCs w:val="22"/>
        </w:rPr>
      </w:pPr>
      <w:r>
        <w:rPr>
          <w:rFonts w:ascii="Arial" w:hAnsi="Arial" w:cs="Arial"/>
          <w:sz w:val="22"/>
          <w:szCs w:val="22"/>
        </w:rPr>
        <w:t xml:space="preserve"> </w:t>
      </w:r>
    </w:p>
    <w:p w:rsidR="00986D8E" w:rsidRDefault="00986D8E">
      <w:pPr>
        <w:pStyle w:val="CommentText"/>
        <w:tabs>
          <w:tab w:val="left" w:pos="6840"/>
        </w:tabs>
        <w:spacing w:before="120" w:after="0" w:line="480" w:lineRule="auto"/>
        <w:rPr>
          <w:b/>
          <w:bCs/>
        </w:rPr>
      </w:pPr>
    </w:p>
    <w:p w:rsidR="00986D8E" w:rsidRDefault="00986D8E">
      <w:pPr>
        <w:jc w:val="right"/>
        <w:rPr>
          <w:b/>
          <w:bCs/>
          <w:sz w:val="28"/>
          <w:szCs w:val="28"/>
        </w:rPr>
      </w:pPr>
    </w:p>
    <w:p w:rsidR="00986D8E" w:rsidRDefault="00986D8E">
      <w:pPr>
        <w:jc w:val="center"/>
        <w:rPr>
          <w:b/>
          <w:bCs/>
          <w:sz w:val="28"/>
          <w:szCs w:val="28"/>
        </w:rPr>
      </w:pPr>
    </w:p>
    <w:p w:rsidR="00986D8E" w:rsidRDefault="00986D8E">
      <w:pPr>
        <w:jc w:val="center"/>
        <w:rPr>
          <w:lang w:val="en-US"/>
        </w:rPr>
      </w:pPr>
    </w:p>
    <w:p w:rsidR="00986D8E" w:rsidRDefault="00986D8E">
      <w:pPr>
        <w:jc w:val="center"/>
        <w:rPr>
          <w:lang w:val="en-US"/>
        </w:rPr>
      </w:pPr>
    </w:p>
    <w:p w:rsidR="00986D8E" w:rsidRDefault="00986D8E">
      <w:pPr>
        <w:jc w:val="center"/>
        <w:rPr>
          <w:lang w:val="en-US"/>
        </w:rPr>
      </w:pPr>
    </w:p>
    <w:p w:rsidR="00986D8E" w:rsidRDefault="00986D8E">
      <w:pPr>
        <w:jc w:val="center"/>
        <w:rPr>
          <w:lang w:val="en-US"/>
        </w:rPr>
      </w:pPr>
    </w:p>
    <w:p w:rsidR="00986D8E" w:rsidRDefault="00986D8E">
      <w:pPr>
        <w:jc w:val="center"/>
        <w:rPr>
          <w:lang w:val="en-US"/>
        </w:rPr>
      </w:pPr>
    </w:p>
    <w:p w:rsidR="00986D8E" w:rsidRDefault="00986D8E">
      <w:pPr>
        <w:jc w:val="center"/>
        <w:rPr>
          <w:lang w:val="en-US"/>
        </w:rPr>
      </w:pPr>
    </w:p>
    <w:p w:rsidR="00986D8E" w:rsidRPr="00176203" w:rsidRDefault="00986D8E">
      <w:pPr>
        <w:jc w:val="center"/>
      </w:pPr>
    </w:p>
    <w:p w:rsidR="00986D8E" w:rsidRDefault="00986D8E">
      <w:pPr>
        <w:jc w:val="both"/>
        <w:rPr>
          <w:b/>
          <w:bCs/>
          <w:sz w:val="22"/>
          <w:szCs w:val="22"/>
        </w:rPr>
      </w:pPr>
      <w:r>
        <w:rPr>
          <w:b/>
          <w:bCs/>
          <w:sz w:val="22"/>
          <w:szCs w:val="22"/>
        </w:rPr>
        <w:lastRenderedPageBreak/>
        <w:t xml:space="preserve">         </w:t>
      </w:r>
    </w:p>
    <w:p w:rsidR="00986D8E" w:rsidRDefault="00986D8E">
      <w:pPr>
        <w:jc w:val="both"/>
        <w:rPr>
          <w:b/>
          <w:bCs/>
          <w:sz w:val="22"/>
          <w:szCs w:val="22"/>
        </w:rPr>
      </w:pPr>
    </w:p>
    <w:p w:rsidR="00986D8E" w:rsidRDefault="00986D8E">
      <w:pPr>
        <w:jc w:val="both"/>
        <w:rPr>
          <w:b/>
          <w:bCs/>
          <w:sz w:val="22"/>
          <w:szCs w:val="22"/>
        </w:rPr>
      </w:pPr>
    </w:p>
    <w:p w:rsidR="00986D8E" w:rsidRPr="00D24C85" w:rsidRDefault="00986D8E" w:rsidP="004822A1">
      <w:pPr>
        <w:pStyle w:val="ListParagraph"/>
        <w:numPr>
          <w:ilvl w:val="0"/>
          <w:numId w:val="21"/>
        </w:numPr>
        <w:jc w:val="both"/>
        <w:rPr>
          <w:b/>
          <w:bCs/>
          <w:sz w:val="22"/>
          <w:szCs w:val="22"/>
        </w:rPr>
      </w:pPr>
      <w:r w:rsidRPr="00D24C85">
        <w:rPr>
          <w:b/>
          <w:bCs/>
          <w:sz w:val="22"/>
          <w:szCs w:val="22"/>
        </w:rPr>
        <w:t>ОПШТИ ПОДАЦИ О НАБАВЦИ</w:t>
      </w:r>
    </w:p>
    <w:p w:rsidR="00986D8E" w:rsidRPr="00D24C85" w:rsidRDefault="00986D8E">
      <w:pPr>
        <w:jc w:val="both"/>
        <w:rPr>
          <w:b/>
          <w:bCs/>
          <w:sz w:val="22"/>
          <w:szCs w:val="22"/>
        </w:rPr>
      </w:pPr>
    </w:p>
    <w:p w:rsidR="00986D8E" w:rsidRPr="00D24C85" w:rsidRDefault="00986D8E" w:rsidP="00F13595">
      <w:pPr>
        <w:ind w:firstLine="690"/>
        <w:jc w:val="both"/>
        <w:rPr>
          <w:sz w:val="22"/>
          <w:szCs w:val="22"/>
          <w:lang w:val="en-US"/>
        </w:rPr>
      </w:pPr>
      <w:r w:rsidRPr="00D24C85">
        <w:rPr>
          <w:b/>
          <w:bCs/>
          <w:sz w:val="22"/>
          <w:szCs w:val="22"/>
          <w:lang w:val="sr-Latn-CS"/>
        </w:rPr>
        <w:t>1</w:t>
      </w:r>
      <w:r w:rsidRPr="00D24C85">
        <w:rPr>
          <w:b/>
          <w:bCs/>
          <w:sz w:val="22"/>
          <w:szCs w:val="22"/>
        </w:rPr>
        <w:t>. Назив, адреса и интернет старница наручиоца:</w:t>
      </w:r>
      <w:r w:rsidRPr="00D24C85">
        <w:rPr>
          <w:sz w:val="22"/>
          <w:szCs w:val="22"/>
        </w:rPr>
        <w:t xml:space="preserve"> Универзитет у Београду –Хемијски факултет, Студентски трг 12-16, </w:t>
      </w:r>
      <w:r w:rsidRPr="00D24C85">
        <w:rPr>
          <w:b/>
          <w:bCs/>
          <w:sz w:val="22"/>
          <w:szCs w:val="22"/>
        </w:rPr>
        <w:t xml:space="preserve"> </w:t>
      </w:r>
      <w:hyperlink r:id="rId8" w:history="1">
        <w:r w:rsidRPr="00D24C85">
          <w:rPr>
            <w:rStyle w:val="Hyperlink"/>
            <w:sz w:val="22"/>
            <w:szCs w:val="22"/>
            <w:lang w:val="en-US"/>
          </w:rPr>
          <w:t>www.</w:t>
        </w:r>
        <w:r w:rsidRPr="00D24C85">
          <w:rPr>
            <w:rStyle w:val="Hyperlink"/>
            <w:sz w:val="22"/>
            <w:szCs w:val="22"/>
          </w:rPr>
          <w:t>chem.bg.ac.rs</w:t>
        </w:r>
      </w:hyperlink>
      <w:r w:rsidRPr="00D24C85">
        <w:rPr>
          <w:sz w:val="22"/>
          <w:szCs w:val="22"/>
          <w:lang w:val="en-US"/>
        </w:rPr>
        <w:t>.</w:t>
      </w:r>
    </w:p>
    <w:p w:rsidR="00986D8E" w:rsidRPr="00D24C85" w:rsidRDefault="00986D8E">
      <w:pPr>
        <w:jc w:val="both"/>
        <w:rPr>
          <w:sz w:val="22"/>
          <w:szCs w:val="22"/>
        </w:rPr>
      </w:pPr>
    </w:p>
    <w:p w:rsidR="00986D8E" w:rsidRPr="00D24C85" w:rsidRDefault="00986D8E" w:rsidP="00F13595">
      <w:pPr>
        <w:ind w:firstLine="690"/>
        <w:jc w:val="both"/>
        <w:rPr>
          <w:sz w:val="22"/>
          <w:szCs w:val="22"/>
        </w:rPr>
      </w:pPr>
      <w:r w:rsidRPr="00D24C85">
        <w:rPr>
          <w:b/>
          <w:bCs/>
          <w:sz w:val="22"/>
          <w:szCs w:val="22"/>
          <w:lang w:val="sr-Latn-CS"/>
        </w:rPr>
        <w:t xml:space="preserve">2. </w:t>
      </w:r>
      <w:r w:rsidRPr="00D24C85">
        <w:rPr>
          <w:b/>
          <w:bCs/>
          <w:sz w:val="22"/>
          <w:szCs w:val="22"/>
        </w:rPr>
        <w:t xml:space="preserve">Врста поступка: </w:t>
      </w:r>
      <w:r w:rsidRPr="00D24C85">
        <w:rPr>
          <w:sz w:val="22"/>
          <w:szCs w:val="22"/>
        </w:rPr>
        <w:t>јавна набавка мале вредности.</w:t>
      </w:r>
    </w:p>
    <w:p w:rsidR="00986D8E" w:rsidRPr="00D24C85" w:rsidRDefault="00986D8E">
      <w:pPr>
        <w:jc w:val="both"/>
        <w:rPr>
          <w:sz w:val="22"/>
          <w:szCs w:val="22"/>
        </w:rPr>
      </w:pPr>
    </w:p>
    <w:p w:rsidR="00986D8E" w:rsidRPr="00D24C85" w:rsidRDefault="00986D8E" w:rsidP="00F13595">
      <w:pPr>
        <w:ind w:firstLine="690"/>
        <w:jc w:val="both"/>
        <w:rPr>
          <w:sz w:val="22"/>
          <w:szCs w:val="22"/>
          <w:shd w:val="clear" w:color="auto" w:fill="FFFFFF"/>
        </w:rPr>
      </w:pPr>
      <w:r w:rsidRPr="00D24C85">
        <w:rPr>
          <w:b/>
          <w:bCs/>
          <w:sz w:val="22"/>
          <w:szCs w:val="22"/>
          <w:lang w:val="sr-Latn-CS"/>
        </w:rPr>
        <w:t>3</w:t>
      </w:r>
      <w:r w:rsidRPr="00D24C85">
        <w:rPr>
          <w:b/>
          <w:bCs/>
          <w:sz w:val="22"/>
          <w:szCs w:val="22"/>
        </w:rPr>
        <w:t>. Предмет јавне набавке</w:t>
      </w:r>
      <w:r w:rsidRPr="000C12EE">
        <w:rPr>
          <w:sz w:val="22"/>
          <w:szCs w:val="22"/>
        </w:rPr>
        <w:t xml:space="preserve"> </w:t>
      </w:r>
      <w:r w:rsidRPr="000C12EE">
        <w:rPr>
          <w:b/>
          <w:bCs/>
          <w:sz w:val="22"/>
          <w:szCs w:val="22"/>
        </w:rPr>
        <w:t>ЈН МВ број</w:t>
      </w:r>
      <w:r w:rsidRPr="00D24C85">
        <w:rPr>
          <w:sz w:val="22"/>
          <w:szCs w:val="22"/>
        </w:rPr>
        <w:t xml:space="preserve"> </w:t>
      </w:r>
      <w:r w:rsidR="00F3431E">
        <w:rPr>
          <w:b/>
          <w:bCs/>
          <w:sz w:val="22"/>
          <w:szCs w:val="22"/>
          <w:shd w:val="clear" w:color="auto" w:fill="FFFFFF"/>
        </w:rPr>
        <w:t>14</w:t>
      </w:r>
      <w:r w:rsidRPr="00D24C85">
        <w:rPr>
          <w:b/>
          <w:bCs/>
          <w:sz w:val="22"/>
          <w:szCs w:val="22"/>
          <w:shd w:val="clear" w:color="auto" w:fill="FFFFFF"/>
        </w:rPr>
        <w:t>/13</w:t>
      </w:r>
      <w:r w:rsidRPr="00D24C85">
        <w:rPr>
          <w:b/>
          <w:bCs/>
          <w:sz w:val="22"/>
          <w:szCs w:val="22"/>
        </w:rPr>
        <w:t xml:space="preserve">: </w:t>
      </w:r>
      <w:r w:rsidRPr="00D24C85">
        <w:rPr>
          <w:sz w:val="22"/>
          <w:szCs w:val="22"/>
        </w:rPr>
        <w:t xml:space="preserve">набавка  </w:t>
      </w:r>
      <w:r w:rsidRPr="00D24C85">
        <w:rPr>
          <w:sz w:val="22"/>
          <w:szCs w:val="22"/>
          <w:shd w:val="clear" w:color="auto" w:fill="FFFFFF"/>
          <w:lang w:val="en-US"/>
        </w:rPr>
        <w:t xml:space="preserve"> </w:t>
      </w:r>
      <w:r w:rsidRPr="00D24C85">
        <w:rPr>
          <w:sz w:val="22"/>
          <w:szCs w:val="22"/>
          <w:shd w:val="clear" w:color="auto" w:fill="FFFFFF"/>
        </w:rPr>
        <w:t>добара</w:t>
      </w:r>
      <w:r>
        <w:rPr>
          <w:sz w:val="22"/>
          <w:szCs w:val="22"/>
          <w:shd w:val="clear" w:color="auto" w:fill="FFFFFF"/>
        </w:rPr>
        <w:t>-</w:t>
      </w:r>
      <w:r w:rsidRPr="00D24C85">
        <w:rPr>
          <w:sz w:val="22"/>
          <w:szCs w:val="22"/>
          <w:shd w:val="clear" w:color="auto" w:fill="FFFFFF"/>
          <w:lang w:val="en-US"/>
        </w:rPr>
        <w:t xml:space="preserve"> </w:t>
      </w:r>
      <w:r>
        <w:rPr>
          <w:b/>
          <w:bCs/>
          <w:sz w:val="22"/>
          <w:szCs w:val="22"/>
          <w:shd w:val="clear" w:color="auto" w:fill="FFFFFF"/>
        </w:rPr>
        <w:t>опрема</w:t>
      </w:r>
      <w:r w:rsidRPr="00D24C85">
        <w:rPr>
          <w:b/>
          <w:bCs/>
          <w:sz w:val="22"/>
          <w:szCs w:val="22"/>
          <w:shd w:val="clear" w:color="auto" w:fill="FFFFFF"/>
        </w:rPr>
        <w:t xml:space="preserve"> за науку (</w:t>
      </w:r>
      <w:r>
        <w:rPr>
          <w:b/>
          <w:bCs/>
        </w:rPr>
        <w:t>Гасни хроматограф</w:t>
      </w:r>
      <w:r>
        <w:rPr>
          <w:b/>
          <w:bCs/>
          <w:sz w:val="22"/>
          <w:szCs w:val="22"/>
          <w:shd w:val="clear" w:color="auto" w:fill="FFFFFF"/>
        </w:rPr>
        <w:t>)</w:t>
      </w:r>
      <w:r w:rsidRPr="00D24C85">
        <w:rPr>
          <w:b/>
          <w:bCs/>
          <w:sz w:val="22"/>
          <w:szCs w:val="22"/>
          <w:shd w:val="clear" w:color="auto" w:fill="FFFFFF"/>
        </w:rPr>
        <w:t>.</w:t>
      </w:r>
    </w:p>
    <w:p w:rsidR="00986D8E" w:rsidRPr="00D24C85" w:rsidRDefault="00986D8E">
      <w:pPr>
        <w:jc w:val="both"/>
        <w:rPr>
          <w:sz w:val="22"/>
          <w:szCs w:val="22"/>
        </w:rPr>
      </w:pPr>
    </w:p>
    <w:p w:rsidR="00986D8E" w:rsidRPr="00D24C85" w:rsidRDefault="00986D8E" w:rsidP="00F13595">
      <w:pPr>
        <w:ind w:firstLine="690"/>
        <w:rPr>
          <w:sz w:val="22"/>
          <w:szCs w:val="22"/>
          <w:lang w:val="ru-RU"/>
        </w:rPr>
      </w:pPr>
      <w:r w:rsidRPr="00D24C85">
        <w:rPr>
          <w:b/>
          <w:bCs/>
          <w:sz w:val="22"/>
          <w:szCs w:val="22"/>
          <w:lang w:val="sr-Latn-CS"/>
        </w:rPr>
        <w:t>4.Особе за к</w:t>
      </w:r>
      <w:r w:rsidRPr="00D24C85">
        <w:rPr>
          <w:b/>
          <w:bCs/>
          <w:sz w:val="22"/>
          <w:szCs w:val="22"/>
        </w:rPr>
        <w:t xml:space="preserve">онтакт: </w:t>
      </w:r>
      <w:r w:rsidRPr="00D24C85">
        <w:rPr>
          <w:sz w:val="22"/>
          <w:szCs w:val="22"/>
          <w:lang w:val="ru-RU"/>
        </w:rPr>
        <w:t>за правна питања је Марија Милинковић</w:t>
      </w:r>
      <w:r w:rsidRPr="00D24C85">
        <w:rPr>
          <w:sz w:val="22"/>
          <w:szCs w:val="22"/>
          <w:lang w:val="en-US"/>
        </w:rPr>
        <w:t xml:space="preserve">, </w:t>
      </w:r>
      <w:hyperlink r:id="rId9" w:history="1">
        <w:r w:rsidRPr="00D24C85">
          <w:rPr>
            <w:rStyle w:val="Hyperlink"/>
            <w:sz w:val="22"/>
            <w:szCs w:val="22"/>
            <w:lang w:val="en-US"/>
          </w:rPr>
          <w:t>milinkovic@chem.bg.ac.rs</w:t>
        </w:r>
      </w:hyperlink>
      <w:r w:rsidRPr="00D24C85">
        <w:rPr>
          <w:sz w:val="22"/>
          <w:szCs w:val="22"/>
          <w:lang w:val="en-US"/>
        </w:rPr>
        <w:t xml:space="preserve"> </w:t>
      </w:r>
      <w:r w:rsidRPr="00D24C85">
        <w:rPr>
          <w:sz w:val="22"/>
          <w:szCs w:val="22"/>
          <w:lang w:val="ru-RU"/>
        </w:rPr>
        <w:t>телефон 011/3336</w:t>
      </w:r>
      <w:r w:rsidRPr="00D24C85">
        <w:rPr>
          <w:sz w:val="22"/>
          <w:szCs w:val="22"/>
          <w:lang w:val="en-US"/>
        </w:rPr>
        <w:t>643</w:t>
      </w:r>
      <w:r w:rsidRPr="00D24C85">
        <w:rPr>
          <w:sz w:val="22"/>
          <w:szCs w:val="22"/>
          <w:lang w:val="ru-RU"/>
        </w:rPr>
        <w:t xml:space="preserve"> - за сва остала питања  Љиљана Секулић, </w:t>
      </w:r>
      <w:hyperlink r:id="rId10" w:history="1">
        <w:r w:rsidRPr="00D24C85">
          <w:rPr>
            <w:rStyle w:val="Hyperlink"/>
            <w:sz w:val="22"/>
            <w:szCs w:val="22"/>
            <w:lang w:val="en-US"/>
          </w:rPr>
          <w:t>ljilja@chem.bg.ac.rs</w:t>
        </w:r>
      </w:hyperlink>
      <w:r w:rsidRPr="00D24C85">
        <w:rPr>
          <w:sz w:val="22"/>
          <w:szCs w:val="22"/>
          <w:lang w:val="en-US"/>
        </w:rPr>
        <w:t xml:space="preserve"> </w:t>
      </w:r>
      <w:r w:rsidRPr="00D24C85">
        <w:rPr>
          <w:sz w:val="22"/>
          <w:szCs w:val="22"/>
          <w:lang w:val="ru-RU"/>
        </w:rPr>
        <w:t>телефон 011/3336</w:t>
      </w:r>
      <w:r w:rsidRPr="00D24C85">
        <w:rPr>
          <w:sz w:val="22"/>
          <w:szCs w:val="22"/>
          <w:lang w:val="en-US"/>
        </w:rPr>
        <w:t xml:space="preserve">803. </w:t>
      </w:r>
    </w:p>
    <w:p w:rsidR="00986D8E" w:rsidRPr="00D24C85" w:rsidRDefault="00986D8E" w:rsidP="004E75FC">
      <w:pPr>
        <w:rPr>
          <w:sz w:val="22"/>
          <w:szCs w:val="22"/>
          <w:lang w:val="ru-RU"/>
        </w:rPr>
      </w:pPr>
    </w:p>
    <w:p w:rsidR="00986D8E" w:rsidRPr="00D24C85" w:rsidRDefault="00986D8E" w:rsidP="004E75FC">
      <w:pPr>
        <w:jc w:val="both"/>
        <w:rPr>
          <w:b/>
          <w:bCs/>
          <w:sz w:val="22"/>
          <w:szCs w:val="22"/>
        </w:rPr>
      </w:pPr>
    </w:p>
    <w:p w:rsidR="00986D8E" w:rsidRPr="00D24C85" w:rsidRDefault="00986D8E">
      <w:pPr>
        <w:tabs>
          <w:tab w:val="left" w:pos="360"/>
        </w:tabs>
        <w:ind w:firstLine="690"/>
        <w:jc w:val="both"/>
        <w:rPr>
          <w:sz w:val="22"/>
          <w:szCs w:val="22"/>
        </w:rPr>
      </w:pPr>
    </w:p>
    <w:p w:rsidR="00986D8E" w:rsidRPr="00D24C85" w:rsidRDefault="00986D8E" w:rsidP="004822A1">
      <w:pPr>
        <w:pStyle w:val="ListParagraph"/>
        <w:numPr>
          <w:ilvl w:val="0"/>
          <w:numId w:val="21"/>
        </w:numPr>
        <w:tabs>
          <w:tab w:val="left" w:pos="360"/>
        </w:tabs>
        <w:jc w:val="both"/>
        <w:rPr>
          <w:b/>
          <w:bCs/>
          <w:sz w:val="22"/>
          <w:szCs w:val="22"/>
        </w:rPr>
      </w:pPr>
      <w:r w:rsidRPr="00D24C85">
        <w:rPr>
          <w:b/>
          <w:bCs/>
          <w:sz w:val="22"/>
          <w:szCs w:val="22"/>
        </w:rPr>
        <w:t>ПОДАЦИ О ПРЕДМЕТУ ЈАВНЕ НАБАВКЕ</w:t>
      </w:r>
    </w:p>
    <w:p w:rsidR="00986D8E" w:rsidRPr="00D24C85" w:rsidRDefault="00986D8E">
      <w:pPr>
        <w:tabs>
          <w:tab w:val="left" w:pos="360"/>
        </w:tabs>
        <w:ind w:firstLine="690"/>
        <w:jc w:val="both"/>
        <w:rPr>
          <w:b/>
          <w:bCs/>
          <w:sz w:val="22"/>
          <w:szCs w:val="22"/>
        </w:rPr>
      </w:pPr>
    </w:p>
    <w:p w:rsidR="00986D8E" w:rsidRPr="00DF05DB" w:rsidRDefault="00986D8E" w:rsidP="00DE55D1">
      <w:pPr>
        <w:pStyle w:val="ListParagraph"/>
        <w:numPr>
          <w:ilvl w:val="0"/>
          <w:numId w:val="19"/>
        </w:numPr>
        <w:tabs>
          <w:tab w:val="left" w:pos="360"/>
        </w:tabs>
        <w:ind w:firstLine="720"/>
        <w:jc w:val="both"/>
        <w:rPr>
          <w:sz w:val="22"/>
          <w:szCs w:val="22"/>
        </w:rPr>
      </w:pPr>
      <w:r w:rsidRPr="00DE55D1">
        <w:rPr>
          <w:sz w:val="22"/>
          <w:szCs w:val="22"/>
          <w:lang w:val="sr-Cyrl-CS"/>
        </w:rPr>
        <w:t xml:space="preserve">Универзитет у Београду-Хемијски факултет набавља </w:t>
      </w:r>
      <w:r w:rsidRPr="007E38E9">
        <w:t>Гасни хроматограф</w:t>
      </w:r>
      <w:r w:rsidRPr="00DE55D1">
        <w:rPr>
          <w:sz w:val="22"/>
          <w:szCs w:val="22"/>
          <w:lang w:val="sr-Cyrl-CS"/>
        </w:rPr>
        <w:t xml:space="preserve"> за потребе међународног научног пројеката </w:t>
      </w:r>
      <w:r>
        <w:rPr>
          <w:sz w:val="22"/>
          <w:szCs w:val="22"/>
          <w:lang w:val="sr-Cyrl-CS"/>
        </w:rPr>
        <w:t xml:space="preserve">из програма SCOPES </w:t>
      </w:r>
      <w:r w:rsidRPr="00DF05DB">
        <w:rPr>
          <w:sz w:val="22"/>
          <w:szCs w:val="22"/>
          <w:lang w:val="sr-Cyrl-CS"/>
        </w:rPr>
        <w:t>који финансира Swiss National Science Foundation</w:t>
      </w:r>
      <w:r w:rsidRPr="00DE55D1">
        <w:rPr>
          <w:sz w:val="22"/>
          <w:szCs w:val="22"/>
          <w:lang w:val="sr-Cyrl-CS"/>
        </w:rPr>
        <w:t xml:space="preserve"> у поступку јавне набавке мале вредности. </w:t>
      </w:r>
    </w:p>
    <w:p w:rsidR="00986D8E" w:rsidRPr="00DE55D1" w:rsidRDefault="00986D8E" w:rsidP="00DE55D1">
      <w:pPr>
        <w:pStyle w:val="ListParagraph"/>
        <w:numPr>
          <w:ilvl w:val="0"/>
          <w:numId w:val="19"/>
        </w:numPr>
        <w:tabs>
          <w:tab w:val="left" w:pos="360"/>
        </w:tabs>
        <w:ind w:firstLine="720"/>
        <w:jc w:val="both"/>
        <w:rPr>
          <w:sz w:val="22"/>
          <w:szCs w:val="22"/>
        </w:rPr>
      </w:pPr>
      <w:r w:rsidRPr="00DE55D1">
        <w:rPr>
          <w:sz w:val="22"/>
          <w:szCs w:val="22"/>
        </w:rPr>
        <w:t xml:space="preserve">Ознака из општег речника набавке: </w:t>
      </w:r>
    </w:p>
    <w:p w:rsidR="00986D8E" w:rsidRPr="00D24C85" w:rsidRDefault="00986D8E">
      <w:pPr>
        <w:ind w:firstLine="720"/>
        <w:jc w:val="both"/>
        <w:rPr>
          <w:sz w:val="22"/>
          <w:szCs w:val="22"/>
        </w:rPr>
      </w:pPr>
    </w:p>
    <w:p w:rsidR="00986D8E" w:rsidRDefault="00986D8E">
      <w:pPr>
        <w:ind w:firstLine="750"/>
        <w:jc w:val="both"/>
        <w:rPr>
          <w:i/>
          <w:iCs/>
          <w:sz w:val="22"/>
          <w:szCs w:val="22"/>
        </w:rPr>
      </w:pPr>
      <w:r>
        <w:rPr>
          <w:i/>
          <w:iCs/>
          <w:sz w:val="22"/>
          <w:szCs w:val="22"/>
        </w:rPr>
        <w:t>38432210</w:t>
      </w:r>
      <w:r w:rsidRPr="00D24C85">
        <w:rPr>
          <w:sz w:val="22"/>
          <w:szCs w:val="22"/>
        </w:rPr>
        <w:t xml:space="preserve">  –  </w:t>
      </w:r>
      <w:r>
        <w:rPr>
          <w:i/>
          <w:iCs/>
          <w:sz w:val="22"/>
          <w:szCs w:val="22"/>
        </w:rPr>
        <w:t>гасни хроматографи</w:t>
      </w:r>
    </w:p>
    <w:p w:rsidR="00986D8E" w:rsidRPr="00D24C85" w:rsidRDefault="00986D8E">
      <w:pPr>
        <w:tabs>
          <w:tab w:val="left" w:pos="360"/>
        </w:tabs>
        <w:ind w:firstLine="690"/>
        <w:jc w:val="both"/>
        <w:rPr>
          <w:sz w:val="22"/>
          <w:szCs w:val="22"/>
        </w:rPr>
      </w:pPr>
    </w:p>
    <w:p w:rsidR="00986D8E" w:rsidRPr="00F13595" w:rsidRDefault="00986D8E" w:rsidP="00DF05DB">
      <w:pPr>
        <w:pStyle w:val="ListParagraph"/>
        <w:numPr>
          <w:ilvl w:val="0"/>
          <w:numId w:val="19"/>
        </w:numPr>
        <w:tabs>
          <w:tab w:val="left" w:pos="360"/>
        </w:tabs>
        <w:jc w:val="both"/>
        <w:rPr>
          <w:sz w:val="22"/>
          <w:szCs w:val="22"/>
        </w:rPr>
      </w:pPr>
      <w:r w:rsidRPr="00F13595">
        <w:rPr>
          <w:sz w:val="22"/>
          <w:szCs w:val="22"/>
        </w:rPr>
        <w:t xml:space="preserve">Предметна јавна набавка </w:t>
      </w:r>
      <w:r w:rsidRPr="00476B26">
        <w:rPr>
          <w:b/>
          <w:bCs/>
          <w:sz w:val="22"/>
          <w:szCs w:val="22"/>
          <w:lang w:val="sr-Cyrl-CS"/>
        </w:rPr>
        <w:t>ни</w:t>
      </w:r>
      <w:r w:rsidRPr="00476B26">
        <w:rPr>
          <w:b/>
          <w:bCs/>
          <w:sz w:val="22"/>
          <w:szCs w:val="22"/>
        </w:rPr>
        <w:t>је</w:t>
      </w:r>
      <w:r w:rsidRPr="00F13595">
        <w:rPr>
          <w:sz w:val="22"/>
          <w:szCs w:val="22"/>
        </w:rPr>
        <w:t xml:space="preserve"> обликована по партијама.</w:t>
      </w:r>
    </w:p>
    <w:p w:rsidR="00986D8E" w:rsidRPr="00D24C85" w:rsidRDefault="00986D8E">
      <w:pPr>
        <w:tabs>
          <w:tab w:val="left" w:pos="360"/>
        </w:tabs>
        <w:jc w:val="both"/>
        <w:rPr>
          <w:sz w:val="22"/>
          <w:szCs w:val="22"/>
        </w:rPr>
      </w:pPr>
    </w:p>
    <w:p w:rsidR="00986D8E" w:rsidRPr="00D24C85" w:rsidRDefault="00986D8E" w:rsidP="004822A1">
      <w:pPr>
        <w:pStyle w:val="ListParagraph"/>
        <w:numPr>
          <w:ilvl w:val="0"/>
          <w:numId w:val="21"/>
        </w:numPr>
        <w:tabs>
          <w:tab w:val="left" w:pos="360"/>
        </w:tabs>
        <w:jc w:val="both"/>
        <w:rPr>
          <w:b/>
          <w:bCs/>
          <w:sz w:val="22"/>
          <w:szCs w:val="22"/>
        </w:rPr>
      </w:pPr>
      <w:r w:rsidRPr="00D24C85">
        <w:rPr>
          <w:b/>
          <w:bCs/>
          <w:sz w:val="22"/>
          <w:szCs w:val="22"/>
        </w:rPr>
        <w:t xml:space="preserve">ТЕХНИЧКЕ КАРАКТЕРИСТИКЕ (СПЕЦИФИКАЦИЈЕ)    </w:t>
      </w:r>
    </w:p>
    <w:p w:rsidR="00986D8E" w:rsidRPr="00D24C85" w:rsidRDefault="00986D8E">
      <w:pPr>
        <w:tabs>
          <w:tab w:val="left" w:pos="360"/>
        </w:tabs>
        <w:ind w:firstLine="690"/>
        <w:jc w:val="both"/>
        <w:rPr>
          <w:sz w:val="22"/>
          <w:szCs w:val="22"/>
        </w:rPr>
      </w:pPr>
    </w:p>
    <w:p w:rsidR="00986D8E" w:rsidRPr="00D24C85" w:rsidRDefault="00986D8E">
      <w:pPr>
        <w:tabs>
          <w:tab w:val="left" w:pos="990"/>
        </w:tabs>
        <w:jc w:val="center"/>
        <w:rPr>
          <w:sz w:val="22"/>
          <w:szCs w:val="22"/>
        </w:rPr>
      </w:pPr>
    </w:p>
    <w:p w:rsidR="00986D8E" w:rsidRPr="00D24C85" w:rsidRDefault="00986D8E" w:rsidP="007C6DD6">
      <w:pPr>
        <w:tabs>
          <w:tab w:val="left" w:pos="990"/>
        </w:tabs>
        <w:rPr>
          <w:sz w:val="22"/>
          <w:szCs w:val="22"/>
        </w:rPr>
      </w:pPr>
      <w:r w:rsidRPr="00D24C85">
        <w:rPr>
          <w:sz w:val="22"/>
          <w:szCs w:val="22"/>
        </w:rPr>
        <w:t xml:space="preserve">Комплетна спецификација предмета јавне набавке налази се у прилогу. </w:t>
      </w:r>
    </w:p>
    <w:p w:rsidR="00986D8E" w:rsidRPr="00385F6B" w:rsidRDefault="00986D8E" w:rsidP="00EF0DA9">
      <w:pPr>
        <w:pStyle w:val="Default"/>
        <w:rPr>
          <w:b/>
          <w:bCs/>
          <w:sz w:val="22"/>
          <w:szCs w:val="22"/>
        </w:rPr>
      </w:pPr>
      <w:r w:rsidRPr="00385F6B">
        <w:rPr>
          <w:b/>
          <w:bCs/>
          <w:sz w:val="22"/>
          <w:szCs w:val="22"/>
        </w:rPr>
        <w:t xml:space="preserve">Гасни хроматограф </w:t>
      </w:r>
    </w:p>
    <w:p w:rsidR="00986D8E" w:rsidRPr="00385F6B" w:rsidRDefault="00986D8E" w:rsidP="00EF0DA9">
      <w:pPr>
        <w:autoSpaceDE w:val="0"/>
        <w:autoSpaceDN w:val="0"/>
        <w:adjustRightInd w:val="0"/>
        <w:outlineLvl w:val="6"/>
        <w:rPr>
          <w:sz w:val="22"/>
          <w:szCs w:val="22"/>
        </w:rPr>
      </w:pPr>
    </w:p>
    <w:p w:rsidR="00986D8E" w:rsidRPr="00385F6B" w:rsidRDefault="00986D8E" w:rsidP="00EF0DA9">
      <w:pPr>
        <w:autoSpaceDE w:val="0"/>
        <w:autoSpaceDN w:val="0"/>
        <w:adjustRightInd w:val="0"/>
        <w:outlineLvl w:val="6"/>
        <w:rPr>
          <w:b/>
          <w:bCs/>
          <w:color w:val="000000"/>
          <w:sz w:val="22"/>
          <w:szCs w:val="22"/>
          <w:u w:val="single"/>
        </w:rPr>
      </w:pPr>
      <w:r w:rsidRPr="00385F6B">
        <w:rPr>
          <w:sz w:val="22"/>
          <w:szCs w:val="22"/>
        </w:rPr>
        <w:t>Систем мора да укључује следеће компоненте и мора да задовољи све минималне техничке спецификације без изузетка: гасни хроматограф (GC) са FID детектором, почетни сервисни сет, рачунар и софтвер за управљање хроматографом и штампачем</w:t>
      </w:r>
      <w:r w:rsidRPr="00C735FB">
        <w:rPr>
          <w:sz w:val="22"/>
          <w:szCs w:val="22"/>
        </w:rPr>
        <w:t>, 1 колона за раздвајање неполарних угљоводоника,</w:t>
      </w:r>
      <w:r w:rsidRPr="00385F6B">
        <w:rPr>
          <w:sz w:val="22"/>
          <w:szCs w:val="22"/>
        </w:rPr>
        <w:t xml:space="preserve"> боце са гасовима неопходним за рад као и додатне прикључке који омогућавају повезивање апарата са инструментом. </w:t>
      </w:r>
      <w:r w:rsidRPr="00385F6B">
        <w:rPr>
          <w:b/>
          <w:bCs/>
          <w:color w:val="FF0000"/>
          <w:sz w:val="22"/>
          <w:szCs w:val="22"/>
          <w:u w:val="single"/>
        </w:rPr>
        <w:t xml:space="preserve">Све компонете инструмента морају бити од истог </w:t>
      </w:r>
      <w:r>
        <w:rPr>
          <w:b/>
          <w:bCs/>
          <w:color w:val="FF0000"/>
          <w:sz w:val="22"/>
          <w:szCs w:val="22"/>
          <w:u w:val="single"/>
        </w:rPr>
        <w:t>произвођ</w:t>
      </w:r>
      <w:r w:rsidRPr="00385F6B">
        <w:rPr>
          <w:b/>
          <w:bCs/>
          <w:color w:val="FF0000"/>
          <w:sz w:val="22"/>
          <w:szCs w:val="22"/>
          <w:u w:val="single"/>
        </w:rPr>
        <w:t>ача (искључујући рачунар, цилиндре за гасове и манометре).</w:t>
      </w:r>
    </w:p>
    <w:p w:rsidR="00986D8E" w:rsidRPr="003962C0" w:rsidRDefault="00986D8E" w:rsidP="00EF0DA9">
      <w:pPr>
        <w:tabs>
          <w:tab w:val="left" w:pos="7920"/>
        </w:tabs>
      </w:pPr>
    </w:p>
    <w:p w:rsidR="00986D8E" w:rsidRPr="00AC47E5" w:rsidRDefault="00986D8E" w:rsidP="00EF0DA9">
      <w:pPr>
        <w:pStyle w:val="Default"/>
        <w:rPr>
          <w:b/>
          <w:bCs/>
          <w:sz w:val="18"/>
          <w:szCs w:val="18"/>
        </w:rPr>
      </w:pPr>
      <w:r>
        <w:rPr>
          <w:b/>
          <w:bCs/>
          <w:sz w:val="18"/>
          <w:szCs w:val="18"/>
        </w:rPr>
        <w:t xml:space="preserve">Gasni hromatograf: </w:t>
      </w:r>
      <w:r w:rsidRPr="00AC47E5">
        <w:rPr>
          <w:b/>
          <w:bCs/>
          <w:sz w:val="18"/>
          <w:szCs w:val="18"/>
        </w:rPr>
        <w:t xml:space="preserve">tehnička specifikacija </w:t>
      </w:r>
    </w:p>
    <w:p w:rsidR="00986D8E" w:rsidRPr="00AC47E5" w:rsidRDefault="00986D8E" w:rsidP="00EF0DA9">
      <w:pPr>
        <w:pStyle w:val="Default"/>
        <w:rPr>
          <w:b/>
          <w:bCs/>
          <w:sz w:val="18"/>
          <w:szCs w:val="18"/>
        </w:rPr>
      </w:pPr>
    </w:p>
    <w:p w:rsidR="00986D8E" w:rsidRDefault="00986D8E" w:rsidP="00EF0DA9">
      <w:pPr>
        <w:rPr>
          <w:sz w:val="18"/>
          <w:szCs w:val="18"/>
          <w:lang w:val="sr-Latn-CS"/>
        </w:rPr>
      </w:pPr>
    </w:p>
    <w:p w:rsidR="00986D8E" w:rsidRDefault="00986D8E" w:rsidP="00EF0DA9">
      <w:pPr>
        <w:rPr>
          <w:sz w:val="18"/>
          <w:szCs w:val="18"/>
          <w:lang w:val="sr-Latn-CS"/>
        </w:rPr>
      </w:pPr>
    </w:p>
    <w:p w:rsidR="00986D8E" w:rsidRPr="00C735FB" w:rsidRDefault="00986D8E" w:rsidP="00EF0DA9">
      <w:pPr>
        <w:rPr>
          <w:sz w:val="18"/>
          <w:szCs w:val="18"/>
          <w:lang w:val="sr-Latn-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6"/>
        <w:gridCol w:w="4787"/>
      </w:tblGrid>
      <w:tr w:rsidR="00986D8E" w:rsidRPr="0064681D">
        <w:tc>
          <w:tcPr>
            <w:tcW w:w="4856" w:type="dxa"/>
            <w:shd w:val="pct10" w:color="auto" w:fill="auto"/>
          </w:tcPr>
          <w:p w:rsidR="00986D8E" w:rsidRPr="0064681D" w:rsidRDefault="00986D8E" w:rsidP="00023CD8">
            <w:pPr>
              <w:rPr>
                <w:sz w:val="20"/>
                <w:szCs w:val="20"/>
              </w:rPr>
            </w:pPr>
            <w:r>
              <w:rPr>
                <w:sz w:val="20"/>
                <w:szCs w:val="20"/>
              </w:rPr>
              <w:t>Gasna pećnica</w:t>
            </w:r>
          </w:p>
        </w:tc>
        <w:tc>
          <w:tcPr>
            <w:tcW w:w="4787" w:type="dxa"/>
            <w:shd w:val="pct10" w:color="auto" w:fill="auto"/>
          </w:tcPr>
          <w:p w:rsidR="00986D8E" w:rsidRPr="0064681D" w:rsidRDefault="00986D8E" w:rsidP="00023CD8">
            <w:pPr>
              <w:rPr>
                <w:sz w:val="20"/>
                <w:szCs w:val="20"/>
              </w:rPr>
            </w:pPr>
            <w:r w:rsidRPr="0064681D">
              <w:rPr>
                <w:sz w:val="20"/>
                <w:szCs w:val="20"/>
              </w:rPr>
              <w:t>Specifikacija</w:t>
            </w:r>
          </w:p>
        </w:tc>
      </w:tr>
      <w:tr w:rsidR="00986D8E" w:rsidRPr="0064681D">
        <w:tc>
          <w:tcPr>
            <w:tcW w:w="4856" w:type="dxa"/>
          </w:tcPr>
          <w:p w:rsidR="00986D8E" w:rsidRPr="0064681D" w:rsidRDefault="00986D8E" w:rsidP="00023CD8">
            <w:pPr>
              <w:rPr>
                <w:sz w:val="20"/>
                <w:szCs w:val="20"/>
              </w:rPr>
            </w:pPr>
            <w:r>
              <w:rPr>
                <w:sz w:val="20"/>
                <w:szCs w:val="20"/>
              </w:rPr>
              <w:t xml:space="preserve">Opseg temperature </w:t>
            </w:r>
          </w:p>
        </w:tc>
        <w:tc>
          <w:tcPr>
            <w:tcW w:w="4787" w:type="dxa"/>
          </w:tcPr>
          <w:p w:rsidR="00986D8E" w:rsidRPr="0064681D" w:rsidRDefault="00986D8E" w:rsidP="00023CD8">
            <w:pPr>
              <w:rPr>
                <w:sz w:val="20"/>
                <w:szCs w:val="20"/>
              </w:rPr>
            </w:pPr>
            <w:r w:rsidRPr="0064681D">
              <w:rPr>
                <w:sz w:val="20"/>
                <w:szCs w:val="20"/>
              </w:rPr>
              <w:t xml:space="preserve">Od </w:t>
            </w:r>
            <w:r>
              <w:rPr>
                <w:sz w:val="20"/>
                <w:szCs w:val="20"/>
              </w:rPr>
              <w:t>10ºC iznad ambijentalne do 400 ºC (opciono do 450 ºC)</w:t>
            </w:r>
          </w:p>
        </w:tc>
      </w:tr>
      <w:tr w:rsidR="00986D8E" w:rsidRPr="0064681D">
        <w:tc>
          <w:tcPr>
            <w:tcW w:w="4856" w:type="dxa"/>
          </w:tcPr>
          <w:p w:rsidR="00986D8E" w:rsidRPr="0064681D" w:rsidRDefault="00986D8E" w:rsidP="00023CD8">
            <w:pPr>
              <w:rPr>
                <w:sz w:val="20"/>
                <w:szCs w:val="20"/>
              </w:rPr>
            </w:pPr>
            <w:r>
              <w:rPr>
                <w:sz w:val="20"/>
                <w:szCs w:val="20"/>
              </w:rPr>
              <w:t>Tačnost temperature</w:t>
            </w:r>
          </w:p>
        </w:tc>
        <w:tc>
          <w:tcPr>
            <w:tcW w:w="4787" w:type="dxa"/>
          </w:tcPr>
          <w:p w:rsidR="00986D8E" w:rsidRPr="0064681D" w:rsidRDefault="00986D8E" w:rsidP="00023CD8">
            <w:pPr>
              <w:rPr>
                <w:sz w:val="20"/>
                <w:szCs w:val="20"/>
              </w:rPr>
            </w:pPr>
            <w:r w:rsidRPr="004B1643">
              <w:rPr>
                <w:sz w:val="18"/>
                <w:szCs w:val="18"/>
                <w:shd w:val="clear" w:color="auto" w:fill="FFFFFF"/>
              </w:rPr>
              <w:t>0.1° C</w:t>
            </w:r>
          </w:p>
        </w:tc>
      </w:tr>
      <w:tr w:rsidR="00986D8E" w:rsidRPr="0064681D">
        <w:tc>
          <w:tcPr>
            <w:tcW w:w="4856" w:type="dxa"/>
          </w:tcPr>
          <w:p w:rsidR="00986D8E" w:rsidRPr="0064681D" w:rsidRDefault="00986D8E" w:rsidP="00023CD8">
            <w:pPr>
              <w:rPr>
                <w:sz w:val="20"/>
                <w:szCs w:val="20"/>
              </w:rPr>
            </w:pPr>
            <w:r>
              <w:rPr>
                <w:sz w:val="20"/>
                <w:szCs w:val="20"/>
              </w:rPr>
              <w:t>Podešavanje brzine zagrevanja pećnice</w:t>
            </w:r>
          </w:p>
        </w:tc>
        <w:tc>
          <w:tcPr>
            <w:tcW w:w="4787" w:type="dxa"/>
          </w:tcPr>
          <w:p w:rsidR="00986D8E" w:rsidRPr="0064681D" w:rsidRDefault="00986D8E" w:rsidP="00023CD8">
            <w:pPr>
              <w:rPr>
                <w:sz w:val="20"/>
                <w:szCs w:val="20"/>
              </w:rPr>
            </w:pPr>
            <w:r>
              <w:rPr>
                <w:sz w:val="20"/>
                <w:szCs w:val="20"/>
              </w:rPr>
              <w:t>Od 0.1 do 50 ºC/min</w:t>
            </w:r>
          </w:p>
        </w:tc>
      </w:tr>
      <w:tr w:rsidR="00986D8E" w:rsidRPr="0064681D">
        <w:tc>
          <w:tcPr>
            <w:tcW w:w="4856" w:type="dxa"/>
          </w:tcPr>
          <w:p w:rsidR="00986D8E" w:rsidRPr="0064681D" w:rsidRDefault="00986D8E" w:rsidP="00023CD8">
            <w:pPr>
              <w:rPr>
                <w:sz w:val="20"/>
                <w:szCs w:val="20"/>
              </w:rPr>
            </w:pPr>
            <w:r w:rsidRPr="0064681D">
              <w:rPr>
                <w:sz w:val="20"/>
                <w:szCs w:val="20"/>
              </w:rPr>
              <w:t>Sigurnost</w:t>
            </w:r>
          </w:p>
        </w:tc>
        <w:tc>
          <w:tcPr>
            <w:tcW w:w="4787" w:type="dxa"/>
          </w:tcPr>
          <w:p w:rsidR="00986D8E" w:rsidRPr="0064681D" w:rsidRDefault="00986D8E" w:rsidP="00023CD8">
            <w:pPr>
              <w:rPr>
                <w:sz w:val="20"/>
                <w:szCs w:val="20"/>
              </w:rPr>
            </w:pPr>
            <w:r w:rsidRPr="0064681D">
              <w:rPr>
                <w:sz w:val="20"/>
                <w:szCs w:val="20"/>
              </w:rPr>
              <w:t>Lako detektovanje curenja</w:t>
            </w:r>
            <w:r>
              <w:rPr>
                <w:sz w:val="20"/>
                <w:szCs w:val="20"/>
              </w:rPr>
              <w:t xml:space="preserve"> gasa</w:t>
            </w:r>
            <w:r w:rsidRPr="0064681D">
              <w:rPr>
                <w:sz w:val="20"/>
                <w:szCs w:val="20"/>
              </w:rPr>
              <w:t xml:space="preserve">, bezbedno rukovanje sistemom </w:t>
            </w:r>
            <w:r>
              <w:rPr>
                <w:sz w:val="20"/>
                <w:szCs w:val="20"/>
              </w:rPr>
              <w:t xml:space="preserve">ukoliko dođe do curenja, zaustavljanje rada </w:t>
            </w:r>
            <w:r w:rsidRPr="0064681D">
              <w:rPr>
                <w:sz w:val="20"/>
                <w:szCs w:val="20"/>
              </w:rPr>
              <w:t>ukoliko ima propuštanja u sistemu, niska voltaža na svim lako kvarljivim delovima</w:t>
            </w:r>
          </w:p>
        </w:tc>
      </w:tr>
      <w:tr w:rsidR="00986D8E" w:rsidRPr="0064681D">
        <w:tc>
          <w:tcPr>
            <w:tcW w:w="4856" w:type="dxa"/>
            <w:tcBorders>
              <w:bottom w:val="single" w:sz="4" w:space="0" w:color="000000"/>
            </w:tcBorders>
          </w:tcPr>
          <w:p w:rsidR="00986D8E" w:rsidRPr="0064681D" w:rsidRDefault="00986D8E" w:rsidP="00023CD8">
            <w:pPr>
              <w:rPr>
                <w:sz w:val="20"/>
                <w:szCs w:val="20"/>
              </w:rPr>
            </w:pPr>
            <w:r w:rsidRPr="0064681D">
              <w:rPr>
                <w:sz w:val="20"/>
                <w:szCs w:val="20"/>
              </w:rPr>
              <w:t>Održavanje</w:t>
            </w:r>
          </w:p>
        </w:tc>
        <w:tc>
          <w:tcPr>
            <w:tcW w:w="4787" w:type="dxa"/>
            <w:tcBorders>
              <w:bottom w:val="single" w:sz="4" w:space="0" w:color="000000"/>
            </w:tcBorders>
          </w:tcPr>
          <w:p w:rsidR="00986D8E" w:rsidRPr="0064681D" w:rsidRDefault="00986D8E" w:rsidP="00023CD8">
            <w:pPr>
              <w:rPr>
                <w:sz w:val="20"/>
                <w:szCs w:val="20"/>
              </w:rPr>
            </w:pPr>
            <w:r w:rsidRPr="0064681D">
              <w:rPr>
                <w:sz w:val="20"/>
                <w:szCs w:val="20"/>
              </w:rPr>
              <w:t xml:space="preserve">Materijali koji služe za izradu delova koji mogu da se </w:t>
            </w:r>
            <w:r w:rsidRPr="0064681D">
              <w:rPr>
                <w:sz w:val="20"/>
                <w:szCs w:val="20"/>
              </w:rPr>
              <w:lastRenderedPageBreak/>
              <w:t>zamene trebalo bi da se recikliraju</w:t>
            </w:r>
          </w:p>
        </w:tc>
      </w:tr>
      <w:tr w:rsidR="00986D8E" w:rsidRPr="0064681D">
        <w:tc>
          <w:tcPr>
            <w:tcW w:w="4856" w:type="dxa"/>
            <w:shd w:val="pct10" w:color="auto" w:fill="auto"/>
          </w:tcPr>
          <w:p w:rsidR="00986D8E" w:rsidRPr="0064681D" w:rsidRDefault="00986D8E" w:rsidP="00023CD8">
            <w:pPr>
              <w:rPr>
                <w:sz w:val="20"/>
                <w:szCs w:val="20"/>
              </w:rPr>
            </w:pPr>
            <w:r>
              <w:rPr>
                <w:sz w:val="20"/>
                <w:szCs w:val="20"/>
              </w:rPr>
              <w:lastRenderedPageBreak/>
              <w:t xml:space="preserve">Injektor (Split/Splitless) </w:t>
            </w:r>
          </w:p>
        </w:tc>
        <w:tc>
          <w:tcPr>
            <w:tcW w:w="4787" w:type="dxa"/>
            <w:shd w:val="pct10" w:color="auto" w:fill="auto"/>
          </w:tcPr>
          <w:p w:rsidR="00986D8E" w:rsidRPr="0064681D" w:rsidRDefault="00986D8E" w:rsidP="00023CD8">
            <w:pPr>
              <w:rPr>
                <w:sz w:val="20"/>
                <w:szCs w:val="20"/>
              </w:rPr>
            </w:pPr>
          </w:p>
        </w:tc>
      </w:tr>
      <w:tr w:rsidR="00986D8E" w:rsidRPr="00FF6AAA">
        <w:tc>
          <w:tcPr>
            <w:tcW w:w="4856" w:type="dxa"/>
          </w:tcPr>
          <w:p w:rsidR="00986D8E" w:rsidRPr="00FF6AAA" w:rsidRDefault="00986D8E" w:rsidP="00023CD8">
            <w:pPr>
              <w:rPr>
                <w:sz w:val="20"/>
                <w:szCs w:val="20"/>
              </w:rPr>
            </w:pPr>
            <w:r>
              <w:rPr>
                <w:sz w:val="20"/>
                <w:szCs w:val="20"/>
              </w:rPr>
              <w:t xml:space="preserve">Opseg temperature </w:t>
            </w:r>
          </w:p>
        </w:tc>
        <w:tc>
          <w:tcPr>
            <w:tcW w:w="4787" w:type="dxa"/>
          </w:tcPr>
          <w:p w:rsidR="00986D8E" w:rsidRPr="00FF6AAA" w:rsidRDefault="00986D8E" w:rsidP="00023CD8">
            <w:pPr>
              <w:rPr>
                <w:sz w:val="20"/>
                <w:szCs w:val="20"/>
              </w:rPr>
            </w:pPr>
            <w:r w:rsidRPr="0064681D">
              <w:rPr>
                <w:sz w:val="20"/>
                <w:szCs w:val="20"/>
              </w:rPr>
              <w:t xml:space="preserve">Od </w:t>
            </w:r>
            <w:r>
              <w:rPr>
                <w:sz w:val="20"/>
                <w:szCs w:val="20"/>
              </w:rPr>
              <w:t>10ºC iznad ambijentalne do 400 ºC (opciono do 450 ºC)</w:t>
            </w:r>
          </w:p>
        </w:tc>
      </w:tr>
      <w:tr w:rsidR="00986D8E" w:rsidRPr="00FF6AAA">
        <w:tc>
          <w:tcPr>
            <w:tcW w:w="4856" w:type="dxa"/>
          </w:tcPr>
          <w:p w:rsidR="00986D8E" w:rsidRPr="00FF6AAA" w:rsidRDefault="00986D8E" w:rsidP="00023CD8">
            <w:pPr>
              <w:rPr>
                <w:sz w:val="20"/>
                <w:szCs w:val="20"/>
              </w:rPr>
            </w:pPr>
            <w:r w:rsidRPr="00FF6AAA">
              <w:rPr>
                <w:sz w:val="20"/>
                <w:szCs w:val="20"/>
              </w:rPr>
              <w:t>Podesivi opseg protoka gasa</w:t>
            </w:r>
          </w:p>
        </w:tc>
        <w:tc>
          <w:tcPr>
            <w:tcW w:w="4787" w:type="dxa"/>
          </w:tcPr>
          <w:p w:rsidR="00986D8E" w:rsidRPr="00FF6AAA" w:rsidRDefault="00986D8E" w:rsidP="00023CD8">
            <w:pPr>
              <w:rPr>
                <w:sz w:val="20"/>
                <w:szCs w:val="20"/>
              </w:rPr>
            </w:pPr>
            <w:r>
              <w:rPr>
                <w:sz w:val="20"/>
                <w:szCs w:val="20"/>
              </w:rPr>
              <w:t>0-10</w:t>
            </w:r>
            <w:r w:rsidRPr="00FF6AAA">
              <w:rPr>
                <w:sz w:val="20"/>
                <w:szCs w:val="20"/>
              </w:rPr>
              <w:t>00 ml/min</w:t>
            </w:r>
          </w:p>
        </w:tc>
      </w:tr>
      <w:tr w:rsidR="00986D8E" w:rsidRPr="00A26F99">
        <w:tc>
          <w:tcPr>
            <w:tcW w:w="4856" w:type="dxa"/>
            <w:shd w:val="clear" w:color="auto" w:fill="FFFFFF"/>
          </w:tcPr>
          <w:p w:rsidR="00986D8E" w:rsidRPr="00A26F99" w:rsidRDefault="00986D8E" w:rsidP="00023CD8">
            <w:pPr>
              <w:rPr>
                <w:sz w:val="20"/>
                <w:szCs w:val="20"/>
              </w:rPr>
            </w:pPr>
            <w:r w:rsidRPr="00A26F99">
              <w:rPr>
                <w:sz w:val="20"/>
                <w:szCs w:val="20"/>
              </w:rPr>
              <w:t>Opseg pritiska</w:t>
            </w:r>
          </w:p>
        </w:tc>
        <w:tc>
          <w:tcPr>
            <w:tcW w:w="4787" w:type="dxa"/>
            <w:shd w:val="clear" w:color="auto" w:fill="FFFFFF"/>
          </w:tcPr>
          <w:p w:rsidR="00986D8E" w:rsidRPr="00A26F99" w:rsidRDefault="00986D8E" w:rsidP="00023CD8">
            <w:pPr>
              <w:rPr>
                <w:sz w:val="20"/>
                <w:szCs w:val="20"/>
              </w:rPr>
            </w:pPr>
            <w:r w:rsidRPr="00A26F99">
              <w:rPr>
                <w:sz w:val="20"/>
                <w:szCs w:val="20"/>
              </w:rPr>
              <w:t>0-970</w:t>
            </w:r>
            <w:r>
              <w:rPr>
                <w:sz w:val="20"/>
                <w:szCs w:val="20"/>
                <w:lang w:val="sr-Latn-CS"/>
              </w:rPr>
              <w:t xml:space="preserve"> </w:t>
            </w:r>
            <w:r w:rsidRPr="00A26F99">
              <w:rPr>
                <w:sz w:val="20"/>
                <w:szCs w:val="20"/>
              </w:rPr>
              <w:t>kPa</w:t>
            </w:r>
          </w:p>
        </w:tc>
      </w:tr>
      <w:tr w:rsidR="00986D8E" w:rsidRPr="00FF6AAA">
        <w:tc>
          <w:tcPr>
            <w:tcW w:w="4856" w:type="dxa"/>
            <w:shd w:val="clear" w:color="auto" w:fill="FFFFFF"/>
          </w:tcPr>
          <w:p w:rsidR="00986D8E" w:rsidRPr="00A26F99" w:rsidRDefault="00986D8E" w:rsidP="00023CD8">
            <w:pPr>
              <w:rPr>
                <w:sz w:val="20"/>
                <w:szCs w:val="20"/>
              </w:rPr>
            </w:pPr>
            <w:r w:rsidRPr="00A26F99">
              <w:rPr>
                <w:sz w:val="20"/>
                <w:szCs w:val="20"/>
              </w:rPr>
              <w:t>Brzina podešavana pritiska</w:t>
            </w:r>
          </w:p>
        </w:tc>
        <w:tc>
          <w:tcPr>
            <w:tcW w:w="4787" w:type="dxa"/>
            <w:shd w:val="clear" w:color="auto" w:fill="FFFFFF"/>
          </w:tcPr>
          <w:p w:rsidR="00986D8E" w:rsidRPr="00FF6AAA" w:rsidRDefault="00986D8E" w:rsidP="00023CD8">
            <w:pPr>
              <w:rPr>
                <w:sz w:val="20"/>
                <w:szCs w:val="20"/>
              </w:rPr>
            </w:pPr>
            <w:r w:rsidRPr="00A26F99">
              <w:rPr>
                <w:sz w:val="20"/>
                <w:szCs w:val="20"/>
              </w:rPr>
              <w:t>0-400 kPa/min</w:t>
            </w:r>
          </w:p>
        </w:tc>
      </w:tr>
      <w:tr w:rsidR="00986D8E" w:rsidRPr="00502BF4">
        <w:tc>
          <w:tcPr>
            <w:tcW w:w="4856" w:type="dxa"/>
            <w:shd w:val="clear" w:color="auto" w:fill="FFFFFF"/>
          </w:tcPr>
          <w:p w:rsidR="00986D8E" w:rsidRPr="00502BF4" w:rsidRDefault="00986D8E" w:rsidP="00023CD8">
            <w:pPr>
              <w:rPr>
                <w:sz w:val="20"/>
                <w:szCs w:val="20"/>
              </w:rPr>
            </w:pPr>
            <w:r w:rsidRPr="00502BF4">
              <w:rPr>
                <w:sz w:val="20"/>
                <w:szCs w:val="20"/>
              </w:rPr>
              <w:t>Split odnos</w:t>
            </w:r>
          </w:p>
        </w:tc>
        <w:tc>
          <w:tcPr>
            <w:tcW w:w="4787" w:type="dxa"/>
            <w:shd w:val="clear" w:color="auto" w:fill="FFFFFF"/>
          </w:tcPr>
          <w:p w:rsidR="00986D8E" w:rsidRPr="00502BF4" w:rsidRDefault="00986D8E" w:rsidP="00023CD8">
            <w:pPr>
              <w:rPr>
                <w:sz w:val="20"/>
                <w:szCs w:val="20"/>
              </w:rPr>
            </w:pPr>
            <w:r>
              <w:rPr>
                <w:sz w:val="22"/>
                <w:szCs w:val="22"/>
              </w:rPr>
              <w:t>(</w:t>
            </w:r>
            <w:r w:rsidRPr="004B1643">
              <w:rPr>
                <w:sz w:val="20"/>
                <w:szCs w:val="20"/>
              </w:rPr>
              <w:t>0 do  1:1000 ili bolje</w:t>
            </w:r>
            <w:r>
              <w:rPr>
                <w:sz w:val="20"/>
                <w:szCs w:val="20"/>
              </w:rPr>
              <w:t>)</w:t>
            </w:r>
          </w:p>
        </w:tc>
      </w:tr>
      <w:tr w:rsidR="00986D8E" w:rsidRPr="0064681D">
        <w:tc>
          <w:tcPr>
            <w:tcW w:w="4856" w:type="dxa"/>
            <w:shd w:val="pct10" w:color="auto" w:fill="auto"/>
          </w:tcPr>
          <w:p w:rsidR="00986D8E" w:rsidRPr="0064681D" w:rsidRDefault="00986D8E" w:rsidP="00023CD8">
            <w:pPr>
              <w:rPr>
                <w:sz w:val="20"/>
                <w:szCs w:val="20"/>
              </w:rPr>
            </w:pPr>
            <w:r w:rsidRPr="0064681D">
              <w:rPr>
                <w:sz w:val="20"/>
                <w:szCs w:val="20"/>
              </w:rPr>
              <w:t>Autosampler</w:t>
            </w:r>
          </w:p>
        </w:tc>
        <w:tc>
          <w:tcPr>
            <w:tcW w:w="4787" w:type="dxa"/>
            <w:shd w:val="pct10" w:color="auto" w:fill="auto"/>
          </w:tcPr>
          <w:p w:rsidR="00986D8E" w:rsidRPr="0064681D" w:rsidRDefault="00986D8E" w:rsidP="00023CD8">
            <w:pPr>
              <w:rPr>
                <w:sz w:val="20"/>
                <w:szCs w:val="20"/>
              </w:rPr>
            </w:pPr>
            <w:r w:rsidRPr="0064681D">
              <w:rPr>
                <w:sz w:val="20"/>
                <w:szCs w:val="20"/>
              </w:rPr>
              <w:t>Specifikacija</w:t>
            </w:r>
          </w:p>
        </w:tc>
      </w:tr>
      <w:tr w:rsidR="00986D8E" w:rsidRPr="0064681D">
        <w:tc>
          <w:tcPr>
            <w:tcW w:w="4856" w:type="dxa"/>
          </w:tcPr>
          <w:p w:rsidR="00986D8E" w:rsidRPr="0064681D" w:rsidRDefault="00986D8E" w:rsidP="00023CD8">
            <w:pPr>
              <w:rPr>
                <w:sz w:val="20"/>
                <w:szCs w:val="20"/>
              </w:rPr>
            </w:pPr>
            <w:r>
              <w:rPr>
                <w:sz w:val="20"/>
                <w:szCs w:val="20"/>
              </w:rPr>
              <w:t>Brzina injektovanja</w:t>
            </w:r>
          </w:p>
        </w:tc>
        <w:tc>
          <w:tcPr>
            <w:tcW w:w="4787" w:type="dxa"/>
          </w:tcPr>
          <w:p w:rsidR="00986D8E" w:rsidRPr="0064681D" w:rsidRDefault="00986D8E" w:rsidP="00023CD8">
            <w:pPr>
              <w:rPr>
                <w:sz w:val="20"/>
                <w:szCs w:val="20"/>
              </w:rPr>
            </w:pPr>
            <w:r>
              <w:rPr>
                <w:sz w:val="20"/>
                <w:szCs w:val="20"/>
              </w:rPr>
              <w:t>normalna, brza, spora</w:t>
            </w:r>
          </w:p>
        </w:tc>
      </w:tr>
      <w:tr w:rsidR="00986D8E" w:rsidRPr="0064681D">
        <w:tc>
          <w:tcPr>
            <w:tcW w:w="4856" w:type="dxa"/>
            <w:tcBorders>
              <w:bottom w:val="single" w:sz="4" w:space="0" w:color="000000"/>
            </w:tcBorders>
          </w:tcPr>
          <w:p w:rsidR="00986D8E" w:rsidRPr="0064681D" w:rsidRDefault="00986D8E" w:rsidP="00023CD8">
            <w:pPr>
              <w:snapToGrid w:val="0"/>
              <w:spacing w:before="60" w:after="60"/>
              <w:rPr>
                <w:sz w:val="20"/>
                <w:szCs w:val="20"/>
              </w:rPr>
            </w:pPr>
            <w:r>
              <w:rPr>
                <w:sz w:val="20"/>
                <w:szCs w:val="20"/>
              </w:rPr>
              <w:t>Broj mesta za uzorke</w:t>
            </w:r>
          </w:p>
        </w:tc>
        <w:tc>
          <w:tcPr>
            <w:tcW w:w="4787" w:type="dxa"/>
            <w:tcBorders>
              <w:bottom w:val="single" w:sz="4" w:space="0" w:color="000000"/>
            </w:tcBorders>
            <w:vAlign w:val="center"/>
          </w:tcPr>
          <w:p w:rsidR="00986D8E" w:rsidRPr="0064681D" w:rsidRDefault="00986D8E" w:rsidP="00023CD8">
            <w:pPr>
              <w:autoSpaceDE w:val="0"/>
              <w:autoSpaceDN w:val="0"/>
              <w:adjustRightInd w:val="0"/>
              <w:rPr>
                <w:sz w:val="20"/>
                <w:szCs w:val="20"/>
              </w:rPr>
            </w:pPr>
            <w:r>
              <w:rPr>
                <w:sz w:val="20"/>
                <w:szCs w:val="20"/>
              </w:rPr>
              <w:t xml:space="preserve"> Od 6 do12 mesta </w:t>
            </w:r>
          </w:p>
        </w:tc>
      </w:tr>
      <w:tr w:rsidR="00986D8E" w:rsidRPr="0064681D">
        <w:tc>
          <w:tcPr>
            <w:tcW w:w="4856" w:type="dxa"/>
          </w:tcPr>
          <w:p w:rsidR="00986D8E" w:rsidRPr="0064681D" w:rsidRDefault="00986D8E" w:rsidP="00023CD8">
            <w:pPr>
              <w:rPr>
                <w:sz w:val="20"/>
                <w:szCs w:val="20"/>
              </w:rPr>
            </w:pPr>
            <w:r w:rsidRPr="0064681D">
              <w:rPr>
                <w:sz w:val="20"/>
                <w:szCs w:val="20"/>
              </w:rPr>
              <w:t>Kapacitet vijala</w:t>
            </w:r>
          </w:p>
        </w:tc>
        <w:tc>
          <w:tcPr>
            <w:tcW w:w="4787" w:type="dxa"/>
          </w:tcPr>
          <w:p w:rsidR="00986D8E" w:rsidRPr="0064681D" w:rsidRDefault="00986D8E" w:rsidP="00023CD8">
            <w:pPr>
              <w:rPr>
                <w:sz w:val="20"/>
                <w:szCs w:val="20"/>
              </w:rPr>
            </w:pPr>
            <w:r>
              <w:rPr>
                <w:sz w:val="20"/>
                <w:szCs w:val="20"/>
              </w:rPr>
              <w:t xml:space="preserve">od </w:t>
            </w:r>
            <w:r w:rsidRPr="0064681D">
              <w:rPr>
                <w:sz w:val="20"/>
                <w:szCs w:val="20"/>
              </w:rPr>
              <w:t>2 mL</w:t>
            </w:r>
            <w:r>
              <w:rPr>
                <w:sz w:val="20"/>
                <w:szCs w:val="20"/>
              </w:rPr>
              <w:t xml:space="preserve"> </w:t>
            </w:r>
            <w:r w:rsidRPr="0064681D">
              <w:rPr>
                <w:sz w:val="20"/>
                <w:szCs w:val="20"/>
              </w:rPr>
              <w:t xml:space="preserve">na treju </w:t>
            </w:r>
          </w:p>
        </w:tc>
      </w:tr>
      <w:tr w:rsidR="00986D8E" w:rsidRPr="0064681D">
        <w:tc>
          <w:tcPr>
            <w:tcW w:w="4856" w:type="dxa"/>
          </w:tcPr>
          <w:p w:rsidR="00986D8E" w:rsidRPr="0064681D" w:rsidRDefault="00986D8E" w:rsidP="00023CD8">
            <w:pPr>
              <w:rPr>
                <w:sz w:val="20"/>
                <w:szCs w:val="20"/>
              </w:rPr>
            </w:pPr>
            <w:r>
              <w:rPr>
                <w:sz w:val="20"/>
                <w:szCs w:val="20"/>
              </w:rPr>
              <w:t xml:space="preserve">Mikrošpric za injektovanje </w:t>
            </w:r>
          </w:p>
        </w:tc>
        <w:tc>
          <w:tcPr>
            <w:tcW w:w="4787" w:type="dxa"/>
          </w:tcPr>
          <w:p w:rsidR="00986D8E" w:rsidRDefault="00986D8E" w:rsidP="00023CD8">
            <w:pPr>
              <w:rPr>
                <w:sz w:val="20"/>
                <w:szCs w:val="20"/>
              </w:rPr>
            </w:pPr>
            <w:r>
              <w:rPr>
                <w:sz w:val="20"/>
                <w:szCs w:val="20"/>
              </w:rPr>
              <w:t>Od 10</w:t>
            </w:r>
            <w:r w:rsidRPr="0064681D">
              <w:rPr>
                <w:sz w:val="20"/>
                <w:szCs w:val="20"/>
              </w:rPr>
              <w:t xml:space="preserve"> μL</w:t>
            </w:r>
            <w:r>
              <w:rPr>
                <w:sz w:val="20"/>
                <w:szCs w:val="20"/>
              </w:rPr>
              <w:t>, mogućnost ugradnje većih špriceva</w:t>
            </w:r>
          </w:p>
        </w:tc>
      </w:tr>
      <w:tr w:rsidR="00986D8E" w:rsidRPr="0064681D">
        <w:tc>
          <w:tcPr>
            <w:tcW w:w="4856" w:type="dxa"/>
          </w:tcPr>
          <w:p w:rsidR="00986D8E" w:rsidRPr="0064681D" w:rsidRDefault="00986D8E" w:rsidP="00023CD8">
            <w:pPr>
              <w:snapToGrid w:val="0"/>
              <w:spacing w:before="60" w:after="60"/>
              <w:rPr>
                <w:sz w:val="20"/>
                <w:szCs w:val="20"/>
              </w:rPr>
            </w:pPr>
            <w:r w:rsidRPr="0064681D">
              <w:rPr>
                <w:sz w:val="20"/>
                <w:szCs w:val="20"/>
              </w:rPr>
              <w:t xml:space="preserve">Injekcione zapremine </w:t>
            </w:r>
          </w:p>
        </w:tc>
        <w:tc>
          <w:tcPr>
            <w:tcW w:w="4787" w:type="dxa"/>
          </w:tcPr>
          <w:p w:rsidR="00986D8E" w:rsidRPr="0064681D" w:rsidRDefault="00986D8E" w:rsidP="00023CD8">
            <w:pPr>
              <w:rPr>
                <w:sz w:val="20"/>
                <w:szCs w:val="20"/>
              </w:rPr>
            </w:pPr>
            <w:r w:rsidRPr="0064681D">
              <w:rPr>
                <w:sz w:val="20"/>
                <w:szCs w:val="20"/>
              </w:rPr>
              <w:t>0</w:t>
            </w:r>
            <w:r>
              <w:rPr>
                <w:sz w:val="20"/>
                <w:szCs w:val="20"/>
              </w:rPr>
              <w:t>,</w:t>
            </w:r>
            <w:r w:rsidRPr="0064681D">
              <w:rPr>
                <w:sz w:val="20"/>
                <w:szCs w:val="20"/>
              </w:rPr>
              <w:t>1 μL</w:t>
            </w:r>
            <w:r>
              <w:rPr>
                <w:sz w:val="20"/>
                <w:szCs w:val="20"/>
              </w:rPr>
              <w:t xml:space="preserve">- 8 </w:t>
            </w:r>
            <w:r w:rsidRPr="0064681D">
              <w:rPr>
                <w:sz w:val="20"/>
                <w:szCs w:val="20"/>
              </w:rPr>
              <w:t>μL</w:t>
            </w:r>
          </w:p>
        </w:tc>
      </w:tr>
      <w:tr w:rsidR="00986D8E" w:rsidRPr="0064681D">
        <w:tc>
          <w:tcPr>
            <w:tcW w:w="4856" w:type="dxa"/>
            <w:shd w:val="pct10" w:color="auto" w:fill="auto"/>
          </w:tcPr>
          <w:p w:rsidR="00986D8E" w:rsidRPr="0064681D" w:rsidRDefault="00986D8E" w:rsidP="00023CD8">
            <w:pPr>
              <w:snapToGrid w:val="0"/>
              <w:spacing w:before="60" w:after="60"/>
              <w:rPr>
                <w:sz w:val="20"/>
                <w:szCs w:val="20"/>
              </w:rPr>
            </w:pPr>
            <w:r>
              <w:rPr>
                <w:sz w:val="20"/>
                <w:szCs w:val="20"/>
              </w:rPr>
              <w:t>Kolona</w:t>
            </w:r>
          </w:p>
        </w:tc>
        <w:tc>
          <w:tcPr>
            <w:tcW w:w="4787" w:type="dxa"/>
            <w:shd w:val="pct10" w:color="auto" w:fill="auto"/>
            <w:vAlign w:val="center"/>
          </w:tcPr>
          <w:p w:rsidR="00986D8E" w:rsidRPr="0064681D" w:rsidRDefault="00986D8E" w:rsidP="00023CD8">
            <w:pPr>
              <w:autoSpaceDE w:val="0"/>
              <w:autoSpaceDN w:val="0"/>
              <w:adjustRightInd w:val="0"/>
              <w:rPr>
                <w:sz w:val="20"/>
                <w:szCs w:val="20"/>
              </w:rPr>
            </w:pPr>
            <w:r w:rsidRPr="0064681D">
              <w:rPr>
                <w:sz w:val="20"/>
                <w:szCs w:val="20"/>
              </w:rPr>
              <w:t>Specifikacija</w:t>
            </w:r>
          </w:p>
        </w:tc>
      </w:tr>
      <w:tr w:rsidR="00986D8E" w:rsidRPr="0064681D">
        <w:tc>
          <w:tcPr>
            <w:tcW w:w="4856" w:type="dxa"/>
          </w:tcPr>
          <w:p w:rsidR="00986D8E" w:rsidRPr="0064681D" w:rsidRDefault="00986D8E" w:rsidP="00023CD8">
            <w:pPr>
              <w:snapToGrid w:val="0"/>
              <w:spacing w:before="60" w:after="60"/>
              <w:rPr>
                <w:sz w:val="20"/>
                <w:szCs w:val="20"/>
              </w:rPr>
            </w:pPr>
            <w:r>
              <w:rPr>
                <w:sz w:val="20"/>
                <w:szCs w:val="20"/>
              </w:rPr>
              <w:t xml:space="preserve">Stabilna u opsegu temperature </w:t>
            </w:r>
          </w:p>
        </w:tc>
        <w:tc>
          <w:tcPr>
            <w:tcW w:w="4787" w:type="dxa"/>
            <w:vAlign w:val="center"/>
          </w:tcPr>
          <w:p w:rsidR="00986D8E" w:rsidRPr="0064681D" w:rsidRDefault="00986D8E" w:rsidP="00023CD8">
            <w:pPr>
              <w:autoSpaceDE w:val="0"/>
              <w:autoSpaceDN w:val="0"/>
              <w:adjustRightInd w:val="0"/>
              <w:rPr>
                <w:sz w:val="20"/>
                <w:szCs w:val="20"/>
              </w:rPr>
            </w:pPr>
            <w:r w:rsidRPr="0064681D">
              <w:rPr>
                <w:sz w:val="20"/>
                <w:szCs w:val="20"/>
              </w:rPr>
              <w:t xml:space="preserve">Od </w:t>
            </w:r>
            <w:r>
              <w:rPr>
                <w:sz w:val="20"/>
                <w:szCs w:val="20"/>
              </w:rPr>
              <w:t>10ºC iznad ambijentalne do 400 ºC</w:t>
            </w:r>
          </w:p>
        </w:tc>
      </w:tr>
      <w:tr w:rsidR="00986D8E" w:rsidRPr="0064681D">
        <w:tc>
          <w:tcPr>
            <w:tcW w:w="4856" w:type="dxa"/>
          </w:tcPr>
          <w:p w:rsidR="00986D8E" w:rsidRPr="0064681D" w:rsidRDefault="00986D8E" w:rsidP="00023CD8">
            <w:pPr>
              <w:snapToGrid w:val="0"/>
              <w:spacing w:before="60" w:after="60"/>
              <w:rPr>
                <w:sz w:val="20"/>
                <w:szCs w:val="20"/>
              </w:rPr>
            </w:pPr>
            <w:r>
              <w:rPr>
                <w:sz w:val="20"/>
                <w:szCs w:val="20"/>
              </w:rPr>
              <w:t>Dužina</w:t>
            </w:r>
          </w:p>
        </w:tc>
        <w:tc>
          <w:tcPr>
            <w:tcW w:w="4787" w:type="dxa"/>
            <w:vAlign w:val="center"/>
          </w:tcPr>
          <w:p w:rsidR="00986D8E" w:rsidRPr="0064681D" w:rsidRDefault="00986D8E" w:rsidP="00023CD8">
            <w:pPr>
              <w:autoSpaceDE w:val="0"/>
              <w:autoSpaceDN w:val="0"/>
              <w:adjustRightInd w:val="0"/>
              <w:rPr>
                <w:sz w:val="20"/>
                <w:szCs w:val="20"/>
              </w:rPr>
            </w:pPr>
            <w:r>
              <w:rPr>
                <w:sz w:val="20"/>
                <w:szCs w:val="20"/>
              </w:rPr>
              <w:t>30 m</w:t>
            </w:r>
          </w:p>
        </w:tc>
      </w:tr>
      <w:tr w:rsidR="00986D8E" w:rsidRPr="0064681D">
        <w:tc>
          <w:tcPr>
            <w:tcW w:w="4856" w:type="dxa"/>
            <w:tcBorders>
              <w:bottom w:val="single" w:sz="4" w:space="0" w:color="000000"/>
            </w:tcBorders>
          </w:tcPr>
          <w:p w:rsidR="00986D8E" w:rsidRPr="0064681D" w:rsidRDefault="00986D8E" w:rsidP="00023CD8">
            <w:pPr>
              <w:snapToGrid w:val="0"/>
              <w:spacing w:before="60" w:after="60"/>
              <w:rPr>
                <w:sz w:val="20"/>
                <w:szCs w:val="20"/>
              </w:rPr>
            </w:pPr>
            <w:r>
              <w:rPr>
                <w:sz w:val="20"/>
                <w:szCs w:val="20"/>
              </w:rPr>
              <w:t>Namena</w:t>
            </w:r>
          </w:p>
        </w:tc>
        <w:tc>
          <w:tcPr>
            <w:tcW w:w="4787" w:type="dxa"/>
            <w:tcBorders>
              <w:bottom w:val="single" w:sz="4" w:space="0" w:color="000000"/>
            </w:tcBorders>
            <w:vAlign w:val="center"/>
          </w:tcPr>
          <w:p w:rsidR="00986D8E" w:rsidRPr="0064681D" w:rsidRDefault="00986D8E" w:rsidP="00023CD8">
            <w:pPr>
              <w:autoSpaceDE w:val="0"/>
              <w:autoSpaceDN w:val="0"/>
              <w:adjustRightInd w:val="0"/>
              <w:rPr>
                <w:sz w:val="20"/>
                <w:szCs w:val="20"/>
              </w:rPr>
            </w:pPr>
            <w:r>
              <w:rPr>
                <w:sz w:val="20"/>
                <w:szCs w:val="20"/>
              </w:rPr>
              <w:t>Za određivanje nepolarnih ugljovodonika</w:t>
            </w:r>
          </w:p>
        </w:tc>
      </w:tr>
      <w:tr w:rsidR="00986D8E" w:rsidRPr="0064681D">
        <w:tc>
          <w:tcPr>
            <w:tcW w:w="4856" w:type="dxa"/>
            <w:shd w:val="pct10" w:color="auto" w:fill="auto"/>
          </w:tcPr>
          <w:p w:rsidR="00986D8E" w:rsidRPr="0064681D" w:rsidRDefault="00986D8E" w:rsidP="00023CD8">
            <w:pPr>
              <w:snapToGrid w:val="0"/>
              <w:spacing w:before="60" w:after="60"/>
              <w:rPr>
                <w:sz w:val="20"/>
                <w:szCs w:val="20"/>
              </w:rPr>
            </w:pPr>
            <w:r w:rsidRPr="0064681D">
              <w:rPr>
                <w:sz w:val="20"/>
                <w:szCs w:val="20"/>
              </w:rPr>
              <w:t xml:space="preserve">Detektor: </w:t>
            </w:r>
            <w:r>
              <w:rPr>
                <w:sz w:val="20"/>
                <w:szCs w:val="20"/>
              </w:rPr>
              <w:t>FID</w:t>
            </w:r>
          </w:p>
        </w:tc>
        <w:tc>
          <w:tcPr>
            <w:tcW w:w="4787" w:type="dxa"/>
            <w:shd w:val="pct10" w:color="auto" w:fill="auto"/>
            <w:vAlign w:val="center"/>
          </w:tcPr>
          <w:p w:rsidR="00986D8E" w:rsidRPr="0064681D" w:rsidRDefault="00986D8E" w:rsidP="00023CD8">
            <w:pPr>
              <w:autoSpaceDE w:val="0"/>
              <w:autoSpaceDN w:val="0"/>
              <w:adjustRightInd w:val="0"/>
              <w:rPr>
                <w:sz w:val="20"/>
                <w:szCs w:val="20"/>
              </w:rPr>
            </w:pPr>
            <w:r w:rsidRPr="0064681D">
              <w:rPr>
                <w:sz w:val="20"/>
                <w:szCs w:val="20"/>
              </w:rPr>
              <w:t>Specifikacija</w:t>
            </w:r>
          </w:p>
        </w:tc>
      </w:tr>
      <w:tr w:rsidR="00986D8E" w:rsidRPr="0064681D">
        <w:tc>
          <w:tcPr>
            <w:tcW w:w="4856" w:type="dxa"/>
          </w:tcPr>
          <w:p w:rsidR="00986D8E" w:rsidRPr="0064681D" w:rsidRDefault="00986D8E" w:rsidP="00023CD8">
            <w:pPr>
              <w:rPr>
                <w:sz w:val="20"/>
                <w:szCs w:val="20"/>
              </w:rPr>
            </w:pPr>
            <w:r>
              <w:rPr>
                <w:sz w:val="20"/>
                <w:szCs w:val="20"/>
              </w:rPr>
              <w:t xml:space="preserve">Opseg temperature </w:t>
            </w:r>
          </w:p>
        </w:tc>
        <w:tc>
          <w:tcPr>
            <w:tcW w:w="4787" w:type="dxa"/>
          </w:tcPr>
          <w:p w:rsidR="00986D8E" w:rsidRPr="0064681D" w:rsidRDefault="00986D8E" w:rsidP="00023CD8">
            <w:pPr>
              <w:rPr>
                <w:sz w:val="20"/>
                <w:szCs w:val="20"/>
              </w:rPr>
            </w:pPr>
            <w:r>
              <w:rPr>
                <w:sz w:val="20"/>
                <w:szCs w:val="20"/>
              </w:rPr>
              <w:t>do 450 ºC</w:t>
            </w:r>
          </w:p>
        </w:tc>
      </w:tr>
      <w:tr w:rsidR="00986D8E" w:rsidRPr="0064681D">
        <w:tc>
          <w:tcPr>
            <w:tcW w:w="4856" w:type="dxa"/>
            <w:tcBorders>
              <w:bottom w:val="single" w:sz="4" w:space="0" w:color="000000"/>
            </w:tcBorders>
            <w:shd w:val="pct10" w:color="auto" w:fill="auto"/>
          </w:tcPr>
          <w:p w:rsidR="00986D8E" w:rsidRPr="0064681D" w:rsidRDefault="00986D8E" w:rsidP="00023CD8">
            <w:pPr>
              <w:snapToGrid w:val="0"/>
              <w:spacing w:before="60" w:after="60"/>
              <w:rPr>
                <w:sz w:val="20"/>
                <w:szCs w:val="20"/>
              </w:rPr>
            </w:pPr>
            <w:r w:rsidRPr="0064681D">
              <w:rPr>
                <w:sz w:val="20"/>
                <w:szCs w:val="20"/>
              </w:rPr>
              <w:t>Računar i softwer</w:t>
            </w:r>
          </w:p>
        </w:tc>
        <w:tc>
          <w:tcPr>
            <w:tcW w:w="4787" w:type="dxa"/>
            <w:tcBorders>
              <w:bottom w:val="single" w:sz="4" w:space="0" w:color="000000"/>
            </w:tcBorders>
            <w:shd w:val="pct10" w:color="auto" w:fill="auto"/>
            <w:vAlign w:val="center"/>
          </w:tcPr>
          <w:p w:rsidR="00986D8E" w:rsidRPr="0064681D" w:rsidRDefault="00986D8E" w:rsidP="00023CD8">
            <w:pPr>
              <w:autoSpaceDE w:val="0"/>
              <w:autoSpaceDN w:val="0"/>
              <w:adjustRightInd w:val="0"/>
              <w:rPr>
                <w:sz w:val="20"/>
                <w:szCs w:val="20"/>
              </w:rPr>
            </w:pPr>
            <w:r w:rsidRPr="0064681D">
              <w:rPr>
                <w:sz w:val="20"/>
                <w:szCs w:val="20"/>
              </w:rPr>
              <w:t>Specifikacija</w:t>
            </w:r>
          </w:p>
        </w:tc>
      </w:tr>
      <w:tr w:rsidR="00986D8E" w:rsidRPr="0064681D">
        <w:tc>
          <w:tcPr>
            <w:tcW w:w="4856" w:type="dxa"/>
          </w:tcPr>
          <w:p w:rsidR="00986D8E" w:rsidRPr="0064681D" w:rsidRDefault="00986D8E" w:rsidP="00023CD8">
            <w:pPr>
              <w:snapToGrid w:val="0"/>
              <w:spacing w:before="60" w:after="60"/>
              <w:rPr>
                <w:sz w:val="20"/>
                <w:szCs w:val="20"/>
              </w:rPr>
            </w:pPr>
            <w:r w:rsidRPr="0064681D">
              <w:rPr>
                <w:sz w:val="20"/>
                <w:szCs w:val="20"/>
              </w:rPr>
              <w:t>Računar</w:t>
            </w:r>
          </w:p>
        </w:tc>
        <w:tc>
          <w:tcPr>
            <w:tcW w:w="4787" w:type="dxa"/>
            <w:vAlign w:val="center"/>
          </w:tcPr>
          <w:p w:rsidR="00986D8E" w:rsidRPr="0064681D" w:rsidRDefault="00986D8E" w:rsidP="00023CD8">
            <w:pPr>
              <w:autoSpaceDE w:val="0"/>
              <w:autoSpaceDN w:val="0"/>
              <w:adjustRightInd w:val="0"/>
              <w:rPr>
                <w:sz w:val="20"/>
                <w:szCs w:val="20"/>
              </w:rPr>
            </w:pPr>
            <w:r>
              <w:rPr>
                <w:sz w:val="20"/>
                <w:szCs w:val="20"/>
                <w:lang w:val="sr-Latn-CS"/>
              </w:rPr>
              <w:t>Sa operativnim sistemom</w:t>
            </w:r>
            <w:r>
              <w:rPr>
                <w:sz w:val="20"/>
                <w:szCs w:val="20"/>
              </w:rPr>
              <w:t>, monitor: 21</w:t>
            </w:r>
            <w:r w:rsidRPr="0064681D">
              <w:rPr>
                <w:sz w:val="20"/>
                <w:szCs w:val="20"/>
              </w:rPr>
              <w:t>’’, štampa</w:t>
            </w:r>
            <w:r>
              <w:rPr>
                <w:sz w:val="20"/>
                <w:szCs w:val="20"/>
              </w:rPr>
              <w:t>č</w:t>
            </w:r>
          </w:p>
        </w:tc>
      </w:tr>
      <w:tr w:rsidR="00986D8E" w:rsidRPr="0064681D">
        <w:tc>
          <w:tcPr>
            <w:tcW w:w="4856" w:type="dxa"/>
          </w:tcPr>
          <w:p w:rsidR="00986D8E" w:rsidRPr="0064681D" w:rsidRDefault="00986D8E" w:rsidP="00023CD8">
            <w:pPr>
              <w:snapToGrid w:val="0"/>
              <w:spacing w:before="60" w:after="60"/>
              <w:rPr>
                <w:sz w:val="20"/>
                <w:szCs w:val="20"/>
              </w:rPr>
            </w:pPr>
            <w:r w:rsidRPr="0064681D">
              <w:rPr>
                <w:sz w:val="20"/>
                <w:szCs w:val="20"/>
              </w:rPr>
              <w:t>Softver</w:t>
            </w:r>
          </w:p>
        </w:tc>
        <w:tc>
          <w:tcPr>
            <w:tcW w:w="4787" w:type="dxa"/>
            <w:vAlign w:val="center"/>
          </w:tcPr>
          <w:p w:rsidR="00986D8E" w:rsidRPr="0064681D" w:rsidRDefault="00986D8E" w:rsidP="00023CD8">
            <w:pPr>
              <w:autoSpaceDE w:val="0"/>
              <w:autoSpaceDN w:val="0"/>
              <w:adjustRightInd w:val="0"/>
              <w:rPr>
                <w:sz w:val="20"/>
                <w:szCs w:val="20"/>
              </w:rPr>
            </w:pPr>
            <w:r w:rsidRPr="0064681D">
              <w:rPr>
                <w:sz w:val="20"/>
                <w:szCs w:val="20"/>
              </w:rPr>
              <w:t>Za upravljanje funkcijama uređaja, neophodno da radi u Windows okruženju</w:t>
            </w:r>
          </w:p>
        </w:tc>
      </w:tr>
      <w:tr w:rsidR="00986D8E" w:rsidRPr="0064681D">
        <w:tc>
          <w:tcPr>
            <w:tcW w:w="4856" w:type="dxa"/>
            <w:shd w:val="pct10" w:color="auto" w:fill="auto"/>
          </w:tcPr>
          <w:p w:rsidR="00986D8E" w:rsidRPr="00A10F8F" w:rsidRDefault="00986D8E" w:rsidP="00023CD8">
            <w:pPr>
              <w:snapToGrid w:val="0"/>
              <w:spacing w:before="60" w:after="60"/>
              <w:rPr>
                <w:sz w:val="20"/>
                <w:szCs w:val="20"/>
              </w:rPr>
            </w:pPr>
            <w:r w:rsidRPr="00A10F8F">
              <w:rPr>
                <w:sz w:val="20"/>
                <w:szCs w:val="20"/>
              </w:rPr>
              <w:t>Cilindri za gasove sa sledećim gasovima</w:t>
            </w:r>
          </w:p>
        </w:tc>
        <w:tc>
          <w:tcPr>
            <w:tcW w:w="4787" w:type="dxa"/>
            <w:shd w:val="pct10" w:color="auto" w:fill="auto"/>
            <w:vAlign w:val="center"/>
          </w:tcPr>
          <w:p w:rsidR="00986D8E" w:rsidRPr="0064681D" w:rsidRDefault="00986D8E" w:rsidP="00023CD8">
            <w:pPr>
              <w:autoSpaceDE w:val="0"/>
              <w:autoSpaceDN w:val="0"/>
              <w:adjustRightInd w:val="0"/>
              <w:rPr>
                <w:sz w:val="20"/>
                <w:szCs w:val="20"/>
              </w:rPr>
            </w:pPr>
            <w:r>
              <w:rPr>
                <w:sz w:val="20"/>
                <w:szCs w:val="20"/>
              </w:rPr>
              <w:t>Specifikacija</w:t>
            </w:r>
          </w:p>
        </w:tc>
      </w:tr>
      <w:tr w:rsidR="00986D8E" w:rsidRPr="0064681D">
        <w:tc>
          <w:tcPr>
            <w:tcW w:w="4856" w:type="dxa"/>
          </w:tcPr>
          <w:p w:rsidR="00986D8E" w:rsidRDefault="00986D8E" w:rsidP="00023CD8">
            <w:pPr>
              <w:snapToGrid w:val="0"/>
              <w:spacing w:before="60" w:after="60"/>
              <w:rPr>
                <w:sz w:val="20"/>
                <w:szCs w:val="20"/>
              </w:rPr>
            </w:pPr>
            <w:r>
              <w:rPr>
                <w:sz w:val="20"/>
                <w:szCs w:val="20"/>
              </w:rPr>
              <w:t>Vodonik</w:t>
            </w:r>
          </w:p>
        </w:tc>
        <w:tc>
          <w:tcPr>
            <w:tcW w:w="4787" w:type="dxa"/>
            <w:vAlign w:val="center"/>
          </w:tcPr>
          <w:p w:rsidR="00986D8E" w:rsidRDefault="00986D8E" w:rsidP="00023CD8">
            <w:pPr>
              <w:autoSpaceDE w:val="0"/>
              <w:autoSpaceDN w:val="0"/>
              <w:adjustRightInd w:val="0"/>
              <w:rPr>
                <w:sz w:val="20"/>
                <w:szCs w:val="20"/>
              </w:rPr>
            </w:pPr>
            <w:r>
              <w:rPr>
                <w:sz w:val="20"/>
                <w:szCs w:val="20"/>
              </w:rPr>
              <w:t>Čistoća: min 99,998%</w:t>
            </w:r>
          </w:p>
        </w:tc>
      </w:tr>
      <w:tr w:rsidR="00986D8E" w:rsidRPr="0064681D">
        <w:tc>
          <w:tcPr>
            <w:tcW w:w="4856" w:type="dxa"/>
          </w:tcPr>
          <w:p w:rsidR="00986D8E" w:rsidRPr="00AC27B4" w:rsidRDefault="00986D8E" w:rsidP="00023CD8">
            <w:pPr>
              <w:snapToGrid w:val="0"/>
              <w:spacing w:before="60" w:after="60"/>
              <w:rPr>
                <w:sz w:val="20"/>
                <w:szCs w:val="20"/>
              </w:rPr>
            </w:pPr>
            <w:r>
              <w:rPr>
                <w:sz w:val="20"/>
                <w:szCs w:val="20"/>
              </w:rPr>
              <w:t>Azot</w:t>
            </w:r>
          </w:p>
        </w:tc>
        <w:tc>
          <w:tcPr>
            <w:tcW w:w="4787" w:type="dxa"/>
            <w:vAlign w:val="center"/>
          </w:tcPr>
          <w:p w:rsidR="00986D8E" w:rsidRDefault="00986D8E" w:rsidP="00023CD8">
            <w:pPr>
              <w:autoSpaceDE w:val="0"/>
              <w:autoSpaceDN w:val="0"/>
              <w:adjustRightInd w:val="0"/>
              <w:rPr>
                <w:sz w:val="20"/>
                <w:szCs w:val="20"/>
              </w:rPr>
            </w:pPr>
            <w:r>
              <w:rPr>
                <w:sz w:val="20"/>
                <w:szCs w:val="20"/>
              </w:rPr>
              <w:t>Čistoća: min 99,998%</w:t>
            </w:r>
          </w:p>
        </w:tc>
      </w:tr>
      <w:tr w:rsidR="00986D8E" w:rsidRPr="0064681D">
        <w:tc>
          <w:tcPr>
            <w:tcW w:w="4856" w:type="dxa"/>
          </w:tcPr>
          <w:p w:rsidR="00986D8E" w:rsidRDefault="00986D8E" w:rsidP="00023CD8">
            <w:pPr>
              <w:snapToGrid w:val="0"/>
              <w:spacing w:before="60" w:after="60"/>
              <w:rPr>
                <w:sz w:val="20"/>
                <w:szCs w:val="20"/>
              </w:rPr>
            </w:pPr>
            <w:r>
              <w:rPr>
                <w:sz w:val="20"/>
                <w:szCs w:val="20"/>
              </w:rPr>
              <w:t>Vazduh</w:t>
            </w:r>
          </w:p>
        </w:tc>
        <w:tc>
          <w:tcPr>
            <w:tcW w:w="4787" w:type="dxa"/>
            <w:vAlign w:val="center"/>
          </w:tcPr>
          <w:p w:rsidR="00986D8E" w:rsidRDefault="00986D8E" w:rsidP="00023CD8">
            <w:pPr>
              <w:autoSpaceDE w:val="0"/>
              <w:autoSpaceDN w:val="0"/>
              <w:adjustRightInd w:val="0"/>
              <w:rPr>
                <w:sz w:val="20"/>
                <w:szCs w:val="20"/>
              </w:rPr>
            </w:pPr>
            <w:r>
              <w:rPr>
                <w:sz w:val="20"/>
                <w:szCs w:val="20"/>
              </w:rPr>
              <w:t>Čistoća: min 99,998%</w:t>
            </w:r>
          </w:p>
        </w:tc>
      </w:tr>
      <w:tr w:rsidR="00986D8E" w:rsidRPr="0064681D">
        <w:trPr>
          <w:trHeight w:val="70"/>
        </w:trPr>
        <w:tc>
          <w:tcPr>
            <w:tcW w:w="4856" w:type="dxa"/>
            <w:shd w:val="pct10" w:color="auto" w:fill="auto"/>
          </w:tcPr>
          <w:p w:rsidR="00986D8E" w:rsidRPr="0064681D" w:rsidRDefault="00986D8E" w:rsidP="00023CD8">
            <w:pPr>
              <w:snapToGrid w:val="0"/>
              <w:spacing w:before="60" w:after="60"/>
              <w:rPr>
                <w:sz w:val="20"/>
                <w:szCs w:val="20"/>
              </w:rPr>
            </w:pPr>
            <w:r>
              <w:rPr>
                <w:sz w:val="20"/>
                <w:szCs w:val="20"/>
              </w:rPr>
              <w:t>Dodatni priključci za boce za gasove</w:t>
            </w:r>
          </w:p>
        </w:tc>
        <w:tc>
          <w:tcPr>
            <w:tcW w:w="4787" w:type="dxa"/>
            <w:shd w:val="pct10" w:color="auto" w:fill="auto"/>
            <w:vAlign w:val="center"/>
          </w:tcPr>
          <w:p w:rsidR="00986D8E" w:rsidRPr="0064681D" w:rsidRDefault="00986D8E" w:rsidP="00023CD8">
            <w:pPr>
              <w:autoSpaceDE w:val="0"/>
              <w:autoSpaceDN w:val="0"/>
              <w:adjustRightInd w:val="0"/>
              <w:rPr>
                <w:sz w:val="20"/>
                <w:szCs w:val="20"/>
              </w:rPr>
            </w:pPr>
            <w:r>
              <w:rPr>
                <w:sz w:val="20"/>
                <w:szCs w:val="20"/>
              </w:rPr>
              <w:t>Specifikacija</w:t>
            </w:r>
          </w:p>
        </w:tc>
      </w:tr>
      <w:tr w:rsidR="00986D8E" w:rsidRPr="0064681D">
        <w:trPr>
          <w:trHeight w:val="70"/>
        </w:trPr>
        <w:tc>
          <w:tcPr>
            <w:tcW w:w="4856" w:type="dxa"/>
          </w:tcPr>
          <w:p w:rsidR="00986D8E" w:rsidRDefault="00986D8E" w:rsidP="00023CD8">
            <w:pPr>
              <w:snapToGrid w:val="0"/>
              <w:spacing w:before="60" w:after="60"/>
              <w:rPr>
                <w:sz w:val="20"/>
                <w:szCs w:val="20"/>
              </w:rPr>
            </w:pPr>
            <w:r>
              <w:rPr>
                <w:sz w:val="20"/>
                <w:szCs w:val="20"/>
              </w:rPr>
              <w:t xml:space="preserve">Ventili za kontrolu pritiska </w:t>
            </w:r>
          </w:p>
        </w:tc>
        <w:tc>
          <w:tcPr>
            <w:tcW w:w="4787" w:type="dxa"/>
            <w:vAlign w:val="center"/>
          </w:tcPr>
          <w:p w:rsidR="00986D8E" w:rsidRDefault="00986D8E" w:rsidP="00023CD8">
            <w:pPr>
              <w:autoSpaceDE w:val="0"/>
              <w:autoSpaceDN w:val="0"/>
              <w:adjustRightInd w:val="0"/>
              <w:rPr>
                <w:sz w:val="20"/>
                <w:szCs w:val="20"/>
              </w:rPr>
            </w:pPr>
            <w:r>
              <w:rPr>
                <w:sz w:val="20"/>
                <w:szCs w:val="20"/>
              </w:rPr>
              <w:t xml:space="preserve">Kompatibilni sa bocama za gasove </w:t>
            </w:r>
          </w:p>
        </w:tc>
      </w:tr>
      <w:tr w:rsidR="00986D8E" w:rsidRPr="0064681D">
        <w:trPr>
          <w:trHeight w:val="70"/>
        </w:trPr>
        <w:tc>
          <w:tcPr>
            <w:tcW w:w="4856" w:type="dxa"/>
          </w:tcPr>
          <w:p w:rsidR="00986D8E" w:rsidRPr="00AC27B4" w:rsidRDefault="00986D8E" w:rsidP="00023CD8">
            <w:pPr>
              <w:snapToGrid w:val="0"/>
              <w:spacing w:before="60" w:after="60"/>
              <w:rPr>
                <w:sz w:val="20"/>
                <w:szCs w:val="20"/>
              </w:rPr>
            </w:pPr>
            <w:r>
              <w:rPr>
                <w:sz w:val="20"/>
                <w:szCs w:val="20"/>
              </w:rPr>
              <w:t xml:space="preserve">Cevi za gasove </w:t>
            </w:r>
          </w:p>
        </w:tc>
        <w:tc>
          <w:tcPr>
            <w:tcW w:w="4787" w:type="dxa"/>
            <w:vAlign w:val="center"/>
          </w:tcPr>
          <w:p w:rsidR="00986D8E" w:rsidRDefault="00986D8E" w:rsidP="00023CD8">
            <w:pPr>
              <w:autoSpaceDE w:val="0"/>
              <w:autoSpaceDN w:val="0"/>
              <w:adjustRightInd w:val="0"/>
              <w:rPr>
                <w:sz w:val="20"/>
                <w:szCs w:val="20"/>
              </w:rPr>
            </w:pPr>
            <w:r>
              <w:rPr>
                <w:sz w:val="20"/>
                <w:szCs w:val="20"/>
              </w:rPr>
              <w:t>Potrebno je povezati boce za gasove sa uređejem</w:t>
            </w:r>
          </w:p>
        </w:tc>
      </w:tr>
      <w:tr w:rsidR="00986D8E" w:rsidRPr="0064681D">
        <w:trPr>
          <w:trHeight w:val="70"/>
        </w:trPr>
        <w:tc>
          <w:tcPr>
            <w:tcW w:w="4856" w:type="dxa"/>
          </w:tcPr>
          <w:p w:rsidR="00986D8E" w:rsidRDefault="00986D8E" w:rsidP="00023CD8">
            <w:pPr>
              <w:snapToGrid w:val="0"/>
              <w:spacing w:before="60" w:after="60"/>
              <w:rPr>
                <w:sz w:val="20"/>
                <w:szCs w:val="20"/>
              </w:rPr>
            </w:pPr>
            <w:r>
              <w:rPr>
                <w:sz w:val="20"/>
                <w:szCs w:val="20"/>
              </w:rPr>
              <w:t>Adapter</w:t>
            </w:r>
          </w:p>
        </w:tc>
        <w:tc>
          <w:tcPr>
            <w:tcW w:w="4787" w:type="dxa"/>
            <w:vAlign w:val="center"/>
          </w:tcPr>
          <w:p w:rsidR="00986D8E" w:rsidRDefault="00986D8E" w:rsidP="00023CD8">
            <w:pPr>
              <w:autoSpaceDE w:val="0"/>
              <w:autoSpaceDN w:val="0"/>
              <w:adjustRightInd w:val="0"/>
              <w:rPr>
                <w:sz w:val="20"/>
                <w:szCs w:val="20"/>
              </w:rPr>
            </w:pPr>
            <w:r>
              <w:rPr>
                <w:sz w:val="20"/>
                <w:szCs w:val="20"/>
              </w:rPr>
              <w:t>Konektor između cevi za gasove i aparata</w:t>
            </w:r>
          </w:p>
        </w:tc>
      </w:tr>
    </w:tbl>
    <w:p w:rsidR="00986D8E" w:rsidRPr="00C6312A" w:rsidRDefault="00986D8E" w:rsidP="00023CD8">
      <w:pPr>
        <w:rPr>
          <w:b/>
          <w:bCs/>
          <w:sz w:val="22"/>
          <w:szCs w:val="22"/>
        </w:rPr>
      </w:pPr>
      <w:r w:rsidRPr="00C6312A">
        <w:rPr>
          <w:b/>
          <w:bCs/>
          <w:sz w:val="22"/>
          <w:szCs w:val="22"/>
          <w:lang w:val="sr-Latn-CS"/>
        </w:rPr>
        <w:t>Потребно је навести следеће карактеристике уређаја:</w:t>
      </w:r>
    </w:p>
    <w:p w:rsidR="00986D8E" w:rsidRPr="00F3431E" w:rsidRDefault="00986D8E" w:rsidP="00385F6B">
      <w:pPr>
        <w:pStyle w:val="ListParagraph"/>
        <w:numPr>
          <w:ilvl w:val="0"/>
          <w:numId w:val="33"/>
        </w:numPr>
        <w:rPr>
          <w:b/>
          <w:bCs/>
          <w:sz w:val="22"/>
          <w:szCs w:val="22"/>
        </w:rPr>
      </w:pPr>
      <w:r w:rsidRPr="00F3431E">
        <w:rPr>
          <w:sz w:val="22"/>
          <w:szCs w:val="22"/>
        </w:rPr>
        <w:t xml:space="preserve">Поновљивост ретенционих времена  </w:t>
      </w:r>
      <w:r w:rsidRPr="00F3431E">
        <w:rPr>
          <w:color w:val="FF6600"/>
          <w:sz w:val="20"/>
          <w:szCs w:val="20"/>
          <w:shd w:val="clear" w:color="auto" w:fill="FFFFFF"/>
        </w:rPr>
        <w:t xml:space="preserve"> </w:t>
      </w:r>
      <w:r w:rsidRPr="00F3431E">
        <w:rPr>
          <w:sz w:val="20"/>
          <w:szCs w:val="20"/>
          <w:shd w:val="clear" w:color="auto" w:fill="FFFFFF"/>
          <w:lang w:val="sr-Cyrl-CS"/>
        </w:rPr>
        <w:t>(</w:t>
      </w:r>
      <w:r w:rsidRPr="00F3431E">
        <w:rPr>
          <w:sz w:val="20"/>
          <w:szCs w:val="20"/>
          <w:shd w:val="clear" w:color="auto" w:fill="FFFFFF"/>
        </w:rPr>
        <w:t>&lt; 0</w:t>
      </w:r>
      <w:r w:rsidRPr="00F3431E">
        <w:rPr>
          <w:sz w:val="20"/>
          <w:szCs w:val="20"/>
          <w:shd w:val="clear" w:color="auto" w:fill="FFFFFF"/>
          <w:lang w:val="sr-Cyrl-CS"/>
        </w:rPr>
        <w:t>,</w:t>
      </w:r>
      <w:r w:rsidRPr="00F3431E">
        <w:rPr>
          <w:sz w:val="20"/>
          <w:szCs w:val="20"/>
          <w:shd w:val="clear" w:color="auto" w:fill="FFFFFF"/>
        </w:rPr>
        <w:t>0008</w:t>
      </w:r>
      <w:r w:rsidRPr="00F3431E">
        <w:rPr>
          <w:sz w:val="20"/>
          <w:szCs w:val="20"/>
          <w:shd w:val="clear" w:color="auto" w:fill="FFFFFF"/>
          <w:lang w:val="sr-Cyrl-CS"/>
        </w:rPr>
        <w:t xml:space="preserve"> </w:t>
      </w:r>
      <w:r w:rsidRPr="00F3431E">
        <w:rPr>
          <w:sz w:val="20"/>
          <w:szCs w:val="20"/>
          <w:shd w:val="clear" w:color="auto" w:fill="FFFFFF"/>
          <w:lang w:val="en-US"/>
        </w:rPr>
        <w:t>min</w:t>
      </w:r>
      <w:r w:rsidRPr="00F3431E">
        <w:rPr>
          <w:sz w:val="20"/>
          <w:szCs w:val="20"/>
          <w:shd w:val="clear" w:color="auto" w:fill="FFFFFF"/>
          <w:lang w:val="sr-Cyrl-CS"/>
        </w:rPr>
        <w:t>)</w:t>
      </w:r>
    </w:p>
    <w:p w:rsidR="00986D8E" w:rsidRPr="00F3431E" w:rsidRDefault="00986D8E" w:rsidP="00385F6B">
      <w:pPr>
        <w:pStyle w:val="ListParagraph"/>
        <w:numPr>
          <w:ilvl w:val="0"/>
          <w:numId w:val="33"/>
        </w:numPr>
        <w:rPr>
          <w:sz w:val="22"/>
          <w:szCs w:val="22"/>
        </w:rPr>
      </w:pPr>
      <w:r w:rsidRPr="00F3431E">
        <w:rPr>
          <w:sz w:val="22"/>
          <w:szCs w:val="22"/>
        </w:rPr>
        <w:t xml:space="preserve">Поновљивост површине  </w:t>
      </w:r>
      <w:r w:rsidRPr="00F3431E">
        <w:rPr>
          <w:sz w:val="22"/>
          <w:szCs w:val="22"/>
          <w:lang w:val="sr-Cyrl-CS"/>
        </w:rPr>
        <w:t>(</w:t>
      </w:r>
      <w:r w:rsidRPr="00F3431E">
        <w:rPr>
          <w:sz w:val="20"/>
          <w:szCs w:val="20"/>
          <w:shd w:val="clear" w:color="auto" w:fill="FFFFFF"/>
        </w:rPr>
        <w:t>&lt; 0</w:t>
      </w:r>
      <w:r w:rsidRPr="00F3431E">
        <w:rPr>
          <w:sz w:val="20"/>
          <w:szCs w:val="20"/>
          <w:shd w:val="clear" w:color="auto" w:fill="FFFFFF"/>
          <w:lang w:val="sr-Cyrl-CS"/>
        </w:rPr>
        <w:t>,</w:t>
      </w:r>
      <w:r w:rsidRPr="00F3431E">
        <w:rPr>
          <w:sz w:val="20"/>
          <w:szCs w:val="20"/>
          <w:shd w:val="clear" w:color="auto" w:fill="FFFFFF"/>
        </w:rPr>
        <w:t>5% RSD</w:t>
      </w:r>
      <w:r w:rsidRPr="00F3431E">
        <w:rPr>
          <w:sz w:val="20"/>
          <w:szCs w:val="20"/>
          <w:shd w:val="clear" w:color="auto" w:fill="FFFFFF"/>
          <w:lang w:val="sr-Cyrl-CS"/>
        </w:rPr>
        <w:t>)</w:t>
      </w:r>
    </w:p>
    <w:p w:rsidR="00986D8E" w:rsidRPr="00F3431E" w:rsidRDefault="00986D8E" w:rsidP="00385F6B">
      <w:pPr>
        <w:pStyle w:val="ListParagraph"/>
        <w:numPr>
          <w:ilvl w:val="0"/>
          <w:numId w:val="33"/>
        </w:numPr>
        <w:rPr>
          <w:sz w:val="22"/>
          <w:szCs w:val="22"/>
        </w:rPr>
      </w:pPr>
      <w:r w:rsidRPr="00F3431E">
        <w:rPr>
          <w:sz w:val="22"/>
          <w:szCs w:val="22"/>
        </w:rPr>
        <w:t xml:space="preserve">Број рампи и платоа </w:t>
      </w:r>
      <w:r w:rsidRPr="00F3431E">
        <w:rPr>
          <w:sz w:val="22"/>
          <w:szCs w:val="22"/>
          <w:lang w:val="sr-Cyrl-CS"/>
        </w:rPr>
        <w:t xml:space="preserve">(мин. </w:t>
      </w:r>
      <w:r w:rsidRPr="00F3431E">
        <w:rPr>
          <w:sz w:val="20"/>
          <w:szCs w:val="20"/>
          <w:shd w:val="clear" w:color="auto" w:fill="FFFFFF"/>
        </w:rPr>
        <w:t>21/20 ili bolje</w:t>
      </w:r>
      <w:r w:rsidRPr="00F3431E">
        <w:rPr>
          <w:sz w:val="20"/>
          <w:szCs w:val="20"/>
          <w:shd w:val="clear" w:color="auto" w:fill="FFFFFF"/>
          <w:lang w:val="sr-Cyrl-CS"/>
        </w:rPr>
        <w:t>)</w:t>
      </w:r>
    </w:p>
    <w:p w:rsidR="00986D8E" w:rsidRPr="00F3431E" w:rsidRDefault="00986D8E" w:rsidP="00385F6B">
      <w:pPr>
        <w:pStyle w:val="ListParagraph"/>
        <w:numPr>
          <w:ilvl w:val="0"/>
          <w:numId w:val="33"/>
        </w:numPr>
        <w:rPr>
          <w:sz w:val="22"/>
          <w:szCs w:val="22"/>
        </w:rPr>
      </w:pPr>
      <w:r w:rsidRPr="00F3431E">
        <w:rPr>
          <w:sz w:val="22"/>
          <w:szCs w:val="22"/>
        </w:rPr>
        <w:t xml:space="preserve">Прецизност регулације притиска </w:t>
      </w:r>
      <w:r w:rsidRPr="00F3431E">
        <w:rPr>
          <w:sz w:val="22"/>
          <w:szCs w:val="22"/>
          <w:lang w:val="sr-Cyrl-CS"/>
        </w:rPr>
        <w:t>(</w:t>
      </w:r>
      <w:r w:rsidRPr="00F3431E">
        <w:rPr>
          <w:sz w:val="20"/>
          <w:szCs w:val="20"/>
          <w:shd w:val="clear" w:color="auto" w:fill="FFFFFF"/>
        </w:rPr>
        <w:t>0,001 psi u celom opsegu pritiska</w:t>
      </w:r>
      <w:r w:rsidRPr="00F3431E">
        <w:rPr>
          <w:sz w:val="20"/>
          <w:szCs w:val="20"/>
          <w:shd w:val="clear" w:color="auto" w:fill="FFFFFF"/>
          <w:lang w:val="sr-Cyrl-CS"/>
        </w:rPr>
        <w:t>)</w:t>
      </w:r>
    </w:p>
    <w:p w:rsidR="00986D8E" w:rsidRPr="00F3431E" w:rsidRDefault="00986D8E" w:rsidP="00385F6B">
      <w:pPr>
        <w:pStyle w:val="ListParagraph"/>
        <w:numPr>
          <w:ilvl w:val="0"/>
          <w:numId w:val="33"/>
        </w:numPr>
        <w:rPr>
          <w:sz w:val="22"/>
          <w:szCs w:val="22"/>
        </w:rPr>
      </w:pPr>
      <w:r w:rsidRPr="00F3431E">
        <w:rPr>
          <w:sz w:val="22"/>
          <w:szCs w:val="22"/>
        </w:rPr>
        <w:t xml:space="preserve">Acquisition Rate за FID детектор </w:t>
      </w:r>
      <w:r w:rsidRPr="00F3431E">
        <w:rPr>
          <w:sz w:val="22"/>
          <w:szCs w:val="22"/>
          <w:lang w:val="sr-Cyrl-CS"/>
        </w:rPr>
        <w:t>(</w:t>
      </w:r>
      <w:r w:rsidRPr="00F3431E">
        <w:rPr>
          <w:sz w:val="20"/>
          <w:szCs w:val="20"/>
          <w:shd w:val="clear" w:color="auto" w:fill="FFFFFF"/>
        </w:rPr>
        <w:t>300Hz ili bolje</w:t>
      </w:r>
      <w:r w:rsidRPr="00F3431E">
        <w:rPr>
          <w:sz w:val="20"/>
          <w:szCs w:val="20"/>
          <w:shd w:val="clear" w:color="auto" w:fill="FFFFFF"/>
          <w:lang w:val="sr-Cyrl-CS"/>
        </w:rPr>
        <w:t>)</w:t>
      </w:r>
    </w:p>
    <w:p w:rsidR="00986D8E" w:rsidRDefault="00986D8E" w:rsidP="00C15ED8">
      <w:pPr>
        <w:tabs>
          <w:tab w:val="left" w:pos="990"/>
        </w:tabs>
        <w:rPr>
          <w:sz w:val="22"/>
          <w:szCs w:val="22"/>
          <w:u w:val="single"/>
        </w:rPr>
      </w:pPr>
      <w:r w:rsidRPr="00C6312A">
        <w:rPr>
          <w:sz w:val="22"/>
          <w:szCs w:val="22"/>
          <w:u w:val="single"/>
        </w:rPr>
        <w:t xml:space="preserve">Све понуде које нису у складу са овим захтевима одбиће се као неодговарајуће. </w:t>
      </w:r>
    </w:p>
    <w:p w:rsidR="00986D8E" w:rsidRPr="00C6312A" w:rsidRDefault="00986D8E" w:rsidP="00C15ED8">
      <w:pPr>
        <w:tabs>
          <w:tab w:val="left" w:pos="990"/>
        </w:tabs>
        <w:rPr>
          <w:sz w:val="22"/>
          <w:szCs w:val="22"/>
          <w:u w:val="single"/>
        </w:rPr>
      </w:pPr>
    </w:p>
    <w:p w:rsidR="00986D8E" w:rsidRPr="00C6312A" w:rsidRDefault="00986D8E" w:rsidP="007C6DD6">
      <w:pPr>
        <w:tabs>
          <w:tab w:val="left" w:pos="990"/>
        </w:tabs>
        <w:rPr>
          <w:sz w:val="22"/>
          <w:szCs w:val="22"/>
        </w:rPr>
      </w:pPr>
    </w:p>
    <w:p w:rsidR="00986D8E" w:rsidRPr="00C6312A" w:rsidRDefault="00986D8E" w:rsidP="004822A1">
      <w:pPr>
        <w:pStyle w:val="ListParagraph"/>
        <w:numPr>
          <w:ilvl w:val="0"/>
          <w:numId w:val="21"/>
        </w:numPr>
        <w:tabs>
          <w:tab w:val="left" w:pos="360"/>
        </w:tabs>
        <w:jc w:val="both"/>
        <w:rPr>
          <w:b/>
          <w:bCs/>
          <w:sz w:val="22"/>
          <w:szCs w:val="22"/>
        </w:rPr>
      </w:pPr>
      <w:r w:rsidRPr="00C6312A">
        <w:rPr>
          <w:b/>
          <w:bCs/>
          <w:sz w:val="22"/>
          <w:szCs w:val="22"/>
        </w:rPr>
        <w:t xml:space="preserve">ТЕХНИЧКА ДОКУМЕНТАЦИЈА     </w:t>
      </w:r>
    </w:p>
    <w:p w:rsidR="00986D8E" w:rsidRPr="00C6312A" w:rsidRDefault="00986D8E">
      <w:pPr>
        <w:tabs>
          <w:tab w:val="left" w:pos="990"/>
        </w:tabs>
        <w:jc w:val="center"/>
        <w:rPr>
          <w:sz w:val="22"/>
          <w:szCs w:val="22"/>
        </w:rPr>
      </w:pPr>
    </w:p>
    <w:p w:rsidR="00986D8E" w:rsidRPr="00C6312A" w:rsidRDefault="00986D8E" w:rsidP="002A1624">
      <w:pPr>
        <w:tabs>
          <w:tab w:val="left" w:pos="990"/>
        </w:tabs>
        <w:rPr>
          <w:sz w:val="22"/>
          <w:szCs w:val="22"/>
        </w:rPr>
      </w:pPr>
      <w:r w:rsidRPr="00C6312A">
        <w:rPr>
          <w:sz w:val="22"/>
          <w:szCs w:val="22"/>
        </w:rPr>
        <w:t xml:space="preserve">Тахничка документација која прати понуду обавезно мора садржати и следеће: </w:t>
      </w:r>
    </w:p>
    <w:p w:rsidR="00986D8E" w:rsidRPr="00C6312A" w:rsidRDefault="00986D8E" w:rsidP="00385F6B">
      <w:pPr>
        <w:widowControl/>
        <w:numPr>
          <w:ilvl w:val="0"/>
          <w:numId w:val="32"/>
        </w:numPr>
        <w:tabs>
          <w:tab w:val="clear" w:pos="720"/>
          <w:tab w:val="num" w:pos="360"/>
        </w:tabs>
        <w:suppressAutoHyphens w:val="0"/>
        <w:ind w:left="360"/>
        <w:rPr>
          <w:sz w:val="22"/>
          <w:szCs w:val="22"/>
        </w:rPr>
      </w:pPr>
      <w:r w:rsidRPr="00C6312A">
        <w:rPr>
          <w:sz w:val="22"/>
          <w:szCs w:val="22"/>
        </w:rPr>
        <w:t>Брошуре које наводе све детаље о инструменту са комплетним подацима о произвођачу, као и произвођачке сертификате.</w:t>
      </w:r>
    </w:p>
    <w:p w:rsidR="00986D8E" w:rsidRPr="00C6312A" w:rsidRDefault="00986D8E" w:rsidP="00385F6B">
      <w:pPr>
        <w:pStyle w:val="Default"/>
        <w:widowControl/>
        <w:numPr>
          <w:ilvl w:val="0"/>
          <w:numId w:val="32"/>
        </w:numPr>
        <w:tabs>
          <w:tab w:val="clear" w:pos="720"/>
        </w:tabs>
        <w:spacing w:after="60"/>
        <w:ind w:left="360"/>
        <w:rPr>
          <w:color w:val="auto"/>
          <w:sz w:val="22"/>
          <w:szCs w:val="22"/>
        </w:rPr>
      </w:pPr>
      <w:r w:rsidRPr="00C6312A">
        <w:rPr>
          <w:color w:val="auto"/>
          <w:sz w:val="22"/>
          <w:szCs w:val="22"/>
        </w:rPr>
        <w:t>Податке о опционој опреми/додацима који се препоручују уз инструмент</w:t>
      </w:r>
      <w:r>
        <w:rPr>
          <w:color w:val="auto"/>
          <w:sz w:val="22"/>
          <w:szCs w:val="22"/>
          <w:lang w:val="sr-Cyrl-CS"/>
        </w:rPr>
        <w:t>.</w:t>
      </w:r>
      <w:r w:rsidRPr="00C6312A">
        <w:rPr>
          <w:color w:val="auto"/>
          <w:sz w:val="22"/>
          <w:szCs w:val="22"/>
        </w:rPr>
        <w:t xml:space="preserve"> </w:t>
      </w:r>
    </w:p>
    <w:p w:rsidR="00986D8E" w:rsidRPr="00C6312A" w:rsidRDefault="00986D8E" w:rsidP="00385F6B">
      <w:pPr>
        <w:pStyle w:val="Default"/>
        <w:widowControl/>
        <w:numPr>
          <w:ilvl w:val="0"/>
          <w:numId w:val="32"/>
        </w:numPr>
        <w:tabs>
          <w:tab w:val="clear" w:pos="720"/>
        </w:tabs>
        <w:spacing w:after="60"/>
        <w:ind w:left="360"/>
        <w:rPr>
          <w:color w:val="auto"/>
          <w:sz w:val="22"/>
          <w:szCs w:val="22"/>
        </w:rPr>
      </w:pPr>
      <w:r w:rsidRPr="00C6312A">
        <w:rPr>
          <w:color w:val="auto"/>
          <w:sz w:val="22"/>
          <w:szCs w:val="22"/>
        </w:rPr>
        <w:t xml:space="preserve">Захтеве за инсталацију инструмента, укључујући </w:t>
      </w:r>
      <w:r>
        <w:rPr>
          <w:color w:val="auto"/>
          <w:sz w:val="22"/>
          <w:szCs w:val="22"/>
          <w:lang w:val="sr-Cyrl-CS"/>
        </w:rPr>
        <w:t xml:space="preserve">цилиндре за </w:t>
      </w:r>
      <w:r w:rsidRPr="00C6312A">
        <w:rPr>
          <w:color w:val="auto"/>
          <w:sz w:val="22"/>
          <w:szCs w:val="22"/>
        </w:rPr>
        <w:t xml:space="preserve">гасове, системе за хлађење, UPS, напајање, итд. </w:t>
      </w:r>
    </w:p>
    <w:p w:rsidR="00986D8E" w:rsidRPr="00C6312A" w:rsidRDefault="00986D8E" w:rsidP="00385F6B">
      <w:pPr>
        <w:pStyle w:val="Default"/>
        <w:widowControl/>
        <w:numPr>
          <w:ilvl w:val="0"/>
          <w:numId w:val="32"/>
        </w:numPr>
        <w:tabs>
          <w:tab w:val="clear" w:pos="720"/>
        </w:tabs>
        <w:spacing w:after="60"/>
        <w:ind w:left="360"/>
        <w:rPr>
          <w:color w:val="auto"/>
          <w:sz w:val="22"/>
          <w:szCs w:val="22"/>
        </w:rPr>
      </w:pPr>
      <w:r w:rsidRPr="00C6312A">
        <w:rPr>
          <w:color w:val="auto"/>
          <w:sz w:val="22"/>
          <w:szCs w:val="22"/>
          <w:lang w:eastAsia="en-GB"/>
        </w:rPr>
        <w:lastRenderedPageBreak/>
        <w:t xml:space="preserve"> </w:t>
      </w:r>
      <w:r w:rsidRPr="00C6312A">
        <w:rPr>
          <w:color w:val="auto"/>
          <w:sz w:val="22"/>
          <w:szCs w:val="22"/>
          <w:lang w:val="sr-Cyrl-CS" w:eastAsia="en-GB"/>
        </w:rPr>
        <w:t>Д</w:t>
      </w:r>
      <w:r w:rsidRPr="00C6312A">
        <w:rPr>
          <w:color w:val="auto"/>
          <w:sz w:val="22"/>
          <w:szCs w:val="22"/>
          <w:lang w:eastAsia="en-GB"/>
        </w:rPr>
        <w:t>етаље о одржавању инструмента након истека гарантног рока</w:t>
      </w:r>
      <w:r w:rsidRPr="00C6312A">
        <w:rPr>
          <w:color w:val="auto"/>
          <w:sz w:val="22"/>
          <w:szCs w:val="22"/>
          <w:lang w:val="sr-Cyrl-CS" w:eastAsia="en-GB"/>
        </w:rPr>
        <w:t xml:space="preserve">, као и следеће податке који се односе на сервисирање апарата: </w:t>
      </w:r>
    </w:p>
    <w:p w:rsidR="00986D8E" w:rsidRPr="00C6312A" w:rsidRDefault="00986D8E" w:rsidP="00385F6B">
      <w:pPr>
        <w:pStyle w:val="ListParagraph"/>
        <w:numPr>
          <w:ilvl w:val="0"/>
          <w:numId w:val="34"/>
        </w:numPr>
        <w:rPr>
          <w:sz w:val="22"/>
          <w:szCs w:val="22"/>
        </w:rPr>
      </w:pPr>
      <w:r w:rsidRPr="00C6312A">
        <w:rPr>
          <w:b/>
          <w:bCs/>
          <w:sz w:val="22"/>
          <w:szCs w:val="22"/>
        </w:rPr>
        <w:t>-</w:t>
      </w:r>
      <w:r w:rsidRPr="00C6312A">
        <w:rPr>
          <w:sz w:val="22"/>
          <w:szCs w:val="22"/>
        </w:rPr>
        <w:t>Цена сервисног сата након истека гаранције</w:t>
      </w:r>
    </w:p>
    <w:p w:rsidR="00986D8E" w:rsidRPr="00C6312A" w:rsidRDefault="00986D8E" w:rsidP="00385F6B">
      <w:pPr>
        <w:pStyle w:val="ListParagraph"/>
        <w:numPr>
          <w:ilvl w:val="0"/>
          <w:numId w:val="34"/>
        </w:numPr>
        <w:rPr>
          <w:sz w:val="22"/>
          <w:szCs w:val="22"/>
        </w:rPr>
      </w:pPr>
      <w:r w:rsidRPr="00C6312A">
        <w:rPr>
          <w:sz w:val="22"/>
          <w:szCs w:val="22"/>
        </w:rPr>
        <w:t xml:space="preserve">-Цене за следеће колоне </w:t>
      </w:r>
    </w:p>
    <w:p w:rsidR="00986D8E" w:rsidRPr="00C6312A" w:rsidRDefault="00986D8E" w:rsidP="00EF0DA9">
      <w:pPr>
        <w:rPr>
          <w:sz w:val="22"/>
          <w:szCs w:val="22"/>
        </w:rPr>
      </w:pPr>
      <w:r w:rsidRPr="00C6312A">
        <w:rPr>
          <w:sz w:val="22"/>
          <w:szCs w:val="22"/>
        </w:rPr>
        <w:t xml:space="preserve">(HP-5  (30mX0,25mmX0,25μm)) </w:t>
      </w:r>
    </w:p>
    <w:p w:rsidR="00986D8E" w:rsidRPr="00C6312A" w:rsidRDefault="00986D8E" w:rsidP="00EF0DA9">
      <w:pPr>
        <w:rPr>
          <w:sz w:val="22"/>
          <w:szCs w:val="22"/>
        </w:rPr>
      </w:pPr>
      <w:r w:rsidRPr="00C6312A">
        <w:rPr>
          <w:sz w:val="22"/>
          <w:szCs w:val="22"/>
        </w:rPr>
        <w:t>(WAX  (30mX0,32mmX0,25μm))</w:t>
      </w:r>
    </w:p>
    <w:p w:rsidR="00986D8E" w:rsidRPr="00C6312A" w:rsidRDefault="00986D8E" w:rsidP="00EF0DA9">
      <w:pPr>
        <w:rPr>
          <w:sz w:val="22"/>
          <w:szCs w:val="22"/>
        </w:rPr>
      </w:pPr>
      <w:r w:rsidRPr="00C6312A">
        <w:rPr>
          <w:sz w:val="22"/>
          <w:szCs w:val="22"/>
        </w:rPr>
        <w:t xml:space="preserve">(DB-23 (60mX0,25mmX0,25μm)) </w:t>
      </w:r>
      <w:r>
        <w:rPr>
          <w:sz w:val="22"/>
          <w:szCs w:val="22"/>
        </w:rPr>
        <w:t>или</w:t>
      </w:r>
      <w:r w:rsidRPr="00C6312A">
        <w:rPr>
          <w:sz w:val="22"/>
          <w:szCs w:val="22"/>
        </w:rPr>
        <w:t xml:space="preserve"> </w:t>
      </w:r>
      <w:r>
        <w:rPr>
          <w:sz w:val="22"/>
          <w:szCs w:val="22"/>
        </w:rPr>
        <w:t>еквивалентне</w:t>
      </w:r>
      <w:r w:rsidRPr="00C6312A">
        <w:rPr>
          <w:sz w:val="22"/>
          <w:szCs w:val="22"/>
        </w:rPr>
        <w:t xml:space="preserve"> </w:t>
      </w:r>
      <w:r>
        <w:rPr>
          <w:sz w:val="22"/>
          <w:szCs w:val="22"/>
        </w:rPr>
        <w:t>колоне.</w:t>
      </w:r>
    </w:p>
    <w:p w:rsidR="00986D8E" w:rsidRPr="00C6312A" w:rsidRDefault="00986D8E" w:rsidP="00EF0DA9">
      <w:pPr>
        <w:rPr>
          <w:sz w:val="22"/>
          <w:szCs w:val="22"/>
        </w:rPr>
      </w:pPr>
    </w:p>
    <w:p w:rsidR="00986D8E" w:rsidRPr="00C6312A" w:rsidRDefault="00986D8E" w:rsidP="00EF0DA9">
      <w:pPr>
        <w:rPr>
          <w:sz w:val="22"/>
          <w:szCs w:val="22"/>
        </w:rPr>
      </w:pPr>
      <w:r w:rsidRPr="00C6312A">
        <w:rPr>
          <w:sz w:val="22"/>
          <w:szCs w:val="22"/>
        </w:rPr>
        <w:t xml:space="preserve">Понуда у техничком смислу мора да обухвати и следеће: </w:t>
      </w:r>
    </w:p>
    <w:p w:rsidR="00986D8E" w:rsidRPr="00C6312A" w:rsidRDefault="00986D8E" w:rsidP="00EF0DA9">
      <w:pPr>
        <w:rPr>
          <w:sz w:val="22"/>
          <w:szCs w:val="22"/>
        </w:rPr>
      </w:pPr>
    </w:p>
    <w:p w:rsidR="00986D8E" w:rsidRPr="00C6312A" w:rsidRDefault="00986D8E" w:rsidP="00EB6649">
      <w:pPr>
        <w:pStyle w:val="ListParagraph"/>
        <w:widowControl/>
        <w:numPr>
          <w:ilvl w:val="0"/>
          <w:numId w:val="35"/>
        </w:numPr>
        <w:rPr>
          <w:sz w:val="22"/>
          <w:szCs w:val="22"/>
        </w:rPr>
      </w:pPr>
      <w:r w:rsidRPr="00C6312A">
        <w:rPr>
          <w:sz w:val="22"/>
          <w:szCs w:val="22"/>
        </w:rPr>
        <w:t>Инсталацију апарата (хардвера и софтвера)</w:t>
      </w:r>
      <w:r>
        <w:rPr>
          <w:sz w:val="22"/>
          <w:szCs w:val="22"/>
          <w:lang w:val="sr-Cyrl-CS"/>
        </w:rPr>
        <w:t>,</w:t>
      </w:r>
    </w:p>
    <w:p w:rsidR="00986D8E" w:rsidRPr="00C6312A" w:rsidRDefault="00986D8E" w:rsidP="00EB6649">
      <w:pPr>
        <w:pStyle w:val="ListParagraph"/>
        <w:widowControl/>
        <w:numPr>
          <w:ilvl w:val="0"/>
          <w:numId w:val="35"/>
        </w:numPr>
        <w:rPr>
          <w:sz w:val="22"/>
          <w:szCs w:val="22"/>
        </w:rPr>
      </w:pPr>
      <w:r>
        <w:rPr>
          <w:sz w:val="22"/>
          <w:szCs w:val="22"/>
          <w:lang w:val="sr-Cyrl-CS"/>
        </w:rPr>
        <w:t xml:space="preserve">Како је </w:t>
      </w:r>
      <w:r>
        <w:rPr>
          <w:sz w:val="22"/>
          <w:szCs w:val="22"/>
        </w:rPr>
        <w:t>планиран</w:t>
      </w:r>
      <w:r>
        <w:rPr>
          <w:sz w:val="22"/>
          <w:szCs w:val="22"/>
          <w:lang w:val="sr-Cyrl-CS"/>
        </w:rPr>
        <w:t>а</w:t>
      </w:r>
      <w:r w:rsidRPr="00C6312A">
        <w:rPr>
          <w:sz w:val="22"/>
          <w:szCs w:val="22"/>
        </w:rPr>
        <w:t xml:space="preserve"> </w:t>
      </w:r>
      <w:r>
        <w:rPr>
          <w:sz w:val="22"/>
          <w:szCs w:val="22"/>
        </w:rPr>
        <w:t>додатн</w:t>
      </w:r>
      <w:r>
        <w:rPr>
          <w:sz w:val="22"/>
          <w:szCs w:val="22"/>
          <w:lang w:val="sr-Cyrl-CS"/>
        </w:rPr>
        <w:t>а</w:t>
      </w:r>
      <w:r w:rsidRPr="00C6312A">
        <w:rPr>
          <w:sz w:val="22"/>
          <w:szCs w:val="22"/>
        </w:rPr>
        <w:t xml:space="preserve"> </w:t>
      </w:r>
      <w:r>
        <w:rPr>
          <w:sz w:val="22"/>
          <w:szCs w:val="22"/>
        </w:rPr>
        <w:t>надоградњ</w:t>
      </w:r>
      <w:r>
        <w:rPr>
          <w:sz w:val="22"/>
          <w:szCs w:val="22"/>
          <w:lang w:val="sr-Cyrl-CS"/>
        </w:rPr>
        <w:t>а</w:t>
      </w:r>
      <w:r w:rsidRPr="00C6312A">
        <w:rPr>
          <w:sz w:val="22"/>
          <w:szCs w:val="22"/>
        </w:rPr>
        <w:t xml:space="preserve"> уређаја</w:t>
      </w:r>
      <w:r>
        <w:rPr>
          <w:sz w:val="22"/>
          <w:szCs w:val="22"/>
          <w:lang w:val="sr-Cyrl-CS"/>
        </w:rPr>
        <w:t xml:space="preserve">, </w:t>
      </w:r>
      <w:r w:rsidRPr="00C6312A">
        <w:rPr>
          <w:sz w:val="22"/>
          <w:szCs w:val="22"/>
        </w:rPr>
        <w:t xml:space="preserve"> потребан је двоканални гасни хроматограф који омогућава накнадну надоградњу другог ињектора и детектора</w:t>
      </w:r>
      <w:r>
        <w:rPr>
          <w:sz w:val="22"/>
          <w:szCs w:val="22"/>
          <w:lang w:val="sr-Cyrl-CS"/>
        </w:rPr>
        <w:t>,</w:t>
      </w:r>
      <w:r w:rsidRPr="00C6312A">
        <w:rPr>
          <w:sz w:val="22"/>
          <w:szCs w:val="22"/>
        </w:rPr>
        <w:t xml:space="preserve"> </w:t>
      </w:r>
    </w:p>
    <w:p w:rsidR="00986D8E" w:rsidRPr="00C6312A" w:rsidRDefault="00986D8E" w:rsidP="00EB6649">
      <w:pPr>
        <w:pStyle w:val="ListParagraph"/>
        <w:widowControl/>
        <w:numPr>
          <w:ilvl w:val="0"/>
          <w:numId w:val="35"/>
        </w:numPr>
        <w:rPr>
          <w:sz w:val="22"/>
          <w:szCs w:val="22"/>
        </w:rPr>
      </w:pPr>
      <w:r w:rsidRPr="00C6312A">
        <w:rPr>
          <w:sz w:val="22"/>
          <w:szCs w:val="22"/>
        </w:rPr>
        <w:t>Надоградња треба да буде изводљива на локацији корисника опреме</w:t>
      </w:r>
      <w:r>
        <w:rPr>
          <w:sz w:val="22"/>
          <w:szCs w:val="22"/>
          <w:lang w:val="sr-Cyrl-CS"/>
        </w:rPr>
        <w:t>,</w:t>
      </w:r>
    </w:p>
    <w:p w:rsidR="00986D8E" w:rsidRPr="00C6312A" w:rsidRDefault="00986D8E" w:rsidP="00EB6649">
      <w:pPr>
        <w:pStyle w:val="ListParagraph"/>
        <w:widowControl/>
        <w:numPr>
          <w:ilvl w:val="0"/>
          <w:numId w:val="35"/>
        </w:numPr>
        <w:rPr>
          <w:sz w:val="22"/>
          <w:szCs w:val="22"/>
        </w:rPr>
      </w:pPr>
      <w:r w:rsidRPr="00C6312A">
        <w:rPr>
          <w:sz w:val="22"/>
          <w:szCs w:val="22"/>
        </w:rPr>
        <w:t>Замена ињектора, колоне и детектора треба да буде омогућена и кориснику опреме</w:t>
      </w:r>
      <w:r>
        <w:rPr>
          <w:sz w:val="22"/>
          <w:szCs w:val="22"/>
          <w:lang w:val="sr-Cyrl-CS"/>
        </w:rPr>
        <w:t>,</w:t>
      </w:r>
    </w:p>
    <w:p w:rsidR="00986D8E" w:rsidRPr="00C6312A" w:rsidRDefault="00986D8E" w:rsidP="00EB6649">
      <w:pPr>
        <w:pStyle w:val="ListParagraph"/>
        <w:widowControl/>
        <w:numPr>
          <w:ilvl w:val="0"/>
          <w:numId w:val="35"/>
        </w:numPr>
        <w:rPr>
          <w:sz w:val="22"/>
          <w:szCs w:val="22"/>
        </w:rPr>
      </w:pPr>
      <w:r w:rsidRPr="00C6312A">
        <w:rPr>
          <w:sz w:val="22"/>
          <w:szCs w:val="22"/>
        </w:rPr>
        <w:t>Могућност надоградње масеног детектора</w:t>
      </w:r>
      <w:r>
        <w:rPr>
          <w:sz w:val="22"/>
          <w:szCs w:val="22"/>
          <w:lang w:val="sr-Cyrl-CS"/>
        </w:rPr>
        <w:t>,</w:t>
      </w:r>
    </w:p>
    <w:p w:rsidR="00986D8E" w:rsidRPr="00C6312A" w:rsidRDefault="00986D8E" w:rsidP="00EB6649">
      <w:pPr>
        <w:pStyle w:val="ListParagraph"/>
        <w:widowControl/>
        <w:numPr>
          <w:ilvl w:val="0"/>
          <w:numId w:val="35"/>
        </w:numPr>
        <w:rPr>
          <w:sz w:val="22"/>
          <w:szCs w:val="22"/>
        </w:rPr>
      </w:pPr>
      <w:r w:rsidRPr="00C6312A">
        <w:rPr>
          <w:sz w:val="22"/>
          <w:szCs w:val="22"/>
        </w:rPr>
        <w:t>Могућност чишћења ињектора и од стране корисника</w:t>
      </w:r>
      <w:r>
        <w:rPr>
          <w:sz w:val="22"/>
          <w:szCs w:val="22"/>
          <w:lang w:val="sr-Cyrl-CS"/>
        </w:rPr>
        <w:t>,</w:t>
      </w:r>
    </w:p>
    <w:p w:rsidR="00986D8E" w:rsidRPr="000C0103" w:rsidRDefault="00986D8E" w:rsidP="00EB6649">
      <w:pPr>
        <w:pStyle w:val="ListParagraph"/>
        <w:widowControl/>
        <w:numPr>
          <w:ilvl w:val="0"/>
          <w:numId w:val="35"/>
        </w:numPr>
        <w:rPr>
          <w:sz w:val="22"/>
          <w:szCs w:val="22"/>
        </w:rPr>
      </w:pPr>
      <w:r w:rsidRPr="00C6312A">
        <w:rPr>
          <w:sz w:val="22"/>
          <w:szCs w:val="22"/>
        </w:rPr>
        <w:t>Могућност чишћења детектора и од стране корисника</w:t>
      </w:r>
      <w:r>
        <w:rPr>
          <w:sz w:val="22"/>
          <w:szCs w:val="22"/>
          <w:lang w:val="sr-Cyrl-CS"/>
        </w:rPr>
        <w:t>,</w:t>
      </w:r>
    </w:p>
    <w:p w:rsidR="00986D8E" w:rsidRPr="00F3431E" w:rsidRDefault="00986D8E" w:rsidP="00EB6649">
      <w:pPr>
        <w:pStyle w:val="ListParagraph"/>
        <w:widowControl/>
        <w:numPr>
          <w:ilvl w:val="0"/>
          <w:numId w:val="35"/>
        </w:numPr>
        <w:rPr>
          <w:sz w:val="22"/>
          <w:szCs w:val="22"/>
        </w:rPr>
      </w:pPr>
      <w:r w:rsidRPr="00F3431E">
        <w:rPr>
          <w:sz w:val="22"/>
          <w:szCs w:val="22"/>
          <w:lang w:val="en-US"/>
        </w:rPr>
        <w:t>M</w:t>
      </w:r>
      <w:r w:rsidRPr="00F3431E">
        <w:rPr>
          <w:sz w:val="22"/>
          <w:szCs w:val="22"/>
          <w:lang w:val="sr-Cyrl-CS"/>
        </w:rPr>
        <w:t>огућност мењања лајнера без коришћења алата,</w:t>
      </w:r>
    </w:p>
    <w:p w:rsidR="00986D8E" w:rsidRPr="00C6312A" w:rsidRDefault="00986D8E" w:rsidP="00EB6649">
      <w:pPr>
        <w:pStyle w:val="ListParagraph"/>
        <w:widowControl/>
        <w:numPr>
          <w:ilvl w:val="0"/>
          <w:numId w:val="35"/>
        </w:numPr>
        <w:rPr>
          <w:sz w:val="22"/>
          <w:szCs w:val="22"/>
        </w:rPr>
      </w:pPr>
      <w:r w:rsidRPr="00C6312A">
        <w:rPr>
          <w:sz w:val="22"/>
          <w:szCs w:val="22"/>
        </w:rPr>
        <w:t>Могућност куповине и уградње поларне колоне</w:t>
      </w:r>
      <w:r>
        <w:rPr>
          <w:sz w:val="22"/>
          <w:szCs w:val="22"/>
          <w:lang w:val="sr-Cyrl-CS"/>
        </w:rPr>
        <w:t>,</w:t>
      </w:r>
    </w:p>
    <w:p w:rsidR="00986D8E" w:rsidRPr="00C6312A" w:rsidRDefault="00986D8E" w:rsidP="00EB6649">
      <w:pPr>
        <w:pStyle w:val="ListParagraph"/>
        <w:widowControl/>
        <w:numPr>
          <w:ilvl w:val="0"/>
          <w:numId w:val="35"/>
        </w:numPr>
        <w:rPr>
          <w:sz w:val="22"/>
          <w:szCs w:val="22"/>
        </w:rPr>
      </w:pPr>
      <w:r w:rsidRPr="00C6312A">
        <w:rPr>
          <w:sz w:val="22"/>
          <w:szCs w:val="22"/>
        </w:rPr>
        <w:t>Тачно дефинисан садржај почетног сервисног сета</w:t>
      </w:r>
      <w:r>
        <w:rPr>
          <w:sz w:val="22"/>
          <w:szCs w:val="22"/>
          <w:lang w:val="sr-Cyrl-CS"/>
        </w:rPr>
        <w:t>,</w:t>
      </w:r>
    </w:p>
    <w:p w:rsidR="00986D8E" w:rsidRPr="00C6312A" w:rsidRDefault="00986D8E" w:rsidP="00EB6649">
      <w:pPr>
        <w:pStyle w:val="ListParagraph"/>
        <w:widowControl/>
        <w:numPr>
          <w:ilvl w:val="0"/>
          <w:numId w:val="35"/>
        </w:numPr>
        <w:rPr>
          <w:sz w:val="22"/>
          <w:szCs w:val="22"/>
        </w:rPr>
      </w:pPr>
      <w:r w:rsidRPr="00C6312A">
        <w:rPr>
          <w:sz w:val="22"/>
          <w:szCs w:val="22"/>
        </w:rPr>
        <w:t>После ког времена или ког броја анализа је обавезно мењати, лајнере, септуме, феруле, матице</w:t>
      </w:r>
      <w:r>
        <w:rPr>
          <w:sz w:val="22"/>
          <w:szCs w:val="22"/>
          <w:lang w:val="sr-Cyrl-CS"/>
        </w:rPr>
        <w:t xml:space="preserve"> као и остали потрошни материјал.</w:t>
      </w:r>
    </w:p>
    <w:p w:rsidR="00986D8E" w:rsidRPr="00C6312A" w:rsidRDefault="00986D8E" w:rsidP="00EB6649">
      <w:pPr>
        <w:widowControl/>
        <w:suppressAutoHyphens w:val="0"/>
        <w:rPr>
          <w:sz w:val="22"/>
          <w:szCs w:val="22"/>
          <w:highlight w:val="yellow"/>
        </w:rPr>
      </w:pPr>
    </w:p>
    <w:p w:rsidR="00986D8E" w:rsidRPr="00C6312A" w:rsidRDefault="00986D8E" w:rsidP="00EB6649">
      <w:pPr>
        <w:widowControl/>
        <w:suppressAutoHyphens w:val="0"/>
        <w:rPr>
          <w:sz w:val="22"/>
          <w:szCs w:val="22"/>
        </w:rPr>
      </w:pPr>
      <w:r w:rsidRPr="00C6312A">
        <w:rPr>
          <w:sz w:val="22"/>
          <w:szCs w:val="22"/>
        </w:rPr>
        <w:t>Саставни део понуде у правном смислу мора бити и следеће:</w:t>
      </w:r>
    </w:p>
    <w:p w:rsidR="00986D8E" w:rsidRPr="00C6312A" w:rsidRDefault="00986D8E" w:rsidP="004A348B">
      <w:pPr>
        <w:widowControl/>
        <w:suppressAutoHyphens w:val="0"/>
        <w:ind w:left="360"/>
        <w:rPr>
          <w:sz w:val="22"/>
          <w:szCs w:val="22"/>
        </w:rPr>
      </w:pPr>
    </w:p>
    <w:p w:rsidR="00986D8E" w:rsidRPr="00C6312A" w:rsidRDefault="00986D8E" w:rsidP="00B87265">
      <w:pPr>
        <w:pStyle w:val="ListParagraph"/>
        <w:widowControl/>
        <w:numPr>
          <w:ilvl w:val="0"/>
          <w:numId w:val="36"/>
        </w:numPr>
        <w:rPr>
          <w:sz w:val="22"/>
          <w:szCs w:val="22"/>
        </w:rPr>
      </w:pPr>
      <w:r w:rsidRPr="00C6312A">
        <w:rPr>
          <w:sz w:val="22"/>
          <w:szCs w:val="22"/>
        </w:rPr>
        <w:t xml:space="preserve">Понуђач је у име произвођача је дужан да гарантује испоруку  резервних делова најмање 7 година од престанка производње уређаја. </w:t>
      </w:r>
    </w:p>
    <w:p w:rsidR="00986D8E" w:rsidRPr="00C6312A" w:rsidRDefault="00986D8E" w:rsidP="00B87265">
      <w:pPr>
        <w:pStyle w:val="ListParagraph"/>
        <w:widowControl/>
        <w:numPr>
          <w:ilvl w:val="0"/>
          <w:numId w:val="36"/>
        </w:numPr>
        <w:rPr>
          <w:sz w:val="22"/>
          <w:szCs w:val="22"/>
        </w:rPr>
      </w:pPr>
      <w:r w:rsidRPr="00C6312A">
        <w:rPr>
          <w:sz w:val="22"/>
          <w:szCs w:val="22"/>
        </w:rPr>
        <w:t>Понуђач је дужан да обезбеди обуку корисника у трајању од 5 радних дана</w:t>
      </w:r>
      <w:r>
        <w:rPr>
          <w:sz w:val="22"/>
          <w:szCs w:val="22"/>
          <w:lang w:val="sr-Cyrl-CS"/>
        </w:rPr>
        <w:t>,</w:t>
      </w:r>
      <w:r w:rsidRPr="00C6312A">
        <w:rPr>
          <w:sz w:val="22"/>
          <w:szCs w:val="22"/>
        </w:rPr>
        <w:t xml:space="preserve"> која подразумева и помоћ у развоју методе.</w:t>
      </w:r>
    </w:p>
    <w:p w:rsidR="00986D8E" w:rsidRPr="00C6312A" w:rsidRDefault="00986D8E" w:rsidP="00B87265">
      <w:pPr>
        <w:pStyle w:val="ListParagraph"/>
        <w:widowControl/>
        <w:numPr>
          <w:ilvl w:val="0"/>
          <w:numId w:val="36"/>
        </w:numPr>
        <w:rPr>
          <w:sz w:val="22"/>
          <w:szCs w:val="22"/>
        </w:rPr>
      </w:pPr>
      <w:r w:rsidRPr="00C6312A">
        <w:rPr>
          <w:sz w:val="22"/>
          <w:szCs w:val="22"/>
        </w:rPr>
        <w:t>Понуђач је дужан да обезбеди  сервис по протеку гарантног периода уз одзив на сервисни позив који не сме бити дужи од  48 сати.</w:t>
      </w:r>
    </w:p>
    <w:p w:rsidR="00986D8E" w:rsidRPr="00C6312A" w:rsidRDefault="00986D8E" w:rsidP="00B87265">
      <w:pPr>
        <w:pStyle w:val="ListParagraph"/>
        <w:widowControl/>
        <w:numPr>
          <w:ilvl w:val="0"/>
          <w:numId w:val="36"/>
        </w:numPr>
        <w:rPr>
          <w:sz w:val="22"/>
          <w:szCs w:val="22"/>
        </w:rPr>
      </w:pPr>
      <w:r w:rsidRPr="00C6312A">
        <w:rPr>
          <w:sz w:val="22"/>
          <w:szCs w:val="22"/>
        </w:rPr>
        <w:t>Понуђач је дужан да понуди гаранцију за предмет јавне набавке који не може бити краћ</w:t>
      </w:r>
      <w:r w:rsidRPr="00C6312A">
        <w:rPr>
          <w:sz w:val="22"/>
          <w:szCs w:val="22"/>
          <w:lang w:val="sr-Cyrl-CS"/>
        </w:rPr>
        <w:t>а</w:t>
      </w:r>
      <w:r w:rsidRPr="00C6312A">
        <w:rPr>
          <w:sz w:val="22"/>
          <w:szCs w:val="22"/>
        </w:rPr>
        <w:t xml:space="preserve"> од </w:t>
      </w:r>
      <w:r>
        <w:rPr>
          <w:sz w:val="22"/>
          <w:szCs w:val="22"/>
        </w:rPr>
        <w:t>2</w:t>
      </w:r>
      <w:r w:rsidRPr="00C6312A">
        <w:rPr>
          <w:sz w:val="22"/>
          <w:szCs w:val="22"/>
        </w:rPr>
        <w:t xml:space="preserve"> године.</w:t>
      </w:r>
    </w:p>
    <w:p w:rsidR="00986D8E" w:rsidRPr="00C6312A" w:rsidRDefault="00986D8E" w:rsidP="00B87265">
      <w:pPr>
        <w:pStyle w:val="ListParagraph"/>
        <w:widowControl/>
        <w:numPr>
          <w:ilvl w:val="0"/>
          <w:numId w:val="36"/>
        </w:numPr>
        <w:rPr>
          <w:sz w:val="22"/>
          <w:szCs w:val="22"/>
        </w:rPr>
      </w:pPr>
      <w:r w:rsidRPr="00C6312A">
        <w:rPr>
          <w:sz w:val="22"/>
          <w:szCs w:val="22"/>
        </w:rPr>
        <w:t>У цену која је дата у понуди морају бити укључени сви трошкови доставе франко купац  и инсталација и фамилијаризација са компонентама система, софтверским опцијама, као и обука за рад на систему која се изводи  на лицу места од стране овлашћеног</w:t>
      </w:r>
      <w:r>
        <w:rPr>
          <w:sz w:val="22"/>
          <w:szCs w:val="22"/>
        </w:rPr>
        <w:t>,</w:t>
      </w:r>
      <w:r w:rsidRPr="00C6312A">
        <w:rPr>
          <w:sz w:val="22"/>
          <w:szCs w:val="22"/>
        </w:rPr>
        <w:t xml:space="preserve">  сертификованог апликативног и сервисног инжењера. </w:t>
      </w:r>
    </w:p>
    <w:p w:rsidR="00986D8E" w:rsidRPr="00C6312A" w:rsidRDefault="00986D8E" w:rsidP="00EF0DA9">
      <w:pPr>
        <w:rPr>
          <w:b/>
          <w:bCs/>
          <w:sz w:val="22"/>
          <w:szCs w:val="22"/>
        </w:rPr>
      </w:pPr>
    </w:p>
    <w:p w:rsidR="00986D8E" w:rsidRPr="00C6312A" w:rsidRDefault="00986D8E" w:rsidP="00C6312A">
      <w:pPr>
        <w:tabs>
          <w:tab w:val="left" w:pos="990"/>
        </w:tabs>
        <w:rPr>
          <w:sz w:val="22"/>
          <w:szCs w:val="22"/>
          <w:u w:val="single"/>
        </w:rPr>
      </w:pPr>
      <w:r w:rsidRPr="00C6312A">
        <w:rPr>
          <w:sz w:val="22"/>
          <w:szCs w:val="22"/>
          <w:u w:val="single"/>
        </w:rPr>
        <w:t xml:space="preserve">Све понуде које нису у складу са овим захтевима одбиће се као неодговарајуће. </w:t>
      </w:r>
    </w:p>
    <w:p w:rsidR="00986D8E" w:rsidRPr="00D24C85" w:rsidRDefault="00986D8E" w:rsidP="002A1624">
      <w:pPr>
        <w:tabs>
          <w:tab w:val="left" w:pos="990"/>
        </w:tabs>
        <w:rPr>
          <w:sz w:val="22"/>
          <w:szCs w:val="22"/>
        </w:rPr>
      </w:pPr>
    </w:p>
    <w:p w:rsidR="00986D8E" w:rsidRPr="00D24C85" w:rsidRDefault="00986D8E" w:rsidP="004822A1">
      <w:pPr>
        <w:tabs>
          <w:tab w:val="left" w:pos="990"/>
        </w:tabs>
        <w:rPr>
          <w:sz w:val="22"/>
          <w:szCs w:val="22"/>
        </w:rPr>
      </w:pPr>
    </w:p>
    <w:p w:rsidR="00986D8E" w:rsidRPr="00D24C85" w:rsidRDefault="00986D8E" w:rsidP="001E4F20">
      <w:pPr>
        <w:pStyle w:val="ListParagraph"/>
        <w:numPr>
          <w:ilvl w:val="0"/>
          <w:numId w:val="21"/>
        </w:numPr>
        <w:rPr>
          <w:b/>
          <w:bCs/>
          <w:sz w:val="22"/>
          <w:szCs w:val="22"/>
          <w:shd w:val="clear" w:color="auto" w:fill="FFFFFF"/>
        </w:rPr>
      </w:pPr>
      <w:r w:rsidRPr="00D24C85">
        <w:rPr>
          <w:b/>
          <w:bCs/>
          <w:sz w:val="22"/>
          <w:szCs w:val="22"/>
          <w:shd w:val="clear" w:color="auto" w:fill="FFFFFF"/>
        </w:rPr>
        <w:t xml:space="preserve">УСЛОВИ ЗА УЧЕШЋЕ У ПОСТУПКУ ЈАВНЕ НАБАВКЕ ИЗ ЧЛАНА 75. </w:t>
      </w:r>
    </w:p>
    <w:p w:rsidR="00986D8E" w:rsidRPr="00D24C85" w:rsidRDefault="00986D8E">
      <w:pPr>
        <w:jc w:val="center"/>
        <w:rPr>
          <w:b/>
          <w:bCs/>
          <w:sz w:val="22"/>
          <w:szCs w:val="22"/>
          <w:shd w:val="clear" w:color="auto" w:fill="FFFFFF"/>
        </w:rPr>
      </w:pPr>
      <w:r w:rsidRPr="00D24C85">
        <w:rPr>
          <w:b/>
          <w:bCs/>
          <w:sz w:val="22"/>
          <w:szCs w:val="22"/>
          <w:shd w:val="clear" w:color="auto" w:fill="FFFFFF"/>
        </w:rPr>
        <w:t>И 76. ЗАКОНА О ЈАВНИМ НАБАВКАМА И УПУТСТВО КАКО СЕ ДОКАЗУЈЕ ИСПУЊЕНОСТ ТИХ УСЛОВА</w:t>
      </w:r>
    </w:p>
    <w:p w:rsidR="00986D8E" w:rsidRPr="00D24C85" w:rsidRDefault="00986D8E">
      <w:pPr>
        <w:jc w:val="center"/>
        <w:rPr>
          <w:sz w:val="22"/>
          <w:szCs w:val="22"/>
        </w:rPr>
      </w:pPr>
    </w:p>
    <w:p w:rsidR="00986D8E" w:rsidRPr="00D24C85" w:rsidRDefault="00986D8E">
      <w:pPr>
        <w:jc w:val="both"/>
        <w:rPr>
          <w:b/>
          <w:bCs/>
          <w:sz w:val="22"/>
          <w:szCs w:val="22"/>
        </w:rPr>
      </w:pPr>
      <w:r w:rsidRPr="00D24C85">
        <w:rPr>
          <w:b/>
          <w:bCs/>
          <w:sz w:val="22"/>
          <w:szCs w:val="22"/>
        </w:rPr>
        <w:t>Обавезни услови</w:t>
      </w:r>
    </w:p>
    <w:p w:rsidR="00986D8E" w:rsidRPr="00D24C85" w:rsidRDefault="00986D8E">
      <w:pPr>
        <w:spacing w:line="360" w:lineRule="auto"/>
        <w:jc w:val="both"/>
        <w:rPr>
          <w:b/>
          <w:bCs/>
          <w:sz w:val="22"/>
          <w:szCs w:val="22"/>
        </w:rPr>
      </w:pPr>
      <w:r w:rsidRPr="00D24C85">
        <w:rPr>
          <w:b/>
          <w:bCs/>
          <w:sz w:val="22"/>
          <w:szCs w:val="22"/>
        </w:rPr>
        <w:t>Понуђач у поступку јавне набавке мора доказати:</w:t>
      </w:r>
    </w:p>
    <w:p w:rsidR="00986D8E" w:rsidRPr="00D24C85" w:rsidRDefault="00986D8E" w:rsidP="00F13595">
      <w:pPr>
        <w:pStyle w:val="NoSpacing"/>
        <w:numPr>
          <w:ilvl w:val="0"/>
          <w:numId w:val="29"/>
        </w:numPr>
      </w:pPr>
      <w:r w:rsidRPr="00D24C85">
        <w:t>да је регистрован код надлежног органа, односно уписан у одговарајући регистар;</w:t>
      </w:r>
    </w:p>
    <w:p w:rsidR="00986D8E" w:rsidRPr="00D24C85" w:rsidRDefault="00986D8E" w:rsidP="00F13595">
      <w:pPr>
        <w:pStyle w:val="NoSpacing"/>
        <w:numPr>
          <w:ilvl w:val="0"/>
          <w:numId w:val="29"/>
        </w:numPr>
      </w:pPr>
      <w:r w:rsidRPr="00D24C85">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86D8E" w:rsidRPr="00D24C85" w:rsidRDefault="00986D8E" w:rsidP="00F13595">
      <w:pPr>
        <w:pStyle w:val="NoSpacing"/>
        <w:numPr>
          <w:ilvl w:val="0"/>
          <w:numId w:val="29"/>
        </w:numPr>
      </w:pPr>
      <w:r w:rsidRPr="00D24C85">
        <w:t xml:space="preserve">да му није изречена мера забране обављања делатности, која се налази на снази у време објављивања односно слања позива за подношење понуда; </w:t>
      </w:r>
    </w:p>
    <w:p w:rsidR="00986D8E" w:rsidRPr="00D24C85" w:rsidRDefault="00986D8E" w:rsidP="00F13595">
      <w:pPr>
        <w:pStyle w:val="NoSpacing"/>
        <w:numPr>
          <w:ilvl w:val="0"/>
          <w:numId w:val="29"/>
        </w:numPr>
      </w:pPr>
      <w:r w:rsidRPr="00D24C85">
        <w:lastRenderedPageBreak/>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86D8E" w:rsidRDefault="00986D8E" w:rsidP="004B1892">
      <w:pPr>
        <w:jc w:val="both"/>
        <w:rPr>
          <w:sz w:val="22"/>
          <w:szCs w:val="22"/>
        </w:rPr>
      </w:pPr>
    </w:p>
    <w:p w:rsidR="00986D8E" w:rsidRPr="004B1892" w:rsidRDefault="00986D8E" w:rsidP="004B1892">
      <w:pPr>
        <w:jc w:val="both"/>
        <w:rPr>
          <w:b/>
          <w:bCs/>
          <w:sz w:val="22"/>
          <w:szCs w:val="22"/>
        </w:rPr>
      </w:pPr>
      <w:r w:rsidRPr="004B1892">
        <w:rPr>
          <w:b/>
          <w:bCs/>
          <w:sz w:val="22"/>
          <w:szCs w:val="22"/>
        </w:rPr>
        <w:t>Додатни услови утврђени на основу чл. 76.:</w:t>
      </w:r>
    </w:p>
    <w:p w:rsidR="00986D8E" w:rsidRPr="004B1892" w:rsidRDefault="00986D8E" w:rsidP="004B1892">
      <w:pPr>
        <w:spacing w:line="360" w:lineRule="auto"/>
        <w:jc w:val="both"/>
        <w:rPr>
          <w:b/>
          <w:bCs/>
          <w:sz w:val="22"/>
          <w:szCs w:val="22"/>
        </w:rPr>
      </w:pPr>
      <w:r w:rsidRPr="004B1892">
        <w:rPr>
          <w:b/>
          <w:bCs/>
          <w:sz w:val="22"/>
          <w:szCs w:val="22"/>
        </w:rPr>
        <w:t>Понуђач у поступку јавне набавке мора доказати да:</w:t>
      </w:r>
    </w:p>
    <w:p w:rsidR="00986D8E" w:rsidRPr="007E38E9" w:rsidRDefault="00986D8E" w:rsidP="007E38E9">
      <w:pPr>
        <w:pStyle w:val="ListParagraph"/>
        <w:widowControl/>
        <w:numPr>
          <w:ilvl w:val="0"/>
          <w:numId w:val="46"/>
        </w:numPr>
        <w:jc w:val="both"/>
        <w:rPr>
          <w:sz w:val="22"/>
          <w:szCs w:val="22"/>
        </w:rPr>
      </w:pPr>
      <w:r w:rsidRPr="007E38E9">
        <w:rPr>
          <w:sz w:val="22"/>
          <w:szCs w:val="22"/>
        </w:rPr>
        <w:t xml:space="preserve">располаже довољним </w:t>
      </w:r>
      <w:r w:rsidRPr="007E38E9">
        <w:rPr>
          <w:b/>
          <w:bCs/>
          <w:sz w:val="22"/>
          <w:szCs w:val="22"/>
        </w:rPr>
        <w:t>кадровским капацитетом</w:t>
      </w:r>
      <w:r w:rsidRPr="007E38E9">
        <w:rPr>
          <w:sz w:val="22"/>
          <w:szCs w:val="22"/>
        </w:rPr>
        <w:t xml:space="preserve"> и то:</w:t>
      </w:r>
    </w:p>
    <w:p w:rsidR="00986D8E" w:rsidRPr="004B1892" w:rsidRDefault="00986D8E" w:rsidP="004B1892">
      <w:pPr>
        <w:pStyle w:val="ListParagraph"/>
        <w:widowControl/>
        <w:numPr>
          <w:ilvl w:val="0"/>
          <w:numId w:val="39"/>
        </w:numPr>
        <w:jc w:val="both"/>
        <w:rPr>
          <w:sz w:val="22"/>
          <w:szCs w:val="22"/>
          <w:lang w:val="sr-Cyrl-CS"/>
        </w:rPr>
      </w:pPr>
      <w:r w:rsidRPr="004B1892">
        <w:rPr>
          <w:sz w:val="22"/>
          <w:szCs w:val="22"/>
        </w:rPr>
        <w:t xml:space="preserve">да </w:t>
      </w:r>
      <w:r w:rsidRPr="004B1892">
        <w:rPr>
          <w:lang w:val="en-US"/>
        </w:rPr>
        <w:t xml:space="preserve"> </w:t>
      </w:r>
      <w:r>
        <w:t xml:space="preserve">има најмање 2 стално запослена сервисна инжењера сертификована за сервисирање опреме која је предмет јавне набавке. </w:t>
      </w:r>
    </w:p>
    <w:p w:rsidR="00986D8E" w:rsidRPr="00A212BB" w:rsidRDefault="00986D8E" w:rsidP="007E38E9">
      <w:pPr>
        <w:pStyle w:val="ListParagraph"/>
        <w:widowControl/>
        <w:numPr>
          <w:ilvl w:val="0"/>
          <w:numId w:val="46"/>
        </w:numPr>
        <w:jc w:val="both"/>
        <w:rPr>
          <w:sz w:val="22"/>
          <w:szCs w:val="22"/>
        </w:rPr>
      </w:pPr>
      <w:r w:rsidRPr="007E38E9">
        <w:rPr>
          <w:sz w:val="22"/>
          <w:szCs w:val="22"/>
        </w:rPr>
        <w:t xml:space="preserve">располаже довољним </w:t>
      </w:r>
      <w:r>
        <w:rPr>
          <w:b/>
          <w:bCs/>
          <w:sz w:val="22"/>
          <w:szCs w:val="22"/>
          <w:lang w:val="sr-Cyrl-CS"/>
        </w:rPr>
        <w:t xml:space="preserve">техничким </w:t>
      </w:r>
      <w:r w:rsidRPr="007E38E9">
        <w:rPr>
          <w:b/>
          <w:bCs/>
          <w:sz w:val="22"/>
          <w:szCs w:val="22"/>
        </w:rPr>
        <w:t xml:space="preserve"> капацитетом</w:t>
      </w:r>
      <w:r w:rsidRPr="007E38E9">
        <w:rPr>
          <w:sz w:val="22"/>
          <w:szCs w:val="22"/>
        </w:rPr>
        <w:t xml:space="preserve"> и то:</w:t>
      </w:r>
    </w:p>
    <w:p w:rsidR="00986D8E" w:rsidRPr="00A212BB" w:rsidRDefault="00986D8E" w:rsidP="00A212BB">
      <w:pPr>
        <w:pStyle w:val="ListParagraph"/>
        <w:widowControl/>
        <w:numPr>
          <w:ilvl w:val="0"/>
          <w:numId w:val="39"/>
        </w:numPr>
        <w:jc w:val="both"/>
        <w:rPr>
          <w:sz w:val="22"/>
          <w:szCs w:val="22"/>
        </w:rPr>
      </w:pPr>
      <w:r>
        <w:rPr>
          <w:sz w:val="22"/>
          <w:szCs w:val="22"/>
          <w:lang w:val="sr-Cyrl-CS"/>
        </w:rPr>
        <w:t>да има доказану репутацију у смислу техничке подршке и сервисног одржавања опреме коју испоручује.</w:t>
      </w:r>
    </w:p>
    <w:p w:rsidR="00986D8E" w:rsidRPr="00D24C85" w:rsidRDefault="00986D8E" w:rsidP="002E5C72">
      <w:pPr>
        <w:spacing w:before="54"/>
        <w:ind w:right="377"/>
        <w:rPr>
          <w:b/>
          <w:bCs/>
          <w:sz w:val="22"/>
          <w:szCs w:val="22"/>
        </w:rPr>
      </w:pPr>
      <w:r w:rsidRPr="00D24C85">
        <w:rPr>
          <w:b/>
          <w:bCs/>
          <w:sz w:val="22"/>
          <w:szCs w:val="22"/>
        </w:rPr>
        <w:t>ДОКАЗИВАЊЕ ИСПУЊЕНОСТИ УСЛОВА</w:t>
      </w:r>
    </w:p>
    <w:p w:rsidR="00986D8E" w:rsidRPr="00D24C85" w:rsidRDefault="00986D8E">
      <w:pPr>
        <w:spacing w:before="54"/>
        <w:ind w:left="2127" w:right="377"/>
        <w:rPr>
          <w:sz w:val="22"/>
          <w:szCs w:val="22"/>
        </w:rPr>
      </w:pPr>
    </w:p>
    <w:p w:rsidR="00986D8E" w:rsidRPr="00D24C85" w:rsidRDefault="00986D8E">
      <w:pPr>
        <w:rPr>
          <w:spacing w:val="1"/>
          <w:sz w:val="22"/>
          <w:szCs w:val="22"/>
        </w:rPr>
      </w:pPr>
      <w:r w:rsidRPr="00D24C85">
        <w:rPr>
          <w:spacing w:val="1"/>
          <w:sz w:val="22"/>
          <w:szCs w:val="22"/>
        </w:rPr>
        <w:t>Испуњеност услова из члана 75. став 1. овог закона понуђач доказује достављањем следећих доказа:</w:t>
      </w:r>
    </w:p>
    <w:p w:rsidR="00986D8E" w:rsidRPr="00D24C85" w:rsidRDefault="00986D8E">
      <w:pPr>
        <w:rPr>
          <w:spacing w:val="1"/>
          <w:sz w:val="22"/>
          <w:szCs w:val="22"/>
        </w:rPr>
      </w:pPr>
    </w:p>
    <w:p w:rsidR="00986D8E" w:rsidRPr="00D24C85" w:rsidRDefault="00986D8E">
      <w:pPr>
        <w:rPr>
          <w:sz w:val="22"/>
          <w:szCs w:val="22"/>
        </w:rPr>
      </w:pPr>
      <w:r w:rsidRPr="00D24C85">
        <w:rPr>
          <w:sz w:val="22"/>
          <w:szCs w:val="22"/>
        </w:rPr>
        <w:t>1) извода из регистра Агенције за привредне регистре, односно извода из регистра надлежног Привредног суда;</w:t>
      </w:r>
    </w:p>
    <w:p w:rsidR="00986D8E" w:rsidRPr="00D24C85" w:rsidRDefault="00986D8E">
      <w:pPr>
        <w:rPr>
          <w:sz w:val="22"/>
          <w:szCs w:val="22"/>
        </w:rPr>
      </w:pPr>
      <w:r w:rsidRPr="00D24C85">
        <w:rPr>
          <w:sz w:val="22"/>
          <w:szCs w:val="22"/>
        </w:rPr>
        <w:t xml:space="preserve">2) извода из казнене евиденције, односно уверења надлежног суда и надлежне полицијске управе Министарства унутрашњих послова да </w:t>
      </w:r>
      <w:r w:rsidRPr="00D24C85">
        <w:rPr>
          <w:sz w:val="22"/>
          <w:szCs w:val="22"/>
          <w:u w:val="single"/>
        </w:rPr>
        <w:t>оно и његов законски заступник</w:t>
      </w:r>
      <w:r w:rsidRPr="00D24C85">
        <w:rPr>
          <w:sz w:val="22"/>
          <w:szCs w:val="22"/>
        </w:rPr>
        <w:t xml:space="preserve">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986D8E" w:rsidRPr="00D24C85" w:rsidRDefault="00986D8E">
      <w:pPr>
        <w:rPr>
          <w:sz w:val="22"/>
          <w:szCs w:val="22"/>
        </w:rPr>
      </w:pPr>
      <w:r w:rsidRPr="00D24C85">
        <w:rPr>
          <w:sz w:val="22"/>
          <w:szCs w:val="22"/>
        </w:rPr>
        <w:t>3) 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986D8E" w:rsidRPr="00D24C85" w:rsidRDefault="00986D8E">
      <w:pPr>
        <w:rPr>
          <w:sz w:val="22"/>
          <w:szCs w:val="22"/>
        </w:rPr>
      </w:pPr>
      <w:r w:rsidRPr="00D24C85">
        <w:rPr>
          <w:sz w:val="22"/>
          <w:szCs w:val="22"/>
        </w:rPr>
        <w:t>4) 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986D8E" w:rsidRPr="00D24C85" w:rsidRDefault="00986D8E">
      <w:pPr>
        <w:spacing w:before="280" w:line="210" w:lineRule="atLeast"/>
        <w:ind w:firstLine="480"/>
        <w:jc w:val="both"/>
        <w:rPr>
          <w:sz w:val="22"/>
          <w:szCs w:val="22"/>
        </w:rPr>
      </w:pPr>
      <w:r w:rsidRPr="00D24C85">
        <w:rPr>
          <w:sz w:val="22"/>
          <w:szCs w:val="22"/>
        </w:rPr>
        <w:t>Доказ из става 1. тач. 2), 3) и 4)  не може бити старији од два месеца пре отварања понуда.Доказ из става 1. тачка 3)  мора бити издат након објављивања позива за подношење понуда, односно слања позива за подношење понуда.</w:t>
      </w:r>
    </w:p>
    <w:p w:rsidR="00986D8E" w:rsidRPr="00D24C85" w:rsidRDefault="00986D8E">
      <w:pPr>
        <w:spacing w:before="280" w:line="210" w:lineRule="atLeast"/>
        <w:ind w:firstLine="480"/>
        <w:jc w:val="both"/>
        <w:rPr>
          <w:sz w:val="22"/>
          <w:szCs w:val="22"/>
          <w:u w:val="single"/>
        </w:rPr>
      </w:pPr>
      <w:r w:rsidRPr="00D24C85">
        <w:rPr>
          <w:sz w:val="22"/>
          <w:szCs w:val="22"/>
          <w:u w:val="single"/>
        </w:rPr>
        <w:t>Испуњеност обавезних услова за учешће у поступку јавне набавке,</w:t>
      </w:r>
      <w:r>
        <w:rPr>
          <w:sz w:val="22"/>
          <w:szCs w:val="22"/>
          <w:u w:val="single"/>
        </w:rPr>
        <w:t xml:space="preserve"> из става 1 тачка2) до 4), </w:t>
      </w:r>
      <w:r w:rsidRPr="00D24C85">
        <w:rPr>
          <w:sz w:val="22"/>
          <w:szCs w:val="22"/>
          <w:u w:val="single"/>
        </w:rPr>
        <w:t xml:space="preserve"> понуђач доказује достављањем  </w:t>
      </w:r>
      <w:r w:rsidRPr="00D24C85">
        <w:rPr>
          <w:b/>
          <w:bCs/>
          <w:sz w:val="22"/>
          <w:szCs w:val="22"/>
          <w:u w:val="single"/>
        </w:rPr>
        <w:t>ИЗЈАВЕ</w:t>
      </w:r>
      <w:r w:rsidRPr="00D24C85">
        <w:rPr>
          <w:sz w:val="22"/>
          <w:szCs w:val="22"/>
          <w:u w:val="single"/>
        </w:rPr>
        <w:t xml:space="preserve"> коју даје под пуном материјалном и кривичном одговорношћу-</w:t>
      </w:r>
      <w:r w:rsidRPr="00D24C85">
        <w:rPr>
          <w:sz w:val="22"/>
          <w:szCs w:val="22"/>
        </w:rPr>
        <w:t xml:space="preserve"> (О</w:t>
      </w:r>
      <w:r w:rsidRPr="00D24C85">
        <w:rPr>
          <w:sz w:val="22"/>
          <w:szCs w:val="22"/>
          <w:u w:val="single"/>
        </w:rPr>
        <w:t>бразац број  1 ).</w:t>
      </w:r>
    </w:p>
    <w:p w:rsidR="00986D8E" w:rsidRDefault="00986D8E">
      <w:pPr>
        <w:jc w:val="both"/>
        <w:rPr>
          <w:sz w:val="22"/>
          <w:szCs w:val="22"/>
        </w:rPr>
      </w:pPr>
    </w:p>
    <w:p w:rsidR="00986D8E" w:rsidRPr="00E10556" w:rsidRDefault="00986D8E">
      <w:pPr>
        <w:jc w:val="both"/>
        <w:rPr>
          <w:sz w:val="22"/>
          <w:szCs w:val="22"/>
        </w:rPr>
      </w:pPr>
      <w:r w:rsidRPr="00D24C85">
        <w:rPr>
          <w:sz w:val="22"/>
          <w:szCs w:val="22"/>
        </w:rPr>
        <w:tab/>
        <w:t>У складу са чланом 80. став 5. и 6. Закона о јавним набавкама, понуђач је дужан да за подизвођаче достави доказе о испуњености обавезних услова из члана 75. став 1. тачка 1) до 4) овог закона, а доказе о испуњености услова из члана 75. став 1</w:t>
      </w:r>
      <w:r w:rsidRPr="00E10556">
        <w:rPr>
          <w:sz w:val="22"/>
          <w:szCs w:val="22"/>
        </w:rPr>
        <w:t>. Тачка 5) овог закона за део набавке који ће извршити преко подизвођача.</w:t>
      </w:r>
    </w:p>
    <w:p w:rsidR="00986D8E" w:rsidRPr="00E10556" w:rsidRDefault="00986D8E">
      <w:pPr>
        <w:jc w:val="both"/>
        <w:rPr>
          <w:sz w:val="22"/>
          <w:szCs w:val="22"/>
        </w:rPr>
      </w:pPr>
      <w:r w:rsidRPr="00E10556">
        <w:rPr>
          <w:sz w:val="22"/>
          <w:szCs w:val="22"/>
        </w:rPr>
        <w:t>Ако је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986D8E" w:rsidRPr="00D24C85" w:rsidRDefault="00986D8E">
      <w:pPr>
        <w:jc w:val="both"/>
        <w:rPr>
          <w:sz w:val="22"/>
          <w:szCs w:val="22"/>
          <w:u w:val="single"/>
        </w:rPr>
      </w:pPr>
      <w:r w:rsidRPr="00E10556">
        <w:rPr>
          <w:sz w:val="22"/>
          <w:szCs w:val="22"/>
        </w:rPr>
        <w:t xml:space="preserve"> </w:t>
      </w:r>
      <w:r w:rsidRPr="00E10556">
        <w:rPr>
          <w:sz w:val="22"/>
          <w:szCs w:val="22"/>
          <w:u w:val="single"/>
        </w:rPr>
        <w:t>Испуњеност обавезних услова за учешће у поступку јавне набавке</w:t>
      </w:r>
      <w:r w:rsidRPr="00D24C85">
        <w:rPr>
          <w:sz w:val="22"/>
          <w:szCs w:val="22"/>
          <w:u w:val="single"/>
        </w:rPr>
        <w:t xml:space="preserve">, понуђач који наступа са подизвођачем, доказује достављањем </w:t>
      </w:r>
      <w:r w:rsidRPr="00D24C85">
        <w:rPr>
          <w:b/>
          <w:bCs/>
          <w:sz w:val="22"/>
          <w:szCs w:val="22"/>
          <w:u w:val="single"/>
        </w:rPr>
        <w:t>ИЗЈАВЕ</w:t>
      </w:r>
      <w:r w:rsidRPr="00D24C85">
        <w:rPr>
          <w:sz w:val="22"/>
          <w:szCs w:val="22"/>
          <w:u w:val="single"/>
        </w:rPr>
        <w:t xml:space="preserve"> коју даје под пуном материјалном и кривичном одговорношћу </w:t>
      </w:r>
      <w:r w:rsidRPr="00D24C85">
        <w:rPr>
          <w:b/>
          <w:bCs/>
          <w:sz w:val="22"/>
          <w:szCs w:val="22"/>
          <w:u w:val="single"/>
        </w:rPr>
        <w:t>за себе и појединачно за све своје подизвођаче</w:t>
      </w:r>
      <w:r w:rsidRPr="00D24C85">
        <w:rPr>
          <w:sz w:val="22"/>
          <w:szCs w:val="22"/>
          <w:u w:val="single"/>
        </w:rPr>
        <w:t xml:space="preserve"> наведене у понуди.</w:t>
      </w:r>
      <w:r w:rsidRPr="00D24C85">
        <w:rPr>
          <w:sz w:val="22"/>
          <w:szCs w:val="22"/>
        </w:rPr>
        <w:t xml:space="preserve"> (О</w:t>
      </w:r>
      <w:r w:rsidRPr="00D24C85">
        <w:rPr>
          <w:sz w:val="22"/>
          <w:szCs w:val="22"/>
          <w:u w:val="single"/>
        </w:rPr>
        <w:t>бразац број   1).</w:t>
      </w:r>
    </w:p>
    <w:p w:rsidR="00986D8E" w:rsidRPr="00F13595" w:rsidRDefault="00986D8E" w:rsidP="00F13595">
      <w:pPr>
        <w:pStyle w:val="NoSpacing"/>
        <w:ind w:firstLine="480"/>
        <w:rPr>
          <w:sz w:val="22"/>
          <w:szCs w:val="22"/>
        </w:rPr>
      </w:pPr>
      <w:r w:rsidRPr="00F13595">
        <w:rPr>
          <w:sz w:val="22"/>
          <w:szCs w:val="22"/>
        </w:rPr>
        <w:t>У складу са чланом 81. став 2. и 3.  Закона о јавним набавкама, сваки понуђач из групе понуђача мора да испуни обавезне услове из члана 75. став 1. тачка 1) до 4) овог закона, а додатне услове испуњавају заједно.Услов   из члана 75. став 1. тачка 5) овог закона дужан је да испуни понуђач којем је поверено извршење дела набавке за који је неопходна испуњеност тог услова.</w:t>
      </w:r>
    </w:p>
    <w:p w:rsidR="00986D8E" w:rsidRPr="00F13595" w:rsidRDefault="00986D8E">
      <w:pPr>
        <w:spacing w:before="280" w:line="210" w:lineRule="atLeast"/>
        <w:ind w:firstLine="480"/>
        <w:jc w:val="both"/>
        <w:rPr>
          <w:sz w:val="22"/>
          <w:szCs w:val="22"/>
          <w:u w:val="single"/>
        </w:rPr>
      </w:pPr>
      <w:r w:rsidRPr="00F13595">
        <w:rPr>
          <w:sz w:val="22"/>
          <w:szCs w:val="22"/>
          <w:u w:val="single"/>
        </w:rPr>
        <w:t xml:space="preserve">Испуњеност обавезних услова за учешће у поступку јавне набавке, </w:t>
      </w:r>
      <w:r w:rsidRPr="00F13595">
        <w:rPr>
          <w:b/>
          <w:bCs/>
          <w:sz w:val="22"/>
          <w:szCs w:val="22"/>
          <w:u w:val="single"/>
        </w:rPr>
        <w:t>сваки понуђач из групе понуђача,</w:t>
      </w:r>
      <w:r w:rsidRPr="00F13595">
        <w:rPr>
          <w:sz w:val="22"/>
          <w:szCs w:val="22"/>
          <w:u w:val="single"/>
        </w:rPr>
        <w:t xml:space="preserve"> доказује достављањем  </w:t>
      </w:r>
      <w:r w:rsidRPr="00F13595">
        <w:rPr>
          <w:b/>
          <w:bCs/>
          <w:sz w:val="22"/>
          <w:szCs w:val="22"/>
          <w:u w:val="single"/>
        </w:rPr>
        <w:t>ИЗЈАВЕ</w:t>
      </w:r>
      <w:r w:rsidRPr="00F13595">
        <w:rPr>
          <w:sz w:val="22"/>
          <w:szCs w:val="22"/>
          <w:u w:val="single"/>
        </w:rPr>
        <w:t xml:space="preserve"> коју дају под пуном материјалном и кривичном </w:t>
      </w:r>
      <w:r w:rsidRPr="00F13595">
        <w:rPr>
          <w:sz w:val="22"/>
          <w:szCs w:val="22"/>
          <w:u w:val="single"/>
        </w:rPr>
        <w:lastRenderedPageBreak/>
        <w:t>одговорношћу и коју потписује споразумом овлашћени члан из групе понуђача  за сваког од њих појединачно</w:t>
      </w:r>
      <w:r w:rsidRPr="00F13595">
        <w:rPr>
          <w:sz w:val="22"/>
          <w:szCs w:val="22"/>
        </w:rPr>
        <w:t xml:space="preserve"> (О</w:t>
      </w:r>
      <w:r w:rsidRPr="00F13595">
        <w:rPr>
          <w:sz w:val="22"/>
          <w:szCs w:val="22"/>
          <w:u w:val="single"/>
        </w:rPr>
        <w:t>бразац број  1).</w:t>
      </w:r>
    </w:p>
    <w:p w:rsidR="00986D8E" w:rsidRPr="00F13595" w:rsidRDefault="00986D8E">
      <w:pPr>
        <w:spacing w:before="280" w:line="210" w:lineRule="atLeast"/>
        <w:ind w:firstLine="480"/>
        <w:jc w:val="both"/>
        <w:rPr>
          <w:b/>
          <w:bCs/>
          <w:sz w:val="22"/>
          <w:szCs w:val="22"/>
        </w:rPr>
      </w:pPr>
      <w:r w:rsidRPr="00F13595">
        <w:rPr>
          <w:b/>
          <w:bCs/>
          <w:sz w:val="22"/>
          <w:szCs w:val="22"/>
        </w:rPr>
        <w:t>Доказивање испуњености услова:</w:t>
      </w:r>
    </w:p>
    <w:p w:rsidR="00986D8E" w:rsidRPr="00D24C85" w:rsidRDefault="00986D8E">
      <w:pPr>
        <w:jc w:val="both"/>
        <w:rPr>
          <w:sz w:val="22"/>
          <w:szCs w:val="22"/>
        </w:rPr>
      </w:pPr>
      <w:r w:rsidRPr="00D24C85">
        <w:rPr>
          <w:sz w:val="22"/>
          <w:szCs w:val="22"/>
        </w:rPr>
        <w:t xml:space="preserve">Испуњеност наведених услова, понуђач доказује достављањем извода из регистра Агенције за привредне регистре, односно извода из регистра надлежног Привредног суда </w:t>
      </w:r>
      <w:r>
        <w:rPr>
          <w:sz w:val="22"/>
          <w:szCs w:val="22"/>
        </w:rPr>
        <w:t xml:space="preserve"> и </w:t>
      </w:r>
      <w:r w:rsidRPr="00D24C85">
        <w:rPr>
          <w:sz w:val="22"/>
          <w:szCs w:val="22"/>
        </w:rPr>
        <w:t>изјаве којом понуђач под пуном материјалном и кривичном одговорношћу потврђује да испуњава услове, а која чини саставни део ове конкурсне документације.</w:t>
      </w:r>
    </w:p>
    <w:p w:rsidR="00986D8E" w:rsidRPr="00A6771D" w:rsidRDefault="00986D8E" w:rsidP="00EB7885">
      <w:pPr>
        <w:spacing w:before="280" w:line="210" w:lineRule="atLeast"/>
        <w:ind w:firstLine="480"/>
        <w:jc w:val="both"/>
        <w:rPr>
          <w:b/>
          <w:bCs/>
          <w:sz w:val="22"/>
          <w:szCs w:val="22"/>
        </w:rPr>
      </w:pPr>
      <w:r w:rsidRPr="00A6771D">
        <w:rPr>
          <w:b/>
          <w:bCs/>
          <w:sz w:val="22"/>
          <w:szCs w:val="22"/>
        </w:rPr>
        <w:t>Доказивање испуњености додатних услова:</w:t>
      </w:r>
    </w:p>
    <w:p w:rsidR="00986D8E" w:rsidRPr="00EB7885" w:rsidRDefault="00986D8E" w:rsidP="00EB7885">
      <w:pPr>
        <w:widowControl/>
        <w:tabs>
          <w:tab w:val="left" w:pos="1080"/>
        </w:tabs>
        <w:spacing w:after="120"/>
        <w:jc w:val="both"/>
        <w:rPr>
          <w:sz w:val="22"/>
          <w:szCs w:val="22"/>
        </w:rPr>
      </w:pPr>
      <w:r w:rsidRPr="00EB7885">
        <w:rPr>
          <w:sz w:val="22"/>
          <w:szCs w:val="22"/>
        </w:rPr>
        <w:t>Овим понуђач доказује да је остварио тражени</w:t>
      </w:r>
      <w:r w:rsidRPr="00EB7885">
        <w:rPr>
          <w:b/>
          <w:bCs/>
          <w:sz w:val="22"/>
          <w:szCs w:val="22"/>
        </w:rPr>
        <w:t xml:space="preserve"> кадровски капацитет.</w:t>
      </w:r>
    </w:p>
    <w:p w:rsidR="00986D8E" w:rsidRPr="00C040AB" w:rsidRDefault="00986D8E" w:rsidP="00C040AB">
      <w:pPr>
        <w:pStyle w:val="ListParagraph"/>
        <w:widowControl/>
        <w:numPr>
          <w:ilvl w:val="0"/>
          <w:numId w:val="39"/>
        </w:numPr>
        <w:tabs>
          <w:tab w:val="left" w:pos="1080"/>
        </w:tabs>
        <w:spacing w:after="120"/>
        <w:jc w:val="both"/>
        <w:rPr>
          <w:sz w:val="22"/>
          <w:szCs w:val="22"/>
        </w:rPr>
      </w:pPr>
      <w:r w:rsidRPr="00C040AB">
        <w:rPr>
          <w:i/>
          <w:iCs/>
          <w:sz w:val="22"/>
          <w:szCs w:val="22"/>
        </w:rPr>
        <w:t>фотокопије радних књижица и М3А образаца,за 2 сервисна инжењера, као и фотокопије њихових</w:t>
      </w:r>
      <w:r w:rsidRPr="00C040AB">
        <w:rPr>
          <w:b/>
          <w:bCs/>
          <w:sz w:val="22"/>
          <w:szCs w:val="22"/>
        </w:rPr>
        <w:t xml:space="preserve"> </w:t>
      </w:r>
      <w:r w:rsidRPr="00C040AB">
        <w:rPr>
          <w:i/>
          <w:iCs/>
          <w:sz w:val="22"/>
          <w:szCs w:val="22"/>
        </w:rPr>
        <w:t>сертификата.</w:t>
      </w:r>
      <w:r w:rsidRPr="00C040AB">
        <w:rPr>
          <w:b/>
          <w:bCs/>
          <w:sz w:val="22"/>
          <w:szCs w:val="22"/>
        </w:rPr>
        <w:t xml:space="preserve"> </w:t>
      </w:r>
    </w:p>
    <w:p w:rsidR="00986D8E" w:rsidRPr="00D24C85" w:rsidRDefault="00986D8E">
      <w:pPr>
        <w:spacing w:line="360" w:lineRule="auto"/>
        <w:jc w:val="both"/>
        <w:rPr>
          <w:sz w:val="22"/>
          <w:szCs w:val="22"/>
          <w:lang w:val="en-US"/>
        </w:rPr>
      </w:pPr>
    </w:p>
    <w:p w:rsidR="00986D8E" w:rsidRPr="00EB7885" w:rsidRDefault="00986D8E" w:rsidP="00A212BB">
      <w:pPr>
        <w:widowControl/>
        <w:tabs>
          <w:tab w:val="left" w:pos="1080"/>
        </w:tabs>
        <w:spacing w:after="120"/>
        <w:jc w:val="both"/>
        <w:rPr>
          <w:sz w:val="22"/>
          <w:szCs w:val="22"/>
        </w:rPr>
      </w:pPr>
      <w:r w:rsidRPr="00EB7885">
        <w:rPr>
          <w:sz w:val="22"/>
          <w:szCs w:val="22"/>
        </w:rPr>
        <w:t>Овим понуђач доказује да је остварио тражени</w:t>
      </w:r>
      <w:r>
        <w:rPr>
          <w:b/>
          <w:bCs/>
          <w:sz w:val="22"/>
          <w:szCs w:val="22"/>
        </w:rPr>
        <w:t xml:space="preserve"> технички</w:t>
      </w:r>
      <w:r w:rsidRPr="00EB7885">
        <w:rPr>
          <w:b/>
          <w:bCs/>
          <w:sz w:val="22"/>
          <w:szCs w:val="22"/>
        </w:rPr>
        <w:t xml:space="preserve"> капацитет</w:t>
      </w:r>
      <w:r>
        <w:rPr>
          <w:b/>
          <w:bCs/>
          <w:sz w:val="22"/>
          <w:szCs w:val="22"/>
        </w:rPr>
        <w:t>.</w:t>
      </w:r>
    </w:p>
    <w:p w:rsidR="00986D8E" w:rsidRPr="00A212BB" w:rsidRDefault="00986D8E" w:rsidP="00A212BB">
      <w:pPr>
        <w:pStyle w:val="ListParagraph"/>
        <w:widowControl/>
        <w:numPr>
          <w:ilvl w:val="0"/>
          <w:numId w:val="39"/>
        </w:numPr>
        <w:tabs>
          <w:tab w:val="left" w:pos="1080"/>
        </w:tabs>
        <w:spacing w:after="120"/>
        <w:jc w:val="both"/>
        <w:rPr>
          <w:sz w:val="22"/>
          <w:szCs w:val="22"/>
        </w:rPr>
      </w:pPr>
      <w:r>
        <w:rPr>
          <w:i/>
          <w:iCs/>
          <w:sz w:val="22"/>
          <w:szCs w:val="22"/>
          <w:lang w:val="sr-Cyrl-CS"/>
        </w:rPr>
        <w:t>Референц-листа за опрему продату и испоручену у претходне 4 године,</w:t>
      </w:r>
    </w:p>
    <w:p w:rsidR="00986D8E" w:rsidRPr="00AC22A1" w:rsidRDefault="00986D8E" w:rsidP="00A212BB">
      <w:pPr>
        <w:pStyle w:val="ListParagraph"/>
        <w:widowControl/>
        <w:numPr>
          <w:ilvl w:val="0"/>
          <w:numId w:val="39"/>
        </w:numPr>
        <w:tabs>
          <w:tab w:val="left" w:pos="1080"/>
        </w:tabs>
        <w:spacing w:after="120" w:line="360" w:lineRule="auto"/>
        <w:jc w:val="both"/>
        <w:rPr>
          <w:sz w:val="22"/>
          <w:szCs w:val="22"/>
        </w:rPr>
      </w:pPr>
      <w:r w:rsidRPr="00AC22A1">
        <w:rPr>
          <w:i/>
          <w:iCs/>
          <w:sz w:val="22"/>
          <w:szCs w:val="22"/>
          <w:lang w:val="sr-Cyrl-CS"/>
        </w:rPr>
        <w:t xml:space="preserve">Две писане препоруке од стране корисника наведених у претходној референц – листи. </w:t>
      </w:r>
    </w:p>
    <w:p w:rsidR="00986D8E" w:rsidRDefault="00986D8E">
      <w:pPr>
        <w:spacing w:line="360" w:lineRule="auto"/>
        <w:ind w:left="7799"/>
        <w:jc w:val="both"/>
        <w:rPr>
          <w:sz w:val="22"/>
          <w:szCs w:val="22"/>
        </w:rPr>
      </w:pPr>
    </w:p>
    <w:p w:rsidR="00986D8E" w:rsidRDefault="00986D8E">
      <w:pPr>
        <w:spacing w:line="360" w:lineRule="auto"/>
        <w:ind w:left="7799"/>
        <w:jc w:val="both"/>
        <w:rPr>
          <w:sz w:val="22"/>
          <w:szCs w:val="22"/>
        </w:rPr>
      </w:pPr>
    </w:p>
    <w:p w:rsidR="00986D8E" w:rsidRDefault="00986D8E">
      <w:pPr>
        <w:spacing w:line="360" w:lineRule="auto"/>
        <w:ind w:left="7799"/>
        <w:jc w:val="both"/>
        <w:rPr>
          <w:sz w:val="22"/>
          <w:szCs w:val="22"/>
        </w:rPr>
      </w:pPr>
    </w:p>
    <w:p w:rsidR="00986D8E" w:rsidRDefault="00986D8E">
      <w:pPr>
        <w:spacing w:line="360" w:lineRule="auto"/>
        <w:ind w:left="7799"/>
        <w:jc w:val="both"/>
        <w:rPr>
          <w:sz w:val="22"/>
          <w:szCs w:val="22"/>
        </w:rPr>
      </w:pPr>
    </w:p>
    <w:p w:rsidR="00986D8E" w:rsidRDefault="00986D8E">
      <w:pPr>
        <w:spacing w:line="360" w:lineRule="auto"/>
        <w:ind w:left="7799"/>
        <w:jc w:val="both"/>
        <w:rPr>
          <w:sz w:val="22"/>
          <w:szCs w:val="22"/>
        </w:rPr>
      </w:pPr>
    </w:p>
    <w:p w:rsidR="00986D8E" w:rsidRDefault="00986D8E">
      <w:pPr>
        <w:spacing w:line="360" w:lineRule="auto"/>
        <w:ind w:left="7799"/>
        <w:jc w:val="both"/>
        <w:rPr>
          <w:sz w:val="22"/>
          <w:szCs w:val="22"/>
        </w:rPr>
      </w:pPr>
    </w:p>
    <w:p w:rsidR="00986D8E" w:rsidRDefault="00986D8E">
      <w:pPr>
        <w:spacing w:line="360" w:lineRule="auto"/>
        <w:ind w:left="7799"/>
        <w:jc w:val="both"/>
        <w:rPr>
          <w:sz w:val="22"/>
          <w:szCs w:val="22"/>
        </w:rPr>
      </w:pPr>
    </w:p>
    <w:p w:rsidR="00986D8E" w:rsidRDefault="00986D8E">
      <w:pPr>
        <w:spacing w:line="360" w:lineRule="auto"/>
        <w:ind w:left="7799"/>
        <w:jc w:val="both"/>
        <w:rPr>
          <w:sz w:val="22"/>
          <w:szCs w:val="22"/>
        </w:rPr>
      </w:pPr>
    </w:p>
    <w:p w:rsidR="00986D8E" w:rsidRDefault="00986D8E">
      <w:pPr>
        <w:spacing w:line="360" w:lineRule="auto"/>
        <w:ind w:left="7799"/>
        <w:jc w:val="both"/>
        <w:rPr>
          <w:sz w:val="22"/>
          <w:szCs w:val="22"/>
        </w:rPr>
      </w:pPr>
    </w:p>
    <w:p w:rsidR="00986D8E" w:rsidRDefault="00986D8E">
      <w:pPr>
        <w:spacing w:line="360" w:lineRule="auto"/>
        <w:ind w:left="7799"/>
        <w:jc w:val="both"/>
        <w:rPr>
          <w:sz w:val="22"/>
          <w:szCs w:val="22"/>
        </w:rPr>
      </w:pPr>
    </w:p>
    <w:p w:rsidR="00986D8E" w:rsidRDefault="00986D8E">
      <w:pPr>
        <w:spacing w:line="360" w:lineRule="auto"/>
        <w:ind w:left="7799"/>
        <w:jc w:val="both"/>
        <w:rPr>
          <w:sz w:val="22"/>
          <w:szCs w:val="22"/>
        </w:rPr>
      </w:pPr>
    </w:p>
    <w:p w:rsidR="00986D8E" w:rsidRDefault="00986D8E">
      <w:pPr>
        <w:spacing w:line="360" w:lineRule="auto"/>
        <w:ind w:left="7799"/>
        <w:jc w:val="both"/>
        <w:rPr>
          <w:sz w:val="22"/>
          <w:szCs w:val="22"/>
        </w:rPr>
      </w:pPr>
    </w:p>
    <w:p w:rsidR="00986D8E" w:rsidRDefault="00986D8E">
      <w:pPr>
        <w:spacing w:line="360" w:lineRule="auto"/>
        <w:ind w:left="7799"/>
        <w:jc w:val="both"/>
        <w:rPr>
          <w:sz w:val="22"/>
          <w:szCs w:val="22"/>
        </w:rPr>
      </w:pPr>
    </w:p>
    <w:p w:rsidR="00986D8E" w:rsidRDefault="00986D8E">
      <w:pPr>
        <w:spacing w:line="360" w:lineRule="auto"/>
        <w:ind w:left="7799"/>
        <w:jc w:val="both"/>
        <w:rPr>
          <w:sz w:val="22"/>
          <w:szCs w:val="22"/>
        </w:rPr>
      </w:pPr>
    </w:p>
    <w:p w:rsidR="00986D8E" w:rsidRDefault="00986D8E">
      <w:pPr>
        <w:spacing w:line="360" w:lineRule="auto"/>
        <w:ind w:left="7799"/>
        <w:jc w:val="both"/>
        <w:rPr>
          <w:sz w:val="22"/>
          <w:szCs w:val="22"/>
        </w:rPr>
      </w:pPr>
    </w:p>
    <w:p w:rsidR="00986D8E" w:rsidRDefault="00986D8E">
      <w:pPr>
        <w:spacing w:line="360" w:lineRule="auto"/>
        <w:ind w:left="7799"/>
        <w:jc w:val="both"/>
        <w:rPr>
          <w:sz w:val="22"/>
          <w:szCs w:val="22"/>
        </w:rPr>
      </w:pPr>
    </w:p>
    <w:p w:rsidR="00986D8E" w:rsidRDefault="00986D8E">
      <w:pPr>
        <w:spacing w:line="360" w:lineRule="auto"/>
        <w:ind w:left="7799"/>
        <w:jc w:val="both"/>
        <w:rPr>
          <w:sz w:val="22"/>
          <w:szCs w:val="22"/>
        </w:rPr>
      </w:pPr>
    </w:p>
    <w:p w:rsidR="00986D8E" w:rsidRDefault="00986D8E">
      <w:pPr>
        <w:spacing w:line="360" w:lineRule="auto"/>
        <w:ind w:left="7799"/>
        <w:jc w:val="both"/>
        <w:rPr>
          <w:sz w:val="22"/>
          <w:szCs w:val="22"/>
        </w:rPr>
      </w:pPr>
    </w:p>
    <w:p w:rsidR="00986D8E" w:rsidRDefault="00986D8E">
      <w:pPr>
        <w:spacing w:line="360" w:lineRule="auto"/>
        <w:ind w:left="7799"/>
        <w:jc w:val="both"/>
        <w:rPr>
          <w:sz w:val="22"/>
          <w:szCs w:val="22"/>
        </w:rPr>
      </w:pPr>
    </w:p>
    <w:p w:rsidR="00986D8E" w:rsidRDefault="00986D8E">
      <w:pPr>
        <w:spacing w:line="360" w:lineRule="auto"/>
        <w:ind w:left="7799"/>
        <w:jc w:val="both"/>
        <w:rPr>
          <w:sz w:val="22"/>
          <w:szCs w:val="22"/>
        </w:rPr>
      </w:pPr>
    </w:p>
    <w:p w:rsidR="00986D8E" w:rsidRDefault="00986D8E">
      <w:pPr>
        <w:spacing w:line="360" w:lineRule="auto"/>
        <w:ind w:left="7799"/>
        <w:jc w:val="both"/>
        <w:rPr>
          <w:sz w:val="22"/>
          <w:szCs w:val="22"/>
        </w:rPr>
      </w:pPr>
    </w:p>
    <w:p w:rsidR="00986D8E" w:rsidRDefault="00986D8E">
      <w:pPr>
        <w:spacing w:line="360" w:lineRule="auto"/>
        <w:ind w:left="7799"/>
        <w:jc w:val="both"/>
        <w:rPr>
          <w:sz w:val="22"/>
          <w:szCs w:val="22"/>
        </w:rPr>
      </w:pPr>
    </w:p>
    <w:p w:rsidR="00986D8E" w:rsidRDefault="00986D8E">
      <w:pPr>
        <w:spacing w:line="360" w:lineRule="auto"/>
        <w:ind w:left="7799"/>
        <w:jc w:val="both"/>
        <w:rPr>
          <w:sz w:val="22"/>
          <w:szCs w:val="22"/>
        </w:rPr>
      </w:pPr>
    </w:p>
    <w:p w:rsidR="00986D8E" w:rsidRDefault="00986D8E">
      <w:pPr>
        <w:spacing w:line="360" w:lineRule="auto"/>
        <w:ind w:left="7799"/>
        <w:jc w:val="both"/>
        <w:rPr>
          <w:sz w:val="22"/>
          <w:szCs w:val="22"/>
        </w:rPr>
      </w:pPr>
    </w:p>
    <w:p w:rsidR="00986D8E" w:rsidRDefault="00986D8E">
      <w:pPr>
        <w:spacing w:line="360" w:lineRule="auto"/>
        <w:ind w:left="7799"/>
        <w:jc w:val="both"/>
        <w:rPr>
          <w:sz w:val="22"/>
          <w:szCs w:val="22"/>
        </w:rPr>
      </w:pPr>
    </w:p>
    <w:p w:rsidR="00986D8E" w:rsidRDefault="00986D8E">
      <w:pPr>
        <w:spacing w:line="360" w:lineRule="auto"/>
        <w:ind w:left="7799"/>
        <w:jc w:val="both"/>
        <w:rPr>
          <w:sz w:val="22"/>
          <w:szCs w:val="22"/>
        </w:rPr>
      </w:pPr>
    </w:p>
    <w:p w:rsidR="00986D8E" w:rsidRPr="00D24C85" w:rsidRDefault="00986D8E">
      <w:pPr>
        <w:spacing w:line="360" w:lineRule="auto"/>
        <w:ind w:left="7799"/>
        <w:jc w:val="both"/>
        <w:rPr>
          <w:sz w:val="22"/>
          <w:szCs w:val="22"/>
        </w:rPr>
      </w:pPr>
      <w:r w:rsidRPr="00D24C85">
        <w:rPr>
          <w:sz w:val="22"/>
          <w:szCs w:val="22"/>
        </w:rPr>
        <w:t>Образац бр.1</w:t>
      </w:r>
    </w:p>
    <w:p w:rsidR="00986D8E" w:rsidRPr="00D24C85" w:rsidRDefault="00986D8E">
      <w:pPr>
        <w:jc w:val="center"/>
        <w:rPr>
          <w:sz w:val="22"/>
          <w:szCs w:val="22"/>
          <w:shd w:val="clear" w:color="auto" w:fill="FFFFFF"/>
        </w:rPr>
      </w:pPr>
    </w:p>
    <w:p w:rsidR="00986D8E" w:rsidRPr="00D24C85" w:rsidRDefault="00986D8E">
      <w:pPr>
        <w:jc w:val="center"/>
        <w:rPr>
          <w:sz w:val="22"/>
          <w:szCs w:val="22"/>
        </w:rPr>
      </w:pPr>
    </w:p>
    <w:p w:rsidR="00986D8E" w:rsidRPr="00D24C85" w:rsidRDefault="00986D8E">
      <w:pPr>
        <w:jc w:val="center"/>
        <w:rPr>
          <w:b/>
          <w:bCs/>
          <w:sz w:val="22"/>
          <w:szCs w:val="22"/>
        </w:rPr>
      </w:pPr>
    </w:p>
    <w:p w:rsidR="00986D8E" w:rsidRPr="00D24C85" w:rsidRDefault="00986D8E" w:rsidP="002E5C72">
      <w:pPr>
        <w:pStyle w:val="ListParagraph"/>
        <w:ind w:left="1185"/>
        <w:rPr>
          <w:b/>
          <w:bCs/>
          <w:sz w:val="22"/>
          <w:szCs w:val="22"/>
        </w:rPr>
      </w:pPr>
      <w:r w:rsidRPr="00D24C85">
        <w:rPr>
          <w:b/>
          <w:bCs/>
          <w:sz w:val="22"/>
          <w:szCs w:val="22"/>
        </w:rPr>
        <w:t xml:space="preserve">V.a. </w:t>
      </w:r>
      <w:r w:rsidRPr="00D24C85">
        <w:rPr>
          <w:b/>
          <w:bCs/>
          <w:sz w:val="22"/>
          <w:szCs w:val="22"/>
        </w:rPr>
        <w:tab/>
      </w:r>
      <w:r w:rsidRPr="00D24C85">
        <w:rPr>
          <w:b/>
          <w:bCs/>
          <w:sz w:val="22"/>
          <w:szCs w:val="22"/>
        </w:rPr>
        <w:tab/>
      </w:r>
      <w:r w:rsidRPr="00D24C85">
        <w:rPr>
          <w:b/>
          <w:bCs/>
          <w:sz w:val="22"/>
          <w:szCs w:val="22"/>
        </w:rPr>
        <w:tab/>
      </w:r>
      <w:r w:rsidRPr="00D24C85">
        <w:rPr>
          <w:b/>
          <w:bCs/>
          <w:sz w:val="22"/>
          <w:szCs w:val="22"/>
        </w:rPr>
        <w:tab/>
        <w:t>ИЗЈАВА</w:t>
      </w:r>
    </w:p>
    <w:p w:rsidR="00986D8E" w:rsidRPr="00D24C85" w:rsidRDefault="00986D8E">
      <w:pPr>
        <w:jc w:val="center"/>
        <w:rPr>
          <w:b/>
          <w:bCs/>
          <w:sz w:val="22"/>
          <w:szCs w:val="22"/>
        </w:rPr>
      </w:pPr>
      <w:r w:rsidRPr="00D24C85">
        <w:rPr>
          <w:b/>
          <w:bCs/>
          <w:sz w:val="22"/>
          <w:szCs w:val="22"/>
        </w:rPr>
        <w:t>о испуњености услова за учешће у поступку јавне набавке</w:t>
      </w:r>
    </w:p>
    <w:p w:rsidR="00986D8E" w:rsidRPr="00D24C85" w:rsidRDefault="00986D8E">
      <w:pPr>
        <w:jc w:val="center"/>
        <w:rPr>
          <w:b/>
          <w:bCs/>
          <w:sz w:val="22"/>
          <w:szCs w:val="22"/>
        </w:rPr>
      </w:pPr>
      <w:r w:rsidRPr="00D24C85">
        <w:rPr>
          <w:b/>
          <w:bCs/>
          <w:sz w:val="22"/>
          <w:szCs w:val="22"/>
        </w:rPr>
        <w:t>утврђених чл. 75. Закона о јавним набавкама</w:t>
      </w:r>
    </w:p>
    <w:p w:rsidR="00986D8E" w:rsidRPr="00D24C85" w:rsidRDefault="00986D8E">
      <w:pPr>
        <w:jc w:val="center"/>
        <w:rPr>
          <w:b/>
          <w:bCs/>
          <w:sz w:val="22"/>
          <w:szCs w:val="22"/>
        </w:rPr>
      </w:pPr>
    </w:p>
    <w:p w:rsidR="00986D8E" w:rsidRPr="00D24C85" w:rsidRDefault="00986D8E">
      <w:pPr>
        <w:rPr>
          <w:b/>
          <w:bCs/>
          <w:sz w:val="22"/>
          <w:szCs w:val="22"/>
        </w:rPr>
      </w:pPr>
    </w:p>
    <w:p w:rsidR="00986D8E" w:rsidRPr="00D24C85" w:rsidRDefault="00986D8E">
      <w:pPr>
        <w:rPr>
          <w:b/>
          <w:bCs/>
          <w:sz w:val="22"/>
          <w:szCs w:val="22"/>
        </w:rPr>
      </w:pPr>
    </w:p>
    <w:p w:rsidR="00986D8E" w:rsidRPr="00D24C85" w:rsidRDefault="00986D8E">
      <w:pPr>
        <w:rPr>
          <w:b/>
          <w:bCs/>
          <w:sz w:val="22"/>
          <w:szCs w:val="22"/>
        </w:rPr>
      </w:pPr>
    </w:p>
    <w:p w:rsidR="00986D8E" w:rsidRPr="00D24C85" w:rsidRDefault="00986D8E" w:rsidP="00F05633">
      <w:pPr>
        <w:ind w:firstLine="709"/>
        <w:rPr>
          <w:sz w:val="22"/>
          <w:szCs w:val="22"/>
        </w:rPr>
      </w:pPr>
      <w:r w:rsidRPr="00D24C85">
        <w:rPr>
          <w:sz w:val="22"/>
          <w:szCs w:val="22"/>
        </w:rPr>
        <w:t xml:space="preserve">Под пуном моралном, материјалном и кривичном одговорношћу као понуђач у поступку јавне набавке мале вредности – </w:t>
      </w:r>
      <w:r w:rsidRPr="001C65CA">
        <w:rPr>
          <w:sz w:val="22"/>
          <w:szCs w:val="22"/>
          <w:shd w:val="clear" w:color="auto" w:fill="FFFFFF"/>
        </w:rPr>
        <w:t>опрема за науку (</w:t>
      </w:r>
      <w:r w:rsidRPr="001C65CA">
        <w:t>Гасни хроматограф</w:t>
      </w:r>
      <w:r w:rsidRPr="001C65CA">
        <w:rPr>
          <w:sz w:val="22"/>
          <w:szCs w:val="22"/>
          <w:shd w:val="clear" w:color="auto" w:fill="FFFFFF"/>
        </w:rPr>
        <w:t>)</w:t>
      </w:r>
      <w:r w:rsidRPr="00D24C85">
        <w:rPr>
          <w:sz w:val="22"/>
          <w:szCs w:val="22"/>
        </w:rPr>
        <w:t xml:space="preserve">, ЈН МВ број </w:t>
      </w:r>
      <w:r w:rsidRPr="00D24C85">
        <w:rPr>
          <w:b/>
          <w:bCs/>
          <w:sz w:val="22"/>
          <w:szCs w:val="22"/>
          <w:shd w:val="clear" w:color="auto" w:fill="FFFFFF"/>
        </w:rPr>
        <w:t xml:space="preserve">: </w:t>
      </w:r>
      <w:r w:rsidR="00F3431E">
        <w:rPr>
          <w:sz w:val="22"/>
          <w:szCs w:val="22"/>
          <w:shd w:val="clear" w:color="auto" w:fill="FFFFFF"/>
        </w:rPr>
        <w:t>14</w:t>
      </w:r>
      <w:r w:rsidRPr="00D24C85">
        <w:rPr>
          <w:sz w:val="22"/>
          <w:szCs w:val="22"/>
          <w:shd w:val="clear" w:color="auto" w:fill="FFFFFF"/>
        </w:rPr>
        <w:t xml:space="preserve">/13 </w:t>
      </w:r>
      <w:r w:rsidRPr="00D24C85">
        <w:rPr>
          <w:sz w:val="22"/>
          <w:szCs w:val="22"/>
        </w:rPr>
        <w:t xml:space="preserve"> изјављујем  да понуђач ____________________________________________________________</w:t>
      </w:r>
    </w:p>
    <w:p w:rsidR="00986D8E" w:rsidRPr="00D24C85" w:rsidRDefault="00986D8E" w:rsidP="00F05633">
      <w:pPr>
        <w:rPr>
          <w:sz w:val="22"/>
          <w:szCs w:val="22"/>
        </w:rPr>
      </w:pPr>
      <w:r w:rsidRPr="00D24C85">
        <w:rPr>
          <w:i/>
          <w:iCs/>
          <w:sz w:val="22"/>
          <w:szCs w:val="22"/>
        </w:rPr>
        <w:t>(уписати назив понуђача/ подизвођача/ члана групе из групе понуђача)</w:t>
      </w:r>
    </w:p>
    <w:p w:rsidR="00986D8E" w:rsidRPr="00D24C85" w:rsidRDefault="00986D8E">
      <w:pPr>
        <w:jc w:val="both"/>
        <w:rPr>
          <w:sz w:val="22"/>
          <w:szCs w:val="22"/>
        </w:rPr>
      </w:pPr>
      <w:r w:rsidRPr="00D24C85">
        <w:rPr>
          <w:sz w:val="22"/>
          <w:szCs w:val="22"/>
        </w:rPr>
        <w:t xml:space="preserve"> испуњава услове за учешће у поступку јавне набавке утврђене чланом 75. став 1. тачка 2) до 4)  Закона о јавним набавкама. </w:t>
      </w:r>
    </w:p>
    <w:p w:rsidR="00986D8E" w:rsidRPr="00D24C85" w:rsidRDefault="00986D8E">
      <w:pPr>
        <w:spacing w:line="360" w:lineRule="auto"/>
        <w:jc w:val="both"/>
        <w:rPr>
          <w:sz w:val="22"/>
          <w:szCs w:val="22"/>
        </w:rPr>
      </w:pPr>
    </w:p>
    <w:tbl>
      <w:tblPr>
        <w:tblW w:w="0" w:type="auto"/>
        <w:tblInd w:w="-106" w:type="dxa"/>
        <w:tblLayout w:type="fixed"/>
        <w:tblLook w:val="0000"/>
      </w:tblPr>
      <w:tblGrid>
        <w:gridCol w:w="2425"/>
        <w:gridCol w:w="3716"/>
      </w:tblGrid>
      <w:tr w:rsidR="00986D8E" w:rsidRPr="00D24C85">
        <w:tc>
          <w:tcPr>
            <w:tcW w:w="2425" w:type="dxa"/>
          </w:tcPr>
          <w:p w:rsidR="00986D8E" w:rsidRPr="00D24C85" w:rsidRDefault="00986D8E">
            <w:pPr>
              <w:snapToGrid w:val="0"/>
              <w:jc w:val="center"/>
            </w:pPr>
          </w:p>
        </w:tc>
        <w:tc>
          <w:tcPr>
            <w:tcW w:w="3716" w:type="dxa"/>
          </w:tcPr>
          <w:p w:rsidR="00986D8E" w:rsidRPr="00D24C85" w:rsidRDefault="00986D8E">
            <w:pPr>
              <w:snapToGrid w:val="0"/>
              <w:jc w:val="center"/>
            </w:pPr>
          </w:p>
          <w:p w:rsidR="00986D8E" w:rsidRPr="00D24C85" w:rsidRDefault="00986D8E">
            <w:pPr>
              <w:jc w:val="center"/>
            </w:pPr>
          </w:p>
          <w:p w:rsidR="00986D8E" w:rsidRPr="00D24C85" w:rsidRDefault="00986D8E">
            <w:pPr>
              <w:jc w:val="center"/>
            </w:pPr>
          </w:p>
          <w:p w:rsidR="00986D8E" w:rsidRPr="00D24C85" w:rsidRDefault="00986D8E">
            <w:pPr>
              <w:jc w:val="center"/>
            </w:pPr>
            <w:r w:rsidRPr="00D24C85">
              <w:rPr>
                <w:sz w:val="22"/>
                <w:szCs w:val="22"/>
              </w:rPr>
              <w:t>Потпис овлашћеног лица понуђача</w:t>
            </w:r>
          </w:p>
        </w:tc>
      </w:tr>
      <w:tr w:rsidR="00986D8E" w:rsidRPr="00D24C85">
        <w:tc>
          <w:tcPr>
            <w:tcW w:w="2425" w:type="dxa"/>
          </w:tcPr>
          <w:p w:rsidR="00986D8E" w:rsidRPr="00D24C85" w:rsidRDefault="00986D8E">
            <w:pPr>
              <w:snapToGrid w:val="0"/>
              <w:jc w:val="both"/>
            </w:pPr>
          </w:p>
        </w:tc>
        <w:tc>
          <w:tcPr>
            <w:tcW w:w="3716" w:type="dxa"/>
          </w:tcPr>
          <w:p w:rsidR="00986D8E" w:rsidRPr="00D24C85" w:rsidRDefault="00986D8E">
            <w:pPr>
              <w:snapToGrid w:val="0"/>
              <w:jc w:val="both"/>
            </w:pPr>
          </w:p>
        </w:tc>
      </w:tr>
      <w:tr w:rsidR="00986D8E" w:rsidRPr="00D24C85">
        <w:tc>
          <w:tcPr>
            <w:tcW w:w="2425" w:type="dxa"/>
          </w:tcPr>
          <w:p w:rsidR="00986D8E" w:rsidRPr="00D24C85" w:rsidRDefault="00986D8E">
            <w:pPr>
              <w:snapToGrid w:val="0"/>
              <w:jc w:val="center"/>
            </w:pPr>
            <w:r w:rsidRPr="00D24C85">
              <w:rPr>
                <w:sz w:val="22"/>
                <w:szCs w:val="22"/>
              </w:rPr>
              <w:t>М.П.</w:t>
            </w:r>
          </w:p>
        </w:tc>
        <w:tc>
          <w:tcPr>
            <w:tcW w:w="3716" w:type="dxa"/>
            <w:tcBorders>
              <w:bottom w:val="single" w:sz="4" w:space="0" w:color="000000"/>
            </w:tcBorders>
          </w:tcPr>
          <w:p w:rsidR="00986D8E" w:rsidRPr="00D24C85" w:rsidRDefault="00986D8E">
            <w:pPr>
              <w:snapToGrid w:val="0"/>
              <w:jc w:val="both"/>
            </w:pPr>
          </w:p>
        </w:tc>
      </w:tr>
    </w:tbl>
    <w:p w:rsidR="00986D8E" w:rsidRPr="00D24C85" w:rsidRDefault="00986D8E">
      <w:pPr>
        <w:jc w:val="center"/>
        <w:rPr>
          <w:sz w:val="22"/>
          <w:szCs w:val="22"/>
        </w:rPr>
      </w:pPr>
    </w:p>
    <w:p w:rsidR="00986D8E" w:rsidRPr="00D24C85" w:rsidRDefault="00986D8E">
      <w:pPr>
        <w:jc w:val="center"/>
        <w:rPr>
          <w:b/>
          <w:bCs/>
          <w:sz w:val="22"/>
          <w:szCs w:val="22"/>
          <w:shd w:val="clear" w:color="auto" w:fill="FFFFFF"/>
        </w:rPr>
      </w:pPr>
    </w:p>
    <w:p w:rsidR="00986D8E" w:rsidRDefault="00986D8E">
      <w:pPr>
        <w:jc w:val="center"/>
        <w:rPr>
          <w:b/>
          <w:bCs/>
          <w:sz w:val="22"/>
          <w:szCs w:val="22"/>
          <w:shd w:val="clear" w:color="auto" w:fill="FFFFFF"/>
        </w:rPr>
      </w:pPr>
    </w:p>
    <w:p w:rsidR="00986D8E" w:rsidRDefault="00986D8E">
      <w:pPr>
        <w:jc w:val="center"/>
        <w:rPr>
          <w:b/>
          <w:bCs/>
          <w:sz w:val="22"/>
          <w:szCs w:val="22"/>
          <w:shd w:val="clear" w:color="auto" w:fill="FFFFFF"/>
        </w:rPr>
      </w:pPr>
    </w:p>
    <w:p w:rsidR="00986D8E" w:rsidRPr="00D24C85" w:rsidRDefault="00986D8E">
      <w:pPr>
        <w:jc w:val="center"/>
        <w:rPr>
          <w:b/>
          <w:bCs/>
          <w:sz w:val="22"/>
          <w:szCs w:val="22"/>
          <w:shd w:val="clear" w:color="auto" w:fill="FFFFFF"/>
        </w:rPr>
      </w:pPr>
    </w:p>
    <w:p w:rsidR="00986D8E" w:rsidRPr="00D24C85" w:rsidRDefault="00986D8E">
      <w:pPr>
        <w:jc w:val="center"/>
        <w:rPr>
          <w:b/>
          <w:bCs/>
          <w:sz w:val="22"/>
          <w:szCs w:val="22"/>
          <w:shd w:val="clear" w:color="auto" w:fill="FFFFFF"/>
        </w:rPr>
      </w:pPr>
    </w:p>
    <w:p w:rsidR="00986D8E" w:rsidRPr="00D24C85" w:rsidRDefault="00986D8E">
      <w:pPr>
        <w:jc w:val="center"/>
        <w:rPr>
          <w:b/>
          <w:bCs/>
          <w:sz w:val="22"/>
          <w:szCs w:val="22"/>
          <w:shd w:val="clear" w:color="auto" w:fill="FFFFFF"/>
        </w:rPr>
      </w:pPr>
    </w:p>
    <w:p w:rsidR="00986D8E" w:rsidRPr="00D24C85" w:rsidRDefault="00986D8E">
      <w:pPr>
        <w:ind w:left="116" w:right="152" w:firstLine="500"/>
        <w:jc w:val="both"/>
        <w:rPr>
          <w:i/>
          <w:iCs/>
          <w:spacing w:val="1"/>
          <w:sz w:val="22"/>
          <w:szCs w:val="22"/>
          <w:shd w:val="clear" w:color="auto" w:fill="FFFFFF"/>
        </w:rPr>
      </w:pPr>
      <w:r w:rsidRPr="00D24C85">
        <w:rPr>
          <w:i/>
          <w:iCs/>
          <w:spacing w:val="-1"/>
          <w:sz w:val="22"/>
          <w:szCs w:val="22"/>
        </w:rPr>
        <w:t xml:space="preserve">Напомена: Образац бр.1 “Изјава о испуњености услова“ попуњава, потписује и печатом оверава  </w:t>
      </w:r>
      <w:r w:rsidRPr="00D24C85">
        <w:rPr>
          <w:b/>
          <w:bCs/>
          <w:i/>
          <w:iCs/>
          <w:spacing w:val="-1"/>
          <w:sz w:val="22"/>
          <w:szCs w:val="22"/>
        </w:rPr>
        <w:t>понуђач</w:t>
      </w:r>
      <w:r w:rsidRPr="00D24C85">
        <w:rPr>
          <w:i/>
          <w:iCs/>
          <w:spacing w:val="-1"/>
          <w:sz w:val="22"/>
          <w:szCs w:val="22"/>
        </w:rPr>
        <w:t xml:space="preserve"> у случају да наступа самостално или са по</w:t>
      </w:r>
      <w:r w:rsidRPr="00D24C85">
        <w:rPr>
          <w:i/>
          <w:iCs/>
          <w:sz w:val="22"/>
          <w:szCs w:val="22"/>
        </w:rPr>
        <w:t>д</w:t>
      </w:r>
      <w:r w:rsidRPr="00D24C85">
        <w:rPr>
          <w:i/>
          <w:iCs/>
          <w:spacing w:val="-1"/>
          <w:sz w:val="22"/>
          <w:szCs w:val="22"/>
        </w:rPr>
        <w:t>и</w:t>
      </w:r>
      <w:r w:rsidRPr="00D24C85">
        <w:rPr>
          <w:i/>
          <w:iCs/>
          <w:sz w:val="22"/>
          <w:szCs w:val="22"/>
        </w:rPr>
        <w:t>з</w:t>
      </w:r>
      <w:r w:rsidRPr="00D24C85">
        <w:rPr>
          <w:i/>
          <w:iCs/>
          <w:spacing w:val="-1"/>
          <w:sz w:val="22"/>
          <w:szCs w:val="22"/>
        </w:rPr>
        <w:t>во</w:t>
      </w:r>
      <w:r w:rsidRPr="00D24C85">
        <w:rPr>
          <w:i/>
          <w:iCs/>
          <w:sz w:val="22"/>
          <w:szCs w:val="22"/>
        </w:rPr>
        <w:t>ђ</w:t>
      </w:r>
      <w:r w:rsidRPr="00D24C85">
        <w:rPr>
          <w:i/>
          <w:iCs/>
          <w:spacing w:val="-1"/>
          <w:sz w:val="22"/>
          <w:szCs w:val="22"/>
        </w:rPr>
        <w:t>а</w:t>
      </w:r>
      <w:r w:rsidRPr="00D24C85">
        <w:rPr>
          <w:i/>
          <w:iCs/>
          <w:spacing w:val="1"/>
          <w:sz w:val="22"/>
          <w:szCs w:val="22"/>
        </w:rPr>
        <w:t xml:space="preserve">чем. </w:t>
      </w:r>
      <w:r w:rsidRPr="00D24C85">
        <w:rPr>
          <w:i/>
          <w:iCs/>
          <w:spacing w:val="1"/>
          <w:sz w:val="22"/>
          <w:szCs w:val="22"/>
          <w:shd w:val="clear" w:color="auto" w:fill="FFFFFF"/>
        </w:rPr>
        <w:t>Уколико понуђач наступа са већим бројем подизвођача, овај образац  копирати за сваког подизвођача, попунити и печатом оверити за сваког подизвођача.</w:t>
      </w:r>
    </w:p>
    <w:p w:rsidR="00986D8E" w:rsidRPr="00D24C85" w:rsidRDefault="00986D8E">
      <w:pPr>
        <w:ind w:left="116" w:right="152" w:firstLine="500"/>
        <w:jc w:val="both"/>
        <w:rPr>
          <w:sz w:val="22"/>
          <w:szCs w:val="22"/>
        </w:rPr>
      </w:pPr>
    </w:p>
    <w:p w:rsidR="00986D8E" w:rsidRPr="00D24C85" w:rsidRDefault="00986D8E">
      <w:pPr>
        <w:ind w:left="116" w:right="152" w:firstLine="500"/>
        <w:jc w:val="both"/>
        <w:rPr>
          <w:i/>
          <w:iCs/>
          <w:sz w:val="22"/>
          <w:szCs w:val="22"/>
          <w:shd w:val="clear" w:color="auto" w:fill="FFFFFF"/>
        </w:rPr>
      </w:pPr>
      <w:r w:rsidRPr="00D24C85">
        <w:rPr>
          <w:i/>
          <w:iCs/>
          <w:sz w:val="22"/>
          <w:szCs w:val="22"/>
          <w:shd w:val="clear" w:color="auto" w:fill="FFFFFF"/>
        </w:rPr>
        <w:t xml:space="preserve">У случају заједничке понуде, Образац бр.1 попуњава, потписује и печатом оверава Споразумом </w:t>
      </w:r>
      <w:r w:rsidRPr="00D24C85">
        <w:rPr>
          <w:b/>
          <w:bCs/>
          <w:i/>
          <w:iCs/>
          <w:sz w:val="22"/>
          <w:szCs w:val="22"/>
          <w:shd w:val="clear" w:color="auto" w:fill="FFFFFF"/>
        </w:rPr>
        <w:t>овлашћени члан</w:t>
      </w:r>
      <w:r w:rsidRPr="00D24C85">
        <w:rPr>
          <w:i/>
          <w:iCs/>
          <w:sz w:val="22"/>
          <w:szCs w:val="22"/>
          <w:shd w:val="clear" w:color="auto" w:fill="FFFFFF"/>
        </w:rPr>
        <w:t xml:space="preserve"> из групе понуђача. </w:t>
      </w:r>
    </w:p>
    <w:p w:rsidR="00986D8E" w:rsidRPr="00D24C85" w:rsidRDefault="00986D8E">
      <w:pPr>
        <w:tabs>
          <w:tab w:val="left" w:pos="4111"/>
        </w:tabs>
        <w:jc w:val="both"/>
        <w:rPr>
          <w:i/>
          <w:iCs/>
          <w:sz w:val="22"/>
          <w:szCs w:val="22"/>
        </w:rPr>
      </w:pPr>
      <w:r w:rsidRPr="00D24C85">
        <w:rPr>
          <w:sz w:val="22"/>
          <w:szCs w:val="22"/>
        </w:rPr>
        <w:t xml:space="preserve">        </w:t>
      </w:r>
      <w:r w:rsidRPr="00D24C85">
        <w:rPr>
          <w:i/>
          <w:iCs/>
          <w:sz w:val="22"/>
          <w:szCs w:val="22"/>
        </w:rPr>
        <w:t xml:space="preserve">Уколико понуђач подноси заједничку понуду и наступа са групом понуђача, овај образац </w:t>
      </w:r>
      <w:r w:rsidRPr="00D24C85">
        <w:rPr>
          <w:b/>
          <w:bCs/>
          <w:i/>
          <w:iCs/>
          <w:sz w:val="22"/>
          <w:szCs w:val="22"/>
        </w:rPr>
        <w:t>копирати,</w:t>
      </w:r>
      <w:r w:rsidRPr="00D24C85">
        <w:rPr>
          <w:i/>
          <w:iCs/>
          <w:sz w:val="22"/>
          <w:szCs w:val="22"/>
        </w:rPr>
        <w:t xml:space="preserve"> попунити, потписати и печатом оверити од стране овлашћеног члана групе понуђача и доставити  </w:t>
      </w:r>
      <w:r w:rsidRPr="00D24C85">
        <w:rPr>
          <w:b/>
          <w:bCs/>
          <w:i/>
          <w:iCs/>
          <w:sz w:val="22"/>
          <w:szCs w:val="22"/>
        </w:rPr>
        <w:t xml:space="preserve">за сваког понуђача </w:t>
      </w:r>
      <w:r w:rsidRPr="00D24C85">
        <w:rPr>
          <w:i/>
          <w:iCs/>
          <w:sz w:val="22"/>
          <w:szCs w:val="22"/>
        </w:rPr>
        <w:t>који је учесник у заједничкој понуди.</w:t>
      </w:r>
    </w:p>
    <w:p w:rsidR="00986D8E" w:rsidRDefault="00986D8E">
      <w:pPr>
        <w:spacing w:before="280" w:line="210" w:lineRule="atLeast"/>
        <w:ind w:firstLine="480"/>
        <w:jc w:val="both"/>
        <w:rPr>
          <w:sz w:val="22"/>
          <w:szCs w:val="22"/>
          <w:shd w:val="clear" w:color="auto" w:fill="FFFFFF"/>
        </w:rPr>
      </w:pPr>
    </w:p>
    <w:p w:rsidR="00986D8E" w:rsidRDefault="00986D8E">
      <w:pPr>
        <w:spacing w:before="280" w:line="210" w:lineRule="atLeast"/>
        <w:ind w:firstLine="480"/>
        <w:jc w:val="both"/>
        <w:rPr>
          <w:sz w:val="22"/>
          <w:szCs w:val="22"/>
          <w:shd w:val="clear" w:color="auto" w:fill="FFFFFF"/>
        </w:rPr>
      </w:pPr>
    </w:p>
    <w:p w:rsidR="00986D8E" w:rsidRDefault="00986D8E">
      <w:pPr>
        <w:spacing w:before="280" w:line="210" w:lineRule="atLeast"/>
        <w:ind w:firstLine="480"/>
        <w:jc w:val="both"/>
        <w:rPr>
          <w:sz w:val="22"/>
          <w:szCs w:val="22"/>
          <w:shd w:val="clear" w:color="auto" w:fill="FFFFFF"/>
        </w:rPr>
      </w:pPr>
    </w:p>
    <w:p w:rsidR="00986D8E" w:rsidRDefault="00986D8E">
      <w:pPr>
        <w:spacing w:before="280" w:line="210" w:lineRule="atLeast"/>
        <w:ind w:firstLine="480"/>
        <w:jc w:val="both"/>
        <w:rPr>
          <w:sz w:val="22"/>
          <w:szCs w:val="22"/>
          <w:shd w:val="clear" w:color="auto" w:fill="FFFFFF"/>
        </w:rPr>
      </w:pPr>
    </w:p>
    <w:p w:rsidR="00986D8E" w:rsidRDefault="00986D8E">
      <w:pPr>
        <w:spacing w:before="280" w:line="210" w:lineRule="atLeast"/>
        <w:ind w:firstLine="480"/>
        <w:jc w:val="both"/>
        <w:rPr>
          <w:sz w:val="22"/>
          <w:szCs w:val="22"/>
          <w:shd w:val="clear" w:color="auto" w:fill="FFFFFF"/>
        </w:rPr>
      </w:pPr>
    </w:p>
    <w:p w:rsidR="00986D8E" w:rsidRPr="00D24C85" w:rsidRDefault="00986D8E">
      <w:pPr>
        <w:spacing w:before="280" w:line="210" w:lineRule="atLeast"/>
        <w:ind w:firstLine="480"/>
        <w:jc w:val="both"/>
        <w:rPr>
          <w:sz w:val="22"/>
          <w:szCs w:val="22"/>
          <w:shd w:val="clear" w:color="auto" w:fill="FFFFFF"/>
        </w:rPr>
      </w:pPr>
    </w:p>
    <w:p w:rsidR="00986D8E" w:rsidRPr="00D24C85" w:rsidRDefault="00986D8E">
      <w:pPr>
        <w:tabs>
          <w:tab w:val="left" w:pos="525"/>
        </w:tabs>
        <w:spacing w:line="360" w:lineRule="auto"/>
        <w:jc w:val="both"/>
        <w:rPr>
          <w:b/>
          <w:bCs/>
          <w:sz w:val="22"/>
          <w:szCs w:val="22"/>
          <w:lang w:val="sr-Latn-CS"/>
        </w:rPr>
      </w:pPr>
      <w:r w:rsidRPr="00D24C85">
        <w:rPr>
          <w:b/>
          <w:bCs/>
          <w:sz w:val="22"/>
          <w:szCs w:val="22"/>
          <w:lang w:val="sr-Latn-CS"/>
        </w:rPr>
        <w:t xml:space="preserve">                        </w:t>
      </w:r>
    </w:p>
    <w:p w:rsidR="00986D8E" w:rsidRPr="00D24C85" w:rsidRDefault="00986D8E">
      <w:pPr>
        <w:tabs>
          <w:tab w:val="left" w:pos="525"/>
        </w:tabs>
        <w:spacing w:line="360" w:lineRule="auto"/>
        <w:jc w:val="both"/>
        <w:rPr>
          <w:b/>
          <w:bCs/>
          <w:sz w:val="22"/>
          <w:szCs w:val="22"/>
          <w:lang w:val="sr-Latn-CS"/>
        </w:rPr>
      </w:pPr>
      <w:r w:rsidRPr="00D24C85">
        <w:rPr>
          <w:b/>
          <w:bCs/>
          <w:sz w:val="22"/>
          <w:szCs w:val="22"/>
          <w:lang w:val="sr-Latn-CS"/>
        </w:rPr>
        <w:t xml:space="preserve">                     </w:t>
      </w:r>
    </w:p>
    <w:p w:rsidR="00986D8E" w:rsidRPr="00D24C85" w:rsidRDefault="00986D8E" w:rsidP="001E2E12">
      <w:pPr>
        <w:pStyle w:val="ListParagraph"/>
        <w:numPr>
          <w:ilvl w:val="0"/>
          <w:numId w:val="21"/>
        </w:numPr>
        <w:tabs>
          <w:tab w:val="left" w:pos="525"/>
        </w:tabs>
        <w:spacing w:line="360" w:lineRule="auto"/>
        <w:jc w:val="both"/>
        <w:rPr>
          <w:b/>
          <w:bCs/>
          <w:sz w:val="22"/>
          <w:szCs w:val="22"/>
        </w:rPr>
      </w:pPr>
      <w:r w:rsidRPr="00D24C85">
        <w:rPr>
          <w:b/>
          <w:bCs/>
          <w:sz w:val="22"/>
          <w:szCs w:val="22"/>
        </w:rPr>
        <w:t>УПУТСТВО ПОНУЂАЧИМА КАКО ДА САЧИНЕ ПОНУДУ</w:t>
      </w:r>
    </w:p>
    <w:p w:rsidR="00986D8E" w:rsidRPr="00D24C85" w:rsidRDefault="00986D8E" w:rsidP="00AC290D">
      <w:pPr>
        <w:rPr>
          <w:sz w:val="22"/>
          <w:szCs w:val="22"/>
        </w:rPr>
      </w:pPr>
    </w:p>
    <w:p w:rsidR="00986D8E" w:rsidRPr="00D24C85" w:rsidRDefault="00986D8E">
      <w:pPr>
        <w:jc w:val="both"/>
        <w:rPr>
          <w:b/>
          <w:bCs/>
          <w:sz w:val="22"/>
          <w:szCs w:val="22"/>
          <w:shd w:val="clear" w:color="auto" w:fill="FFFFFF"/>
        </w:rPr>
      </w:pPr>
      <w:r w:rsidRPr="00D24C85">
        <w:rPr>
          <w:b/>
          <w:bCs/>
          <w:sz w:val="22"/>
          <w:szCs w:val="22"/>
          <w:shd w:val="clear" w:color="auto" w:fill="FFFFFF"/>
        </w:rPr>
        <w:tab/>
        <w:t>Понуда се сматра исправном уколико испуњава све захтеве и услове из позива и конкурсне документације.</w:t>
      </w:r>
    </w:p>
    <w:p w:rsidR="00986D8E" w:rsidRPr="00D24C85" w:rsidRDefault="00986D8E">
      <w:pPr>
        <w:jc w:val="both"/>
        <w:rPr>
          <w:b/>
          <w:bCs/>
          <w:sz w:val="22"/>
          <w:szCs w:val="22"/>
          <w:shd w:val="clear" w:color="auto" w:fill="FFFFFF"/>
        </w:rPr>
      </w:pPr>
    </w:p>
    <w:p w:rsidR="00986D8E" w:rsidRPr="00D24C85" w:rsidRDefault="00986D8E">
      <w:pPr>
        <w:jc w:val="both"/>
        <w:rPr>
          <w:b/>
          <w:bCs/>
          <w:sz w:val="22"/>
          <w:szCs w:val="22"/>
          <w:shd w:val="clear" w:color="auto" w:fill="FFFFFF"/>
        </w:rPr>
      </w:pPr>
      <w:r w:rsidRPr="00D24C85">
        <w:rPr>
          <w:b/>
          <w:bCs/>
          <w:sz w:val="22"/>
          <w:szCs w:val="22"/>
          <w:shd w:val="clear" w:color="auto" w:fill="FFFFFF"/>
        </w:rPr>
        <w:t xml:space="preserve">1. Језик у поступку јавне набавке: </w:t>
      </w:r>
      <w:r w:rsidRPr="00D24C85">
        <w:rPr>
          <w:sz w:val="22"/>
          <w:szCs w:val="22"/>
          <w:shd w:val="clear" w:color="auto" w:fill="FFFFFF"/>
        </w:rPr>
        <w:t xml:space="preserve"> понуда и остала документација која се односи на понуду, осим спецификација квалитета, мора бити на српском језику. </w:t>
      </w:r>
      <w:r>
        <w:rPr>
          <w:sz w:val="22"/>
          <w:szCs w:val="22"/>
          <w:shd w:val="clear" w:color="auto" w:fill="FFFFFF"/>
        </w:rPr>
        <w:t xml:space="preserve">Техничка документација опреме </w:t>
      </w:r>
      <w:r w:rsidRPr="00D24C85">
        <w:rPr>
          <w:sz w:val="22"/>
          <w:szCs w:val="22"/>
          <w:shd w:val="clear" w:color="auto" w:fill="FFFFFF"/>
        </w:rPr>
        <w:t xml:space="preserve"> страних произвођача може бити и на енглеском језику. </w:t>
      </w:r>
      <w:r w:rsidRPr="00D24C85">
        <w:rPr>
          <w:b/>
          <w:bCs/>
          <w:sz w:val="22"/>
          <w:szCs w:val="22"/>
          <w:shd w:val="clear" w:color="auto" w:fill="FFFFFF"/>
        </w:rPr>
        <w:t xml:space="preserve"> </w:t>
      </w:r>
    </w:p>
    <w:p w:rsidR="00986D8E" w:rsidRPr="00D24C85" w:rsidRDefault="00986D8E">
      <w:pPr>
        <w:jc w:val="both"/>
        <w:rPr>
          <w:sz w:val="22"/>
          <w:szCs w:val="22"/>
        </w:rPr>
      </w:pPr>
    </w:p>
    <w:p w:rsidR="00986D8E" w:rsidRPr="00D24C85" w:rsidRDefault="00986D8E">
      <w:pPr>
        <w:jc w:val="both"/>
        <w:rPr>
          <w:b/>
          <w:bCs/>
          <w:sz w:val="22"/>
          <w:szCs w:val="22"/>
          <w:shd w:val="clear" w:color="auto" w:fill="FFFFFF"/>
        </w:rPr>
      </w:pPr>
      <w:r w:rsidRPr="00D24C85">
        <w:rPr>
          <w:b/>
          <w:bCs/>
          <w:sz w:val="22"/>
          <w:szCs w:val="22"/>
          <w:shd w:val="clear" w:color="auto" w:fill="FFFFFF"/>
        </w:rPr>
        <w:t xml:space="preserve">2. Посебни захтеви у погледу начина на који понуда мора да буде </w:t>
      </w:r>
      <w:r w:rsidRPr="00D24C85">
        <w:rPr>
          <w:b/>
          <w:bCs/>
          <w:sz w:val="22"/>
          <w:szCs w:val="22"/>
          <w:shd w:val="clear" w:color="auto" w:fill="FFFFFF"/>
          <w:lang w:val="sr-Latn-CS"/>
        </w:rPr>
        <w:t xml:space="preserve">сачињена </w:t>
      </w:r>
      <w:r w:rsidRPr="00D24C85">
        <w:rPr>
          <w:b/>
          <w:bCs/>
          <w:sz w:val="22"/>
          <w:szCs w:val="22"/>
          <w:shd w:val="clear" w:color="auto" w:fill="FFFFFF"/>
        </w:rPr>
        <w:t>и п</w:t>
      </w:r>
      <w:r w:rsidRPr="00D24C85">
        <w:rPr>
          <w:b/>
          <w:bCs/>
          <w:sz w:val="22"/>
          <w:szCs w:val="22"/>
          <w:shd w:val="clear" w:color="auto" w:fill="FFFFFF"/>
          <w:lang w:val="sr-Latn-CS"/>
        </w:rPr>
        <w:t>одаци</w:t>
      </w:r>
      <w:r w:rsidRPr="00D24C85">
        <w:rPr>
          <w:b/>
          <w:bCs/>
          <w:sz w:val="22"/>
          <w:szCs w:val="22"/>
          <w:shd w:val="clear" w:color="auto" w:fill="FFFFFF"/>
        </w:rPr>
        <w:t xml:space="preserve"> о обавезној садржини понуде:</w:t>
      </w:r>
    </w:p>
    <w:p w:rsidR="00986D8E" w:rsidRDefault="00986D8E">
      <w:pPr>
        <w:jc w:val="both"/>
        <w:rPr>
          <w:sz w:val="22"/>
          <w:szCs w:val="22"/>
          <w:u w:val="single"/>
        </w:rPr>
      </w:pPr>
      <w:r w:rsidRPr="00D24C85">
        <w:rPr>
          <w:sz w:val="22"/>
          <w:szCs w:val="22"/>
        </w:rPr>
        <w:t xml:space="preserve">Обрасце дате у конкурсној документацији, односно податке који морају да буду њихов саставни део, понуђачи попуњавају читко, штампаним словима или електронски а овлашћено лице понуђача исте попуњава,потписује и печатом оверава. </w:t>
      </w:r>
      <w:r w:rsidRPr="00FD0B7C">
        <w:rPr>
          <w:sz w:val="22"/>
          <w:szCs w:val="22"/>
          <w:u w:val="single"/>
        </w:rPr>
        <w:t>Прилог је саставни део конкурсне документације.</w:t>
      </w:r>
      <w:r w:rsidRPr="00D24C85">
        <w:rPr>
          <w:sz w:val="22"/>
          <w:szCs w:val="22"/>
        </w:rPr>
        <w:t xml:space="preserve"> У прилогу конкурсне документације све празне колоне морају бити попуњене</w:t>
      </w:r>
      <w:r w:rsidRPr="006E4A8D">
        <w:rPr>
          <w:sz w:val="22"/>
          <w:szCs w:val="22"/>
        </w:rPr>
        <w:t>.</w:t>
      </w:r>
    </w:p>
    <w:p w:rsidR="00986D8E" w:rsidRPr="0032220E" w:rsidRDefault="00986D8E">
      <w:pPr>
        <w:jc w:val="both"/>
        <w:rPr>
          <w:sz w:val="22"/>
          <w:szCs w:val="22"/>
          <w:u w:val="single"/>
        </w:rPr>
      </w:pPr>
    </w:p>
    <w:p w:rsidR="00986D8E" w:rsidRPr="00D24C85" w:rsidRDefault="00986D8E">
      <w:pPr>
        <w:jc w:val="both"/>
        <w:rPr>
          <w:sz w:val="22"/>
          <w:szCs w:val="22"/>
        </w:rPr>
      </w:pPr>
      <w:r w:rsidRPr="00D24C85">
        <w:rPr>
          <w:sz w:val="22"/>
          <w:szCs w:val="22"/>
        </w:rPr>
        <w:t>Уколико је неки податак преправљан поред њега се мора ставити параф и печат понуђача.</w:t>
      </w:r>
    </w:p>
    <w:p w:rsidR="00986D8E" w:rsidRPr="00D24C85" w:rsidRDefault="00986D8E">
      <w:pPr>
        <w:jc w:val="both"/>
        <w:rPr>
          <w:sz w:val="22"/>
          <w:szCs w:val="22"/>
          <w:shd w:val="clear" w:color="auto" w:fill="FFFFFF"/>
        </w:rPr>
      </w:pPr>
      <w:r w:rsidRPr="00D24C85">
        <w:rPr>
          <w:sz w:val="22"/>
          <w:szCs w:val="22"/>
          <w:shd w:val="clear" w:color="auto" w:fill="FFFFFF"/>
        </w:rPr>
        <w:t>Уколико понуђачи подносе заједничку понуду, сви понуђачи из групе понуђача морају да потпишу и печатом овере обрасце дате у конкурсној документацији, у складу са упутством датим у сваком обрасцу.</w:t>
      </w:r>
    </w:p>
    <w:p w:rsidR="00986D8E" w:rsidRPr="00D24C85" w:rsidRDefault="00986D8E">
      <w:pPr>
        <w:pStyle w:val="BodyTextIndent"/>
        <w:ind w:left="0" w:hanging="600"/>
        <w:rPr>
          <w:sz w:val="22"/>
          <w:szCs w:val="22"/>
          <w:shd w:val="clear" w:color="auto" w:fill="FFFFFF"/>
        </w:rPr>
      </w:pPr>
      <w:r w:rsidRPr="00D24C85">
        <w:rPr>
          <w:b/>
          <w:bCs/>
          <w:sz w:val="22"/>
          <w:szCs w:val="22"/>
          <w:shd w:val="clear" w:color="auto" w:fill="FFFFFF"/>
        </w:rPr>
        <w:tab/>
      </w:r>
      <w:r w:rsidRPr="00D24C85">
        <w:rPr>
          <w:sz w:val="22"/>
          <w:szCs w:val="22"/>
          <w:shd w:val="clear" w:color="auto" w:fill="FFFFFF"/>
        </w:rPr>
        <w:t>Понуда се саставља тако што понуђач уписује тражене податке у обрасце који су саставни део конкурсне документације:</w:t>
      </w:r>
    </w:p>
    <w:p w:rsidR="00986D8E" w:rsidRPr="00D24C85" w:rsidRDefault="00986D8E">
      <w:pPr>
        <w:tabs>
          <w:tab w:val="left" w:pos="0"/>
          <w:tab w:val="left" w:pos="360"/>
        </w:tabs>
        <w:rPr>
          <w:sz w:val="22"/>
          <w:szCs w:val="22"/>
        </w:rPr>
      </w:pPr>
    </w:p>
    <w:p w:rsidR="00986D8E" w:rsidRPr="006D09D7" w:rsidRDefault="00986D8E">
      <w:pPr>
        <w:tabs>
          <w:tab w:val="left" w:pos="9641"/>
        </w:tabs>
        <w:ind w:left="-14" w:right="27"/>
        <w:jc w:val="both"/>
        <w:rPr>
          <w:sz w:val="22"/>
          <w:szCs w:val="22"/>
        </w:rPr>
      </w:pPr>
      <w:r w:rsidRPr="006D09D7">
        <w:rPr>
          <w:spacing w:val="-1"/>
          <w:sz w:val="22"/>
          <w:szCs w:val="22"/>
        </w:rPr>
        <w:t>- попуњен, потписан и печатом оверен образац изјаве</w:t>
      </w:r>
      <w:r w:rsidRPr="006D09D7">
        <w:rPr>
          <w:sz w:val="22"/>
          <w:szCs w:val="22"/>
        </w:rPr>
        <w:t xml:space="preserve"> о</w:t>
      </w:r>
      <w:r w:rsidRPr="006D09D7">
        <w:rPr>
          <w:spacing w:val="1"/>
          <w:sz w:val="22"/>
          <w:szCs w:val="22"/>
        </w:rPr>
        <w:t xml:space="preserve"> </w:t>
      </w:r>
      <w:r w:rsidRPr="006D09D7">
        <w:rPr>
          <w:spacing w:val="-1"/>
          <w:sz w:val="22"/>
          <w:szCs w:val="22"/>
        </w:rPr>
        <w:t>и</w:t>
      </w:r>
      <w:r w:rsidRPr="006D09D7">
        <w:rPr>
          <w:sz w:val="22"/>
          <w:szCs w:val="22"/>
        </w:rPr>
        <w:t>с</w:t>
      </w:r>
      <w:r w:rsidRPr="006D09D7">
        <w:rPr>
          <w:spacing w:val="-1"/>
          <w:sz w:val="22"/>
          <w:szCs w:val="22"/>
        </w:rPr>
        <w:t>п</w:t>
      </w:r>
      <w:r w:rsidRPr="006D09D7">
        <w:rPr>
          <w:sz w:val="22"/>
          <w:szCs w:val="22"/>
        </w:rPr>
        <w:t>у</w:t>
      </w:r>
      <w:r w:rsidRPr="006D09D7">
        <w:rPr>
          <w:spacing w:val="-1"/>
          <w:sz w:val="22"/>
          <w:szCs w:val="22"/>
        </w:rPr>
        <w:t>њ</w:t>
      </w:r>
      <w:r w:rsidRPr="006D09D7">
        <w:rPr>
          <w:spacing w:val="1"/>
          <w:sz w:val="22"/>
          <w:szCs w:val="22"/>
        </w:rPr>
        <w:t>е</w:t>
      </w:r>
      <w:r w:rsidRPr="006D09D7">
        <w:rPr>
          <w:spacing w:val="-1"/>
          <w:sz w:val="22"/>
          <w:szCs w:val="22"/>
        </w:rPr>
        <w:t>но</w:t>
      </w:r>
      <w:r w:rsidRPr="006D09D7">
        <w:rPr>
          <w:sz w:val="22"/>
          <w:szCs w:val="22"/>
        </w:rPr>
        <w:t>сти</w:t>
      </w:r>
      <w:r w:rsidRPr="006D09D7">
        <w:rPr>
          <w:spacing w:val="1"/>
          <w:sz w:val="22"/>
          <w:szCs w:val="22"/>
        </w:rPr>
        <w:t xml:space="preserve"> </w:t>
      </w:r>
      <w:r w:rsidRPr="006D09D7">
        <w:rPr>
          <w:sz w:val="22"/>
          <w:szCs w:val="22"/>
        </w:rPr>
        <w:t>ус</w:t>
      </w:r>
      <w:r w:rsidRPr="006D09D7">
        <w:rPr>
          <w:spacing w:val="1"/>
          <w:sz w:val="22"/>
          <w:szCs w:val="22"/>
        </w:rPr>
        <w:t>л</w:t>
      </w:r>
      <w:r w:rsidRPr="006D09D7">
        <w:rPr>
          <w:spacing w:val="-1"/>
          <w:sz w:val="22"/>
          <w:szCs w:val="22"/>
        </w:rPr>
        <w:t>ов</w:t>
      </w:r>
      <w:r w:rsidRPr="006D09D7">
        <w:rPr>
          <w:sz w:val="22"/>
          <w:szCs w:val="22"/>
        </w:rPr>
        <w:t xml:space="preserve">а </w:t>
      </w:r>
      <w:r w:rsidRPr="006D09D7">
        <w:rPr>
          <w:spacing w:val="-1"/>
          <w:sz w:val="22"/>
          <w:szCs w:val="22"/>
        </w:rPr>
        <w:t>и</w:t>
      </w:r>
      <w:r w:rsidRPr="006D09D7">
        <w:rPr>
          <w:sz w:val="22"/>
          <w:szCs w:val="22"/>
        </w:rPr>
        <w:t>з</w:t>
      </w:r>
      <w:r w:rsidRPr="006D09D7">
        <w:rPr>
          <w:spacing w:val="2"/>
          <w:sz w:val="22"/>
          <w:szCs w:val="22"/>
        </w:rPr>
        <w:t xml:space="preserve"> </w:t>
      </w:r>
      <w:r w:rsidRPr="006D09D7">
        <w:rPr>
          <w:spacing w:val="-1"/>
          <w:sz w:val="22"/>
          <w:szCs w:val="22"/>
        </w:rPr>
        <w:t>ч</w:t>
      </w:r>
      <w:r w:rsidRPr="006D09D7">
        <w:rPr>
          <w:spacing w:val="1"/>
          <w:sz w:val="22"/>
          <w:szCs w:val="22"/>
        </w:rPr>
        <w:t>л</w:t>
      </w:r>
      <w:r w:rsidRPr="006D09D7">
        <w:rPr>
          <w:spacing w:val="-1"/>
          <w:sz w:val="22"/>
          <w:szCs w:val="22"/>
        </w:rPr>
        <w:t>ан</w:t>
      </w:r>
      <w:r w:rsidRPr="006D09D7">
        <w:rPr>
          <w:sz w:val="22"/>
          <w:szCs w:val="22"/>
        </w:rPr>
        <w:t xml:space="preserve">а </w:t>
      </w:r>
      <w:r w:rsidRPr="006D09D7">
        <w:rPr>
          <w:spacing w:val="1"/>
          <w:sz w:val="22"/>
          <w:szCs w:val="22"/>
        </w:rPr>
        <w:t>75</w:t>
      </w:r>
      <w:r w:rsidRPr="006D09D7">
        <w:rPr>
          <w:sz w:val="22"/>
          <w:szCs w:val="22"/>
        </w:rPr>
        <w:t xml:space="preserve">. </w:t>
      </w:r>
      <w:r w:rsidRPr="006D09D7">
        <w:rPr>
          <w:spacing w:val="-1"/>
          <w:sz w:val="22"/>
          <w:szCs w:val="22"/>
        </w:rPr>
        <w:t>За</w:t>
      </w:r>
      <w:r w:rsidRPr="006D09D7">
        <w:rPr>
          <w:sz w:val="22"/>
          <w:szCs w:val="22"/>
        </w:rPr>
        <w:t>к</w:t>
      </w:r>
      <w:r w:rsidRPr="006D09D7">
        <w:rPr>
          <w:spacing w:val="-1"/>
          <w:sz w:val="22"/>
          <w:szCs w:val="22"/>
        </w:rPr>
        <w:t>он</w:t>
      </w:r>
      <w:r w:rsidRPr="006D09D7">
        <w:rPr>
          <w:sz w:val="22"/>
          <w:szCs w:val="22"/>
        </w:rPr>
        <w:t>а о јавним набавкама - за понуђача,све подизвођаче или све чланове из групе понуђача</w:t>
      </w:r>
      <w:r w:rsidRPr="006D09D7">
        <w:rPr>
          <w:spacing w:val="2"/>
          <w:sz w:val="22"/>
          <w:szCs w:val="22"/>
        </w:rPr>
        <w:t xml:space="preserve">   </w:t>
      </w:r>
      <w:r w:rsidRPr="006D09D7">
        <w:rPr>
          <w:spacing w:val="-1"/>
          <w:sz w:val="22"/>
          <w:szCs w:val="22"/>
        </w:rPr>
        <w:t>(О</w:t>
      </w:r>
      <w:r w:rsidRPr="006D09D7">
        <w:rPr>
          <w:sz w:val="22"/>
          <w:szCs w:val="22"/>
        </w:rPr>
        <w:t>б</w:t>
      </w:r>
      <w:r w:rsidRPr="006D09D7">
        <w:rPr>
          <w:spacing w:val="-1"/>
          <w:sz w:val="22"/>
          <w:szCs w:val="22"/>
        </w:rPr>
        <w:t>ра</w:t>
      </w:r>
      <w:r w:rsidRPr="006D09D7">
        <w:rPr>
          <w:sz w:val="22"/>
          <w:szCs w:val="22"/>
        </w:rPr>
        <w:t>з</w:t>
      </w:r>
      <w:r w:rsidRPr="006D09D7">
        <w:rPr>
          <w:spacing w:val="-1"/>
          <w:sz w:val="22"/>
          <w:szCs w:val="22"/>
        </w:rPr>
        <w:t>а</w:t>
      </w:r>
      <w:r w:rsidRPr="006D09D7">
        <w:rPr>
          <w:sz w:val="22"/>
          <w:szCs w:val="22"/>
        </w:rPr>
        <w:t>ц</w:t>
      </w:r>
      <w:r w:rsidRPr="006D09D7">
        <w:rPr>
          <w:spacing w:val="3"/>
          <w:sz w:val="22"/>
          <w:szCs w:val="22"/>
        </w:rPr>
        <w:t xml:space="preserve"> бр.</w:t>
      </w:r>
      <w:r w:rsidRPr="006D09D7">
        <w:rPr>
          <w:spacing w:val="-1"/>
          <w:sz w:val="22"/>
          <w:szCs w:val="22"/>
        </w:rPr>
        <w:t>1</w:t>
      </w:r>
      <w:r w:rsidRPr="006D09D7">
        <w:rPr>
          <w:sz w:val="22"/>
          <w:szCs w:val="22"/>
        </w:rPr>
        <w:t xml:space="preserve"> );</w:t>
      </w:r>
    </w:p>
    <w:p w:rsidR="00986D8E" w:rsidRPr="006D09D7" w:rsidRDefault="00986D8E">
      <w:pPr>
        <w:tabs>
          <w:tab w:val="left" w:pos="0"/>
        </w:tabs>
        <w:ind w:right="449"/>
        <w:jc w:val="both"/>
        <w:rPr>
          <w:sz w:val="22"/>
          <w:szCs w:val="22"/>
        </w:rPr>
      </w:pPr>
      <w:r w:rsidRPr="006D09D7">
        <w:rPr>
          <w:sz w:val="22"/>
          <w:szCs w:val="22"/>
        </w:rPr>
        <w:t>- Уколико се подноси заједничка понуда - Споразум којим се понуђачи из групе  међусобно и према наручиоцу  обавезују на извршење јавне набавке ( Образац бр.2);</w:t>
      </w:r>
    </w:p>
    <w:p w:rsidR="00986D8E" w:rsidRPr="006D09D7" w:rsidRDefault="00986D8E">
      <w:pPr>
        <w:tabs>
          <w:tab w:val="left" w:pos="-709"/>
        </w:tabs>
        <w:ind w:left="-709" w:right="449" w:firstLine="750"/>
        <w:jc w:val="both"/>
        <w:rPr>
          <w:sz w:val="22"/>
          <w:szCs w:val="22"/>
        </w:rPr>
      </w:pPr>
      <w:r w:rsidRPr="006D09D7">
        <w:rPr>
          <w:spacing w:val="-1"/>
          <w:sz w:val="22"/>
          <w:szCs w:val="22"/>
        </w:rPr>
        <w:t>- п</w:t>
      </w:r>
      <w:r w:rsidRPr="006D09D7">
        <w:rPr>
          <w:spacing w:val="1"/>
          <w:sz w:val="22"/>
          <w:szCs w:val="22"/>
        </w:rPr>
        <w:t>е</w:t>
      </w:r>
      <w:r w:rsidRPr="006D09D7">
        <w:rPr>
          <w:spacing w:val="-1"/>
          <w:sz w:val="22"/>
          <w:szCs w:val="22"/>
        </w:rPr>
        <w:t>ча</w:t>
      </w:r>
      <w:r w:rsidRPr="006D09D7">
        <w:rPr>
          <w:sz w:val="22"/>
          <w:szCs w:val="22"/>
        </w:rPr>
        <w:t>т</w:t>
      </w:r>
      <w:r w:rsidRPr="006D09D7">
        <w:rPr>
          <w:spacing w:val="-1"/>
          <w:sz w:val="22"/>
          <w:szCs w:val="22"/>
        </w:rPr>
        <w:t>о</w:t>
      </w:r>
      <w:r w:rsidRPr="006D09D7">
        <w:rPr>
          <w:sz w:val="22"/>
          <w:szCs w:val="22"/>
        </w:rPr>
        <w:t>м</w:t>
      </w:r>
      <w:r w:rsidRPr="006D09D7">
        <w:rPr>
          <w:spacing w:val="2"/>
          <w:sz w:val="22"/>
          <w:szCs w:val="22"/>
        </w:rPr>
        <w:t xml:space="preserve"> </w:t>
      </w:r>
      <w:r w:rsidRPr="006D09D7">
        <w:rPr>
          <w:spacing w:val="-1"/>
          <w:sz w:val="22"/>
          <w:szCs w:val="22"/>
        </w:rPr>
        <w:t>ов</w:t>
      </w:r>
      <w:r w:rsidRPr="006D09D7">
        <w:rPr>
          <w:spacing w:val="1"/>
          <w:sz w:val="22"/>
          <w:szCs w:val="22"/>
        </w:rPr>
        <w:t>е</w:t>
      </w:r>
      <w:r w:rsidRPr="006D09D7">
        <w:rPr>
          <w:spacing w:val="-1"/>
          <w:sz w:val="22"/>
          <w:szCs w:val="22"/>
        </w:rPr>
        <w:t>р</w:t>
      </w:r>
      <w:r w:rsidRPr="006D09D7">
        <w:rPr>
          <w:spacing w:val="1"/>
          <w:sz w:val="22"/>
          <w:szCs w:val="22"/>
        </w:rPr>
        <w:t>е</w:t>
      </w:r>
      <w:r w:rsidRPr="006D09D7">
        <w:rPr>
          <w:sz w:val="22"/>
          <w:szCs w:val="22"/>
        </w:rPr>
        <w:t>н</w:t>
      </w:r>
      <w:r w:rsidRPr="006D09D7">
        <w:rPr>
          <w:spacing w:val="1"/>
          <w:sz w:val="22"/>
          <w:szCs w:val="22"/>
        </w:rPr>
        <w:t xml:space="preserve"> </w:t>
      </w:r>
      <w:r w:rsidRPr="006D09D7">
        <w:rPr>
          <w:sz w:val="22"/>
          <w:szCs w:val="22"/>
        </w:rPr>
        <w:t>и</w:t>
      </w:r>
      <w:r w:rsidRPr="006D09D7">
        <w:rPr>
          <w:spacing w:val="1"/>
          <w:sz w:val="22"/>
          <w:szCs w:val="22"/>
        </w:rPr>
        <w:t xml:space="preserve"> </w:t>
      </w:r>
      <w:r w:rsidRPr="006D09D7">
        <w:rPr>
          <w:spacing w:val="-1"/>
          <w:sz w:val="22"/>
          <w:szCs w:val="22"/>
        </w:rPr>
        <w:t>по</w:t>
      </w:r>
      <w:r w:rsidRPr="006D09D7">
        <w:rPr>
          <w:sz w:val="22"/>
          <w:szCs w:val="22"/>
        </w:rPr>
        <w:t>т</w:t>
      </w:r>
      <w:r w:rsidRPr="006D09D7">
        <w:rPr>
          <w:spacing w:val="-1"/>
          <w:sz w:val="22"/>
          <w:szCs w:val="22"/>
        </w:rPr>
        <w:t>пи</w:t>
      </w:r>
      <w:r w:rsidRPr="006D09D7">
        <w:rPr>
          <w:sz w:val="22"/>
          <w:szCs w:val="22"/>
        </w:rPr>
        <w:t>с</w:t>
      </w:r>
      <w:r w:rsidRPr="006D09D7">
        <w:rPr>
          <w:spacing w:val="-1"/>
          <w:sz w:val="22"/>
          <w:szCs w:val="22"/>
        </w:rPr>
        <w:t>а</w:t>
      </w:r>
      <w:r w:rsidRPr="006D09D7">
        <w:rPr>
          <w:sz w:val="22"/>
          <w:szCs w:val="22"/>
        </w:rPr>
        <w:t>н</w:t>
      </w:r>
      <w:r w:rsidRPr="006D09D7">
        <w:rPr>
          <w:spacing w:val="3"/>
          <w:sz w:val="22"/>
          <w:szCs w:val="22"/>
        </w:rPr>
        <w:t xml:space="preserve"> </w:t>
      </w:r>
      <w:r w:rsidRPr="006D09D7">
        <w:rPr>
          <w:sz w:val="22"/>
          <w:szCs w:val="22"/>
        </w:rPr>
        <w:t>Об</w:t>
      </w:r>
      <w:r w:rsidRPr="006D09D7">
        <w:rPr>
          <w:spacing w:val="-1"/>
          <w:sz w:val="22"/>
          <w:szCs w:val="22"/>
        </w:rPr>
        <w:t>ра</w:t>
      </w:r>
      <w:r w:rsidRPr="006D09D7">
        <w:rPr>
          <w:sz w:val="22"/>
          <w:szCs w:val="22"/>
        </w:rPr>
        <w:t>з</w:t>
      </w:r>
      <w:r w:rsidRPr="006D09D7">
        <w:rPr>
          <w:spacing w:val="-1"/>
          <w:sz w:val="22"/>
          <w:szCs w:val="22"/>
        </w:rPr>
        <w:t>а</w:t>
      </w:r>
      <w:r w:rsidRPr="006D09D7">
        <w:rPr>
          <w:sz w:val="22"/>
          <w:szCs w:val="22"/>
        </w:rPr>
        <w:t>ц</w:t>
      </w:r>
      <w:r w:rsidRPr="006D09D7">
        <w:rPr>
          <w:spacing w:val="4"/>
          <w:sz w:val="22"/>
          <w:szCs w:val="22"/>
        </w:rPr>
        <w:t xml:space="preserve"> </w:t>
      </w:r>
      <w:r w:rsidRPr="006D09D7">
        <w:rPr>
          <w:sz w:val="22"/>
          <w:szCs w:val="22"/>
        </w:rPr>
        <w:t xml:space="preserve"> изјаве о поштовању прописа </w:t>
      </w:r>
      <w:r w:rsidRPr="006D09D7">
        <w:rPr>
          <w:spacing w:val="-1"/>
          <w:sz w:val="22"/>
          <w:szCs w:val="22"/>
        </w:rPr>
        <w:t>(О</w:t>
      </w:r>
      <w:r w:rsidRPr="006D09D7">
        <w:rPr>
          <w:sz w:val="22"/>
          <w:szCs w:val="22"/>
        </w:rPr>
        <w:t>б</w:t>
      </w:r>
      <w:r w:rsidRPr="006D09D7">
        <w:rPr>
          <w:spacing w:val="-1"/>
          <w:sz w:val="22"/>
          <w:szCs w:val="22"/>
        </w:rPr>
        <w:t>ра</w:t>
      </w:r>
      <w:r w:rsidRPr="006D09D7">
        <w:rPr>
          <w:sz w:val="22"/>
          <w:szCs w:val="22"/>
        </w:rPr>
        <w:t>з</w:t>
      </w:r>
      <w:r w:rsidRPr="006D09D7">
        <w:rPr>
          <w:spacing w:val="1"/>
          <w:sz w:val="22"/>
          <w:szCs w:val="22"/>
        </w:rPr>
        <w:t>а</w:t>
      </w:r>
      <w:r w:rsidRPr="006D09D7">
        <w:rPr>
          <w:sz w:val="22"/>
          <w:szCs w:val="22"/>
        </w:rPr>
        <w:t>ц бр.</w:t>
      </w:r>
      <w:r w:rsidRPr="006D09D7">
        <w:rPr>
          <w:spacing w:val="1"/>
          <w:sz w:val="22"/>
          <w:szCs w:val="22"/>
        </w:rPr>
        <w:t xml:space="preserve"> 3)</w:t>
      </w:r>
      <w:r w:rsidRPr="006D09D7">
        <w:rPr>
          <w:sz w:val="22"/>
          <w:szCs w:val="22"/>
        </w:rPr>
        <w:t>;</w:t>
      </w:r>
    </w:p>
    <w:p w:rsidR="00986D8E" w:rsidRPr="006D09D7" w:rsidRDefault="00986D8E">
      <w:pPr>
        <w:numPr>
          <w:ilvl w:val="0"/>
          <w:numId w:val="2"/>
        </w:numPr>
        <w:tabs>
          <w:tab w:val="left" w:pos="0"/>
          <w:tab w:val="left" w:pos="360"/>
        </w:tabs>
        <w:ind w:right="449"/>
        <w:rPr>
          <w:sz w:val="22"/>
          <w:szCs w:val="22"/>
          <w:lang w:val="sr-Latn-CS"/>
        </w:rPr>
      </w:pPr>
      <w:r w:rsidRPr="006D09D7">
        <w:rPr>
          <w:sz w:val="22"/>
          <w:szCs w:val="22"/>
        </w:rPr>
        <w:t xml:space="preserve"> попуњен,  печатом оверен и потписан oбразац понуде</w:t>
      </w:r>
      <w:r w:rsidRPr="006D09D7">
        <w:rPr>
          <w:sz w:val="22"/>
          <w:szCs w:val="22"/>
          <w:lang w:val="sr-Latn-CS"/>
        </w:rPr>
        <w:t xml:space="preserve"> (Образац бр.4);</w:t>
      </w:r>
    </w:p>
    <w:p w:rsidR="00986D8E" w:rsidRPr="006D09D7" w:rsidRDefault="00986D8E">
      <w:pPr>
        <w:numPr>
          <w:ilvl w:val="0"/>
          <w:numId w:val="2"/>
        </w:numPr>
        <w:tabs>
          <w:tab w:val="left" w:pos="0"/>
        </w:tabs>
        <w:ind w:right="449"/>
        <w:jc w:val="both"/>
        <w:rPr>
          <w:sz w:val="22"/>
          <w:szCs w:val="22"/>
        </w:rPr>
      </w:pPr>
      <w:r w:rsidRPr="006D09D7">
        <w:rPr>
          <w:spacing w:val="-1"/>
          <w:sz w:val="22"/>
          <w:szCs w:val="22"/>
        </w:rPr>
        <w:t xml:space="preserve"> п</w:t>
      </w:r>
      <w:r w:rsidRPr="006D09D7">
        <w:rPr>
          <w:spacing w:val="1"/>
          <w:sz w:val="22"/>
          <w:szCs w:val="22"/>
        </w:rPr>
        <w:t>е</w:t>
      </w:r>
      <w:r w:rsidRPr="006D09D7">
        <w:rPr>
          <w:spacing w:val="-1"/>
          <w:sz w:val="22"/>
          <w:szCs w:val="22"/>
        </w:rPr>
        <w:t>ча</w:t>
      </w:r>
      <w:r w:rsidRPr="006D09D7">
        <w:rPr>
          <w:sz w:val="22"/>
          <w:szCs w:val="22"/>
        </w:rPr>
        <w:t>т</w:t>
      </w:r>
      <w:r w:rsidRPr="006D09D7">
        <w:rPr>
          <w:spacing w:val="-1"/>
          <w:sz w:val="22"/>
          <w:szCs w:val="22"/>
        </w:rPr>
        <w:t>о</w:t>
      </w:r>
      <w:r w:rsidRPr="006D09D7">
        <w:rPr>
          <w:sz w:val="22"/>
          <w:szCs w:val="22"/>
        </w:rPr>
        <w:t>м</w:t>
      </w:r>
      <w:r w:rsidRPr="006D09D7">
        <w:rPr>
          <w:spacing w:val="2"/>
          <w:sz w:val="22"/>
          <w:szCs w:val="22"/>
        </w:rPr>
        <w:t xml:space="preserve"> </w:t>
      </w:r>
      <w:r w:rsidRPr="006D09D7">
        <w:rPr>
          <w:spacing w:val="-1"/>
          <w:sz w:val="22"/>
          <w:szCs w:val="22"/>
        </w:rPr>
        <w:t>ов</w:t>
      </w:r>
      <w:r w:rsidRPr="006D09D7">
        <w:rPr>
          <w:spacing w:val="1"/>
          <w:sz w:val="22"/>
          <w:szCs w:val="22"/>
        </w:rPr>
        <w:t>е</w:t>
      </w:r>
      <w:r w:rsidRPr="006D09D7">
        <w:rPr>
          <w:spacing w:val="-1"/>
          <w:sz w:val="22"/>
          <w:szCs w:val="22"/>
        </w:rPr>
        <w:t>р</w:t>
      </w:r>
      <w:r w:rsidRPr="006D09D7">
        <w:rPr>
          <w:spacing w:val="1"/>
          <w:sz w:val="22"/>
          <w:szCs w:val="22"/>
        </w:rPr>
        <w:t>е</w:t>
      </w:r>
      <w:r w:rsidRPr="006D09D7">
        <w:rPr>
          <w:sz w:val="22"/>
          <w:szCs w:val="22"/>
        </w:rPr>
        <w:t>н</w:t>
      </w:r>
      <w:r w:rsidRPr="006D09D7">
        <w:rPr>
          <w:spacing w:val="1"/>
          <w:sz w:val="22"/>
          <w:szCs w:val="22"/>
        </w:rPr>
        <w:t xml:space="preserve"> </w:t>
      </w:r>
      <w:r w:rsidRPr="006D09D7">
        <w:rPr>
          <w:sz w:val="22"/>
          <w:szCs w:val="22"/>
        </w:rPr>
        <w:t>и</w:t>
      </w:r>
      <w:r w:rsidRPr="006D09D7">
        <w:rPr>
          <w:spacing w:val="1"/>
          <w:sz w:val="22"/>
          <w:szCs w:val="22"/>
        </w:rPr>
        <w:t xml:space="preserve"> </w:t>
      </w:r>
      <w:r w:rsidRPr="006D09D7">
        <w:rPr>
          <w:spacing w:val="-1"/>
          <w:sz w:val="22"/>
          <w:szCs w:val="22"/>
        </w:rPr>
        <w:t>по</w:t>
      </w:r>
      <w:r w:rsidRPr="006D09D7">
        <w:rPr>
          <w:sz w:val="22"/>
          <w:szCs w:val="22"/>
        </w:rPr>
        <w:t>т</w:t>
      </w:r>
      <w:r w:rsidRPr="006D09D7">
        <w:rPr>
          <w:spacing w:val="-1"/>
          <w:sz w:val="22"/>
          <w:szCs w:val="22"/>
        </w:rPr>
        <w:t>пи</w:t>
      </w:r>
      <w:r w:rsidRPr="006D09D7">
        <w:rPr>
          <w:sz w:val="22"/>
          <w:szCs w:val="22"/>
        </w:rPr>
        <w:t>с</w:t>
      </w:r>
      <w:r w:rsidRPr="006D09D7">
        <w:rPr>
          <w:spacing w:val="-1"/>
          <w:sz w:val="22"/>
          <w:szCs w:val="22"/>
        </w:rPr>
        <w:t>а</w:t>
      </w:r>
      <w:r w:rsidRPr="006D09D7">
        <w:rPr>
          <w:sz w:val="22"/>
          <w:szCs w:val="22"/>
        </w:rPr>
        <w:t>н</w:t>
      </w:r>
      <w:r w:rsidRPr="006D09D7">
        <w:rPr>
          <w:spacing w:val="3"/>
          <w:sz w:val="22"/>
          <w:szCs w:val="22"/>
        </w:rPr>
        <w:t xml:space="preserve"> </w:t>
      </w:r>
      <w:r w:rsidRPr="006D09D7">
        <w:rPr>
          <w:sz w:val="22"/>
          <w:szCs w:val="22"/>
        </w:rPr>
        <w:t>Об</w:t>
      </w:r>
      <w:r w:rsidRPr="006D09D7">
        <w:rPr>
          <w:spacing w:val="-1"/>
          <w:sz w:val="22"/>
          <w:szCs w:val="22"/>
        </w:rPr>
        <w:t>ра</w:t>
      </w:r>
      <w:r w:rsidRPr="006D09D7">
        <w:rPr>
          <w:sz w:val="22"/>
          <w:szCs w:val="22"/>
        </w:rPr>
        <w:t>з</w:t>
      </w:r>
      <w:r w:rsidRPr="006D09D7">
        <w:rPr>
          <w:spacing w:val="-1"/>
          <w:sz w:val="22"/>
          <w:szCs w:val="22"/>
        </w:rPr>
        <w:t>а</w:t>
      </w:r>
      <w:r w:rsidRPr="006D09D7">
        <w:rPr>
          <w:sz w:val="22"/>
          <w:szCs w:val="22"/>
        </w:rPr>
        <w:t>ц</w:t>
      </w:r>
      <w:r w:rsidRPr="006D09D7">
        <w:rPr>
          <w:spacing w:val="4"/>
          <w:sz w:val="22"/>
          <w:szCs w:val="22"/>
        </w:rPr>
        <w:t xml:space="preserve"> </w:t>
      </w:r>
      <w:r w:rsidRPr="006D09D7">
        <w:rPr>
          <w:sz w:val="22"/>
          <w:szCs w:val="22"/>
        </w:rPr>
        <w:t xml:space="preserve"> изјаве о независној понуди </w:t>
      </w:r>
      <w:r w:rsidRPr="006D09D7">
        <w:rPr>
          <w:spacing w:val="-1"/>
          <w:sz w:val="22"/>
          <w:szCs w:val="22"/>
        </w:rPr>
        <w:t>(О</w:t>
      </w:r>
      <w:r w:rsidRPr="006D09D7">
        <w:rPr>
          <w:sz w:val="22"/>
          <w:szCs w:val="22"/>
        </w:rPr>
        <w:t>б</w:t>
      </w:r>
      <w:r w:rsidRPr="006D09D7">
        <w:rPr>
          <w:spacing w:val="-1"/>
          <w:sz w:val="22"/>
          <w:szCs w:val="22"/>
        </w:rPr>
        <w:t>ра</w:t>
      </w:r>
      <w:r w:rsidRPr="006D09D7">
        <w:rPr>
          <w:sz w:val="22"/>
          <w:szCs w:val="22"/>
        </w:rPr>
        <w:t>з</w:t>
      </w:r>
      <w:r w:rsidRPr="006D09D7">
        <w:rPr>
          <w:spacing w:val="1"/>
          <w:sz w:val="22"/>
          <w:szCs w:val="22"/>
        </w:rPr>
        <w:t>а</w:t>
      </w:r>
      <w:r w:rsidRPr="006D09D7">
        <w:rPr>
          <w:sz w:val="22"/>
          <w:szCs w:val="22"/>
        </w:rPr>
        <w:t>ц</w:t>
      </w:r>
      <w:r w:rsidRPr="006D09D7">
        <w:rPr>
          <w:spacing w:val="1"/>
          <w:sz w:val="22"/>
          <w:szCs w:val="22"/>
        </w:rPr>
        <w:t xml:space="preserve"> бр.5)</w:t>
      </w:r>
      <w:r w:rsidRPr="006D09D7">
        <w:rPr>
          <w:sz w:val="22"/>
          <w:szCs w:val="22"/>
        </w:rPr>
        <w:t>;</w:t>
      </w:r>
    </w:p>
    <w:p w:rsidR="00986D8E" w:rsidRPr="006D09D7" w:rsidRDefault="00986D8E">
      <w:pPr>
        <w:tabs>
          <w:tab w:val="left" w:pos="-349"/>
        </w:tabs>
        <w:ind w:left="-709" w:right="947" w:firstLine="704"/>
        <w:jc w:val="both"/>
        <w:rPr>
          <w:sz w:val="22"/>
          <w:szCs w:val="22"/>
        </w:rPr>
      </w:pPr>
      <w:r w:rsidRPr="006D09D7">
        <w:rPr>
          <w:sz w:val="22"/>
          <w:szCs w:val="22"/>
        </w:rPr>
        <w:t>- потписан, печатом оверен и попуњен модел уговора</w:t>
      </w:r>
      <w:r w:rsidRPr="006D09D7">
        <w:rPr>
          <w:spacing w:val="-1"/>
          <w:sz w:val="22"/>
          <w:szCs w:val="22"/>
        </w:rPr>
        <w:t>(О</w:t>
      </w:r>
      <w:r w:rsidRPr="006D09D7">
        <w:rPr>
          <w:sz w:val="22"/>
          <w:szCs w:val="22"/>
        </w:rPr>
        <w:t>б</w:t>
      </w:r>
      <w:r w:rsidRPr="006D09D7">
        <w:rPr>
          <w:spacing w:val="-1"/>
          <w:sz w:val="22"/>
          <w:szCs w:val="22"/>
        </w:rPr>
        <w:t>ра</w:t>
      </w:r>
      <w:r w:rsidRPr="006D09D7">
        <w:rPr>
          <w:sz w:val="22"/>
          <w:szCs w:val="22"/>
        </w:rPr>
        <w:t>з</w:t>
      </w:r>
      <w:r w:rsidRPr="006D09D7">
        <w:rPr>
          <w:spacing w:val="1"/>
          <w:sz w:val="22"/>
          <w:szCs w:val="22"/>
        </w:rPr>
        <w:t>а</w:t>
      </w:r>
      <w:r w:rsidRPr="006D09D7">
        <w:rPr>
          <w:sz w:val="22"/>
          <w:szCs w:val="22"/>
        </w:rPr>
        <w:t>ц</w:t>
      </w:r>
      <w:r w:rsidRPr="006D09D7">
        <w:rPr>
          <w:spacing w:val="1"/>
          <w:sz w:val="22"/>
          <w:szCs w:val="22"/>
        </w:rPr>
        <w:t xml:space="preserve"> бр.6)</w:t>
      </w:r>
      <w:r w:rsidRPr="006D09D7">
        <w:rPr>
          <w:sz w:val="22"/>
          <w:szCs w:val="22"/>
        </w:rPr>
        <w:t>;</w:t>
      </w:r>
    </w:p>
    <w:p w:rsidR="00986D8E" w:rsidRPr="00D24C85" w:rsidRDefault="00986D8E">
      <w:pPr>
        <w:tabs>
          <w:tab w:val="left" w:pos="-349"/>
        </w:tabs>
        <w:ind w:left="-709" w:right="947" w:firstLine="704"/>
        <w:jc w:val="both"/>
        <w:rPr>
          <w:sz w:val="22"/>
          <w:szCs w:val="22"/>
        </w:rPr>
      </w:pPr>
      <w:r w:rsidRPr="006D09D7">
        <w:rPr>
          <w:sz w:val="22"/>
          <w:szCs w:val="22"/>
        </w:rPr>
        <w:t xml:space="preserve">- </w:t>
      </w:r>
      <w:r w:rsidRPr="006D09D7">
        <w:rPr>
          <w:spacing w:val="-1"/>
          <w:sz w:val="22"/>
          <w:szCs w:val="22"/>
        </w:rPr>
        <w:t>п</w:t>
      </w:r>
      <w:r w:rsidRPr="006D09D7">
        <w:rPr>
          <w:spacing w:val="1"/>
          <w:sz w:val="22"/>
          <w:szCs w:val="22"/>
        </w:rPr>
        <w:t>е</w:t>
      </w:r>
      <w:r w:rsidRPr="006D09D7">
        <w:rPr>
          <w:spacing w:val="-1"/>
          <w:sz w:val="22"/>
          <w:szCs w:val="22"/>
        </w:rPr>
        <w:t>ча</w:t>
      </w:r>
      <w:r w:rsidRPr="006D09D7">
        <w:rPr>
          <w:sz w:val="22"/>
          <w:szCs w:val="22"/>
        </w:rPr>
        <w:t>т</w:t>
      </w:r>
      <w:r w:rsidRPr="006D09D7">
        <w:rPr>
          <w:spacing w:val="-1"/>
          <w:sz w:val="22"/>
          <w:szCs w:val="22"/>
        </w:rPr>
        <w:t>о</w:t>
      </w:r>
      <w:r w:rsidRPr="006D09D7">
        <w:rPr>
          <w:sz w:val="22"/>
          <w:szCs w:val="22"/>
        </w:rPr>
        <w:t>м</w:t>
      </w:r>
      <w:r w:rsidRPr="006D09D7">
        <w:rPr>
          <w:spacing w:val="2"/>
          <w:sz w:val="22"/>
          <w:szCs w:val="22"/>
        </w:rPr>
        <w:t xml:space="preserve"> </w:t>
      </w:r>
      <w:r w:rsidRPr="006D09D7">
        <w:rPr>
          <w:spacing w:val="-1"/>
          <w:sz w:val="22"/>
          <w:szCs w:val="22"/>
        </w:rPr>
        <w:t>ов</w:t>
      </w:r>
      <w:r w:rsidRPr="006D09D7">
        <w:rPr>
          <w:spacing w:val="1"/>
          <w:sz w:val="22"/>
          <w:szCs w:val="22"/>
        </w:rPr>
        <w:t>е</w:t>
      </w:r>
      <w:r w:rsidRPr="006D09D7">
        <w:rPr>
          <w:spacing w:val="-1"/>
          <w:sz w:val="22"/>
          <w:szCs w:val="22"/>
        </w:rPr>
        <w:t>р</w:t>
      </w:r>
      <w:r w:rsidRPr="006D09D7">
        <w:rPr>
          <w:spacing w:val="1"/>
          <w:sz w:val="22"/>
          <w:szCs w:val="22"/>
        </w:rPr>
        <w:t>е</w:t>
      </w:r>
      <w:r w:rsidRPr="006D09D7">
        <w:rPr>
          <w:sz w:val="22"/>
          <w:szCs w:val="22"/>
        </w:rPr>
        <w:t>н</w:t>
      </w:r>
      <w:r w:rsidRPr="006D09D7">
        <w:rPr>
          <w:spacing w:val="1"/>
          <w:sz w:val="22"/>
          <w:szCs w:val="22"/>
        </w:rPr>
        <w:t xml:space="preserve"> </w:t>
      </w:r>
      <w:r w:rsidRPr="006D09D7">
        <w:rPr>
          <w:sz w:val="22"/>
          <w:szCs w:val="22"/>
        </w:rPr>
        <w:t>и</w:t>
      </w:r>
      <w:r w:rsidRPr="006D09D7">
        <w:rPr>
          <w:spacing w:val="1"/>
          <w:sz w:val="22"/>
          <w:szCs w:val="22"/>
        </w:rPr>
        <w:t xml:space="preserve"> </w:t>
      </w:r>
      <w:r w:rsidRPr="006D09D7">
        <w:rPr>
          <w:spacing w:val="-1"/>
          <w:sz w:val="22"/>
          <w:szCs w:val="22"/>
        </w:rPr>
        <w:t>по</w:t>
      </w:r>
      <w:r w:rsidRPr="006D09D7">
        <w:rPr>
          <w:sz w:val="22"/>
          <w:szCs w:val="22"/>
        </w:rPr>
        <w:t>т</w:t>
      </w:r>
      <w:r w:rsidRPr="006D09D7">
        <w:rPr>
          <w:spacing w:val="-1"/>
          <w:sz w:val="22"/>
          <w:szCs w:val="22"/>
        </w:rPr>
        <w:t>пи</w:t>
      </w:r>
      <w:r w:rsidRPr="006D09D7">
        <w:rPr>
          <w:sz w:val="22"/>
          <w:szCs w:val="22"/>
        </w:rPr>
        <w:t>с</w:t>
      </w:r>
      <w:r w:rsidRPr="006D09D7">
        <w:rPr>
          <w:spacing w:val="-1"/>
          <w:sz w:val="22"/>
          <w:szCs w:val="22"/>
        </w:rPr>
        <w:t>а</w:t>
      </w:r>
      <w:r w:rsidRPr="006D09D7">
        <w:rPr>
          <w:sz w:val="22"/>
          <w:szCs w:val="22"/>
        </w:rPr>
        <w:t>н</w:t>
      </w:r>
      <w:r w:rsidRPr="006D09D7">
        <w:rPr>
          <w:spacing w:val="3"/>
          <w:sz w:val="22"/>
          <w:szCs w:val="22"/>
        </w:rPr>
        <w:t xml:space="preserve"> </w:t>
      </w:r>
      <w:r w:rsidRPr="006D09D7">
        <w:rPr>
          <w:sz w:val="22"/>
          <w:szCs w:val="22"/>
        </w:rPr>
        <w:t>Об</w:t>
      </w:r>
      <w:r w:rsidRPr="006D09D7">
        <w:rPr>
          <w:spacing w:val="-1"/>
          <w:sz w:val="22"/>
          <w:szCs w:val="22"/>
        </w:rPr>
        <w:t>ра</w:t>
      </w:r>
      <w:r w:rsidRPr="006D09D7">
        <w:rPr>
          <w:sz w:val="22"/>
          <w:szCs w:val="22"/>
        </w:rPr>
        <w:t>з</w:t>
      </w:r>
      <w:r w:rsidRPr="006D09D7">
        <w:rPr>
          <w:spacing w:val="-1"/>
          <w:sz w:val="22"/>
          <w:szCs w:val="22"/>
        </w:rPr>
        <w:t>а</w:t>
      </w:r>
      <w:r w:rsidRPr="006D09D7">
        <w:rPr>
          <w:sz w:val="22"/>
          <w:szCs w:val="22"/>
        </w:rPr>
        <w:t xml:space="preserve">ц за оцену испуњености услова </w:t>
      </w:r>
      <w:r w:rsidRPr="006D09D7">
        <w:rPr>
          <w:spacing w:val="-1"/>
          <w:sz w:val="22"/>
          <w:szCs w:val="22"/>
        </w:rPr>
        <w:t>(О</w:t>
      </w:r>
      <w:r w:rsidRPr="006D09D7">
        <w:rPr>
          <w:sz w:val="22"/>
          <w:szCs w:val="22"/>
        </w:rPr>
        <w:t>б</w:t>
      </w:r>
      <w:r w:rsidRPr="006D09D7">
        <w:rPr>
          <w:spacing w:val="-1"/>
          <w:sz w:val="22"/>
          <w:szCs w:val="22"/>
        </w:rPr>
        <w:t>ра</w:t>
      </w:r>
      <w:r w:rsidRPr="006D09D7">
        <w:rPr>
          <w:sz w:val="22"/>
          <w:szCs w:val="22"/>
        </w:rPr>
        <w:t>з</w:t>
      </w:r>
      <w:r w:rsidRPr="006D09D7">
        <w:rPr>
          <w:spacing w:val="1"/>
          <w:sz w:val="22"/>
          <w:szCs w:val="22"/>
        </w:rPr>
        <w:t>а</w:t>
      </w:r>
      <w:r w:rsidRPr="006D09D7">
        <w:rPr>
          <w:sz w:val="22"/>
          <w:szCs w:val="22"/>
        </w:rPr>
        <w:t>ц</w:t>
      </w:r>
      <w:r w:rsidRPr="006D09D7">
        <w:rPr>
          <w:spacing w:val="1"/>
          <w:sz w:val="22"/>
          <w:szCs w:val="22"/>
        </w:rPr>
        <w:t xml:space="preserve"> бр.7)</w:t>
      </w:r>
    </w:p>
    <w:p w:rsidR="00986D8E" w:rsidRPr="00D24C85" w:rsidRDefault="00986D8E">
      <w:pPr>
        <w:tabs>
          <w:tab w:val="left" w:pos="360"/>
        </w:tabs>
        <w:jc w:val="both"/>
        <w:rPr>
          <w:sz w:val="22"/>
          <w:szCs w:val="22"/>
        </w:rPr>
      </w:pPr>
    </w:p>
    <w:p w:rsidR="00986D8E" w:rsidRPr="00D24C85" w:rsidRDefault="00986D8E">
      <w:pPr>
        <w:tabs>
          <w:tab w:val="left" w:pos="360"/>
        </w:tabs>
        <w:ind w:left="360" w:hanging="360"/>
        <w:jc w:val="both"/>
        <w:rPr>
          <w:b/>
          <w:bCs/>
          <w:sz w:val="22"/>
          <w:szCs w:val="22"/>
        </w:rPr>
      </w:pPr>
      <w:r w:rsidRPr="00D24C85">
        <w:rPr>
          <w:b/>
          <w:bCs/>
          <w:sz w:val="22"/>
          <w:szCs w:val="22"/>
        </w:rPr>
        <w:t>3.</w:t>
      </w:r>
      <w:r w:rsidRPr="00D24C85">
        <w:rPr>
          <w:sz w:val="22"/>
          <w:szCs w:val="22"/>
        </w:rPr>
        <w:t xml:space="preserve"> </w:t>
      </w:r>
      <w:r w:rsidRPr="00D24C85">
        <w:rPr>
          <w:b/>
          <w:bCs/>
          <w:sz w:val="22"/>
          <w:szCs w:val="22"/>
        </w:rPr>
        <w:t>Обавештење о могућности подношења понуда по партијама</w:t>
      </w:r>
    </w:p>
    <w:p w:rsidR="00986D8E" w:rsidRPr="00D24C85" w:rsidRDefault="00986D8E">
      <w:pPr>
        <w:jc w:val="both"/>
        <w:rPr>
          <w:sz w:val="22"/>
          <w:szCs w:val="22"/>
        </w:rPr>
      </w:pPr>
      <w:r w:rsidRPr="00D24C85">
        <w:rPr>
          <w:sz w:val="22"/>
          <w:szCs w:val="22"/>
        </w:rPr>
        <w:t xml:space="preserve">Ова набавка </w:t>
      </w:r>
      <w:r>
        <w:rPr>
          <w:sz w:val="22"/>
          <w:szCs w:val="22"/>
        </w:rPr>
        <w:t xml:space="preserve">није </w:t>
      </w:r>
      <w:r w:rsidRPr="00D24C85">
        <w:rPr>
          <w:sz w:val="22"/>
          <w:szCs w:val="22"/>
        </w:rPr>
        <w:t>обликована по партијама.</w:t>
      </w:r>
    </w:p>
    <w:p w:rsidR="00986D8E" w:rsidRPr="00D24C85" w:rsidRDefault="00986D8E">
      <w:pPr>
        <w:numPr>
          <w:ilvl w:val="0"/>
          <w:numId w:val="3"/>
        </w:numPr>
        <w:tabs>
          <w:tab w:val="left" w:pos="360"/>
        </w:tabs>
        <w:jc w:val="both"/>
        <w:rPr>
          <w:sz w:val="22"/>
          <w:szCs w:val="22"/>
        </w:rPr>
      </w:pPr>
    </w:p>
    <w:p w:rsidR="00986D8E" w:rsidRPr="00D24C85" w:rsidRDefault="00986D8E">
      <w:pPr>
        <w:numPr>
          <w:ilvl w:val="0"/>
          <w:numId w:val="3"/>
        </w:numPr>
        <w:tabs>
          <w:tab w:val="left" w:pos="-349"/>
        </w:tabs>
        <w:ind w:left="-349"/>
        <w:jc w:val="both"/>
        <w:rPr>
          <w:b/>
          <w:bCs/>
          <w:sz w:val="22"/>
          <w:szCs w:val="22"/>
        </w:rPr>
      </w:pPr>
      <w:r w:rsidRPr="00D24C85">
        <w:rPr>
          <w:b/>
          <w:bCs/>
          <w:sz w:val="22"/>
          <w:szCs w:val="22"/>
        </w:rPr>
        <w:t xml:space="preserve">      4. Подношење понуде са варијантама</w:t>
      </w:r>
    </w:p>
    <w:p w:rsidR="00986D8E" w:rsidRPr="00D24C85" w:rsidRDefault="00986D8E">
      <w:pPr>
        <w:numPr>
          <w:ilvl w:val="0"/>
          <w:numId w:val="3"/>
        </w:numPr>
        <w:tabs>
          <w:tab w:val="left" w:pos="-349"/>
        </w:tabs>
        <w:ind w:left="-349"/>
        <w:jc w:val="both"/>
        <w:rPr>
          <w:sz w:val="22"/>
          <w:szCs w:val="22"/>
          <w:shd w:val="clear" w:color="auto" w:fill="FFFFFF"/>
        </w:rPr>
      </w:pPr>
      <w:r w:rsidRPr="00D24C85">
        <w:rPr>
          <w:sz w:val="22"/>
          <w:szCs w:val="22"/>
          <w:shd w:val="clear" w:color="auto" w:fill="FFFFFF"/>
        </w:rPr>
        <w:t xml:space="preserve">      Подношење понуде са варијантама није дозвоњено.</w:t>
      </w:r>
    </w:p>
    <w:p w:rsidR="00986D8E" w:rsidRPr="00D24C85" w:rsidRDefault="00986D8E">
      <w:pPr>
        <w:numPr>
          <w:ilvl w:val="0"/>
          <w:numId w:val="3"/>
        </w:numPr>
        <w:tabs>
          <w:tab w:val="left" w:pos="-349"/>
        </w:tabs>
        <w:ind w:left="-349"/>
        <w:jc w:val="both"/>
        <w:rPr>
          <w:sz w:val="22"/>
          <w:szCs w:val="22"/>
          <w:shd w:val="clear" w:color="auto" w:fill="FFFFFF"/>
          <w:lang w:val="ru-RU"/>
        </w:rPr>
      </w:pPr>
    </w:p>
    <w:p w:rsidR="00986D8E" w:rsidRPr="00D24C85" w:rsidRDefault="00986D8E">
      <w:pPr>
        <w:jc w:val="both"/>
        <w:rPr>
          <w:b/>
          <w:bCs/>
          <w:sz w:val="22"/>
          <w:szCs w:val="22"/>
          <w:shd w:val="clear" w:color="auto" w:fill="FFFFFF"/>
        </w:rPr>
      </w:pPr>
      <w:r w:rsidRPr="00D24C85">
        <w:rPr>
          <w:b/>
          <w:bCs/>
          <w:sz w:val="22"/>
          <w:szCs w:val="22"/>
          <w:shd w:val="clear" w:color="auto" w:fill="FFFFFF"/>
          <w:lang w:val="ru-RU"/>
        </w:rPr>
        <w:t xml:space="preserve">5. </w:t>
      </w:r>
      <w:r w:rsidRPr="00D24C85">
        <w:rPr>
          <w:b/>
          <w:bCs/>
          <w:sz w:val="22"/>
          <w:szCs w:val="22"/>
          <w:shd w:val="clear" w:color="auto" w:fill="FFFFFF"/>
        </w:rPr>
        <w:t xml:space="preserve">Начин измене, допуне и опозива понуде </w:t>
      </w:r>
    </w:p>
    <w:p w:rsidR="00986D8E" w:rsidRPr="00D24C85" w:rsidRDefault="00986D8E">
      <w:pPr>
        <w:pStyle w:val="ListParagraph"/>
        <w:numPr>
          <w:ilvl w:val="0"/>
          <w:numId w:val="3"/>
        </w:numPr>
        <w:tabs>
          <w:tab w:val="left" w:pos="-349"/>
        </w:tabs>
        <w:ind w:left="-349"/>
        <w:jc w:val="both"/>
        <w:rPr>
          <w:sz w:val="22"/>
          <w:szCs w:val="22"/>
          <w:lang w:val="sr-Cyrl-CS"/>
        </w:rPr>
      </w:pPr>
      <w:r w:rsidRPr="00D24C85">
        <w:rPr>
          <w:sz w:val="22"/>
          <w:szCs w:val="22"/>
          <w:lang w:val="sr-Cyrl-CS"/>
        </w:rPr>
        <w:t xml:space="preserve">      Понуђач може изменити, допунити и опозвати понуду до истека рока за подношење понуда,    </w:t>
      </w:r>
    </w:p>
    <w:p w:rsidR="00986D8E" w:rsidRPr="00D24C85" w:rsidRDefault="00986D8E">
      <w:pPr>
        <w:pStyle w:val="ListParagraph"/>
        <w:numPr>
          <w:ilvl w:val="0"/>
          <w:numId w:val="3"/>
        </w:numPr>
        <w:tabs>
          <w:tab w:val="left" w:pos="-349"/>
        </w:tabs>
        <w:ind w:left="-349"/>
        <w:jc w:val="both"/>
        <w:rPr>
          <w:sz w:val="22"/>
          <w:szCs w:val="22"/>
          <w:lang w:val="sr-Cyrl-CS"/>
        </w:rPr>
      </w:pPr>
      <w:r w:rsidRPr="00D24C85">
        <w:rPr>
          <w:sz w:val="22"/>
          <w:szCs w:val="22"/>
          <w:lang w:val="sr-Cyrl-CS"/>
        </w:rPr>
        <w:t xml:space="preserve">      достављањем измене, допуне и опозива у затвореној коверти са назнаком:   </w:t>
      </w:r>
    </w:p>
    <w:p w:rsidR="00986D8E" w:rsidRPr="00D24C85" w:rsidRDefault="00986D8E">
      <w:pPr>
        <w:pStyle w:val="ListParagraph"/>
        <w:numPr>
          <w:ilvl w:val="0"/>
          <w:numId w:val="3"/>
        </w:numPr>
        <w:tabs>
          <w:tab w:val="left" w:pos="-349"/>
        </w:tabs>
        <w:ind w:left="-349"/>
        <w:jc w:val="both"/>
        <w:rPr>
          <w:sz w:val="22"/>
          <w:szCs w:val="22"/>
          <w:lang w:val="sr-Cyrl-CS"/>
        </w:rPr>
      </w:pPr>
      <w:r w:rsidRPr="00D24C85">
        <w:rPr>
          <w:sz w:val="22"/>
          <w:szCs w:val="22"/>
          <w:lang w:val="sr-Cyrl-CS"/>
        </w:rPr>
        <w:t xml:space="preserve">      „Измена/доп</w:t>
      </w:r>
      <w:r>
        <w:rPr>
          <w:sz w:val="22"/>
          <w:szCs w:val="22"/>
          <w:lang w:val="sr-Cyrl-CS"/>
        </w:rPr>
        <w:t>уна/опозив понуде, ЈН МВ број 13</w:t>
      </w:r>
      <w:r w:rsidRPr="00D24C85">
        <w:rPr>
          <w:sz w:val="22"/>
          <w:szCs w:val="22"/>
          <w:lang w:val="sr-Cyrl-CS"/>
        </w:rPr>
        <w:t xml:space="preserve">/13“, „не отварати“. На полеђини коверте   </w:t>
      </w:r>
    </w:p>
    <w:p w:rsidR="00986D8E" w:rsidRPr="00D24C85" w:rsidRDefault="00986D8E">
      <w:pPr>
        <w:pStyle w:val="ListParagraph"/>
        <w:numPr>
          <w:ilvl w:val="0"/>
          <w:numId w:val="3"/>
        </w:numPr>
        <w:tabs>
          <w:tab w:val="left" w:pos="-349"/>
        </w:tabs>
        <w:ind w:left="-349"/>
        <w:jc w:val="both"/>
        <w:rPr>
          <w:sz w:val="22"/>
          <w:szCs w:val="22"/>
          <w:lang w:val="sr-Cyrl-CS"/>
        </w:rPr>
      </w:pPr>
      <w:r w:rsidRPr="00D24C85">
        <w:rPr>
          <w:sz w:val="22"/>
          <w:szCs w:val="22"/>
          <w:lang w:val="sr-Cyrl-CS"/>
        </w:rPr>
        <w:t xml:space="preserve">      навести назив и адресу понуђача. </w:t>
      </w:r>
    </w:p>
    <w:p w:rsidR="00986D8E" w:rsidRPr="00D24C85" w:rsidRDefault="00986D8E">
      <w:pPr>
        <w:pStyle w:val="ListParagraph"/>
        <w:numPr>
          <w:ilvl w:val="0"/>
          <w:numId w:val="3"/>
        </w:numPr>
        <w:tabs>
          <w:tab w:val="left" w:pos="-349"/>
        </w:tabs>
        <w:ind w:left="-349"/>
        <w:jc w:val="both"/>
        <w:rPr>
          <w:sz w:val="22"/>
          <w:szCs w:val="22"/>
          <w:lang w:val="sr-Cyrl-CS"/>
        </w:rPr>
      </w:pPr>
      <w:r w:rsidRPr="00D24C85">
        <w:rPr>
          <w:sz w:val="22"/>
          <w:szCs w:val="22"/>
          <w:lang w:val="sr-Cyrl-CS"/>
        </w:rPr>
        <w:t xml:space="preserve">      По истеку рока за подношење понуда понуђач не може повући нити мењати понуду.</w:t>
      </w:r>
    </w:p>
    <w:p w:rsidR="00986D8E" w:rsidRPr="00D24C85" w:rsidRDefault="00986D8E">
      <w:pPr>
        <w:pStyle w:val="ListParagraph"/>
        <w:numPr>
          <w:ilvl w:val="0"/>
          <w:numId w:val="3"/>
        </w:numPr>
        <w:tabs>
          <w:tab w:val="left" w:pos="-349"/>
        </w:tabs>
        <w:ind w:left="-349"/>
        <w:jc w:val="both"/>
        <w:rPr>
          <w:b/>
          <w:bCs/>
          <w:sz w:val="22"/>
          <w:szCs w:val="22"/>
          <w:shd w:val="clear" w:color="auto" w:fill="FFFFFF"/>
          <w:lang w:val="ru-RU"/>
        </w:rPr>
      </w:pPr>
      <w:r w:rsidRPr="00D24C85">
        <w:rPr>
          <w:b/>
          <w:bCs/>
          <w:sz w:val="22"/>
          <w:szCs w:val="22"/>
          <w:shd w:val="clear" w:color="auto" w:fill="FFFFFF"/>
          <w:lang w:val="ru-RU"/>
        </w:rPr>
        <w:t xml:space="preserve">      </w:t>
      </w:r>
    </w:p>
    <w:p w:rsidR="00986D8E" w:rsidRPr="00D24C85" w:rsidRDefault="00986D8E">
      <w:pPr>
        <w:pStyle w:val="ListParagraph"/>
        <w:numPr>
          <w:ilvl w:val="0"/>
          <w:numId w:val="3"/>
        </w:numPr>
        <w:tabs>
          <w:tab w:val="left" w:pos="-349"/>
        </w:tabs>
        <w:ind w:left="-349"/>
        <w:jc w:val="both"/>
        <w:rPr>
          <w:sz w:val="22"/>
          <w:szCs w:val="22"/>
          <w:lang w:val="sr-Cyrl-CS"/>
        </w:rPr>
      </w:pPr>
      <w:r w:rsidRPr="00D24C85">
        <w:rPr>
          <w:b/>
          <w:bCs/>
          <w:sz w:val="22"/>
          <w:szCs w:val="22"/>
          <w:shd w:val="clear" w:color="auto" w:fill="FFFFFF"/>
          <w:lang w:val="ru-RU"/>
        </w:rPr>
        <w:t xml:space="preserve">      6. </w:t>
      </w:r>
      <w:r w:rsidRPr="00D24C85">
        <w:rPr>
          <w:sz w:val="22"/>
          <w:szCs w:val="22"/>
          <w:lang w:val="sr-Cyrl-CS"/>
        </w:rPr>
        <w:t xml:space="preserve">Понуђач који је самостално поднео понуду не може истовремено да учествује у заједничкој   </w:t>
      </w:r>
    </w:p>
    <w:p w:rsidR="00986D8E" w:rsidRPr="00D24C85" w:rsidRDefault="00986D8E">
      <w:pPr>
        <w:pStyle w:val="ListParagraph"/>
        <w:numPr>
          <w:ilvl w:val="0"/>
          <w:numId w:val="3"/>
        </w:numPr>
        <w:tabs>
          <w:tab w:val="left" w:pos="-349"/>
        </w:tabs>
        <w:ind w:left="-349"/>
        <w:jc w:val="both"/>
        <w:rPr>
          <w:sz w:val="22"/>
          <w:szCs w:val="22"/>
          <w:lang w:val="sr-Cyrl-CS"/>
        </w:rPr>
      </w:pPr>
      <w:r w:rsidRPr="00D24C85">
        <w:rPr>
          <w:sz w:val="22"/>
          <w:szCs w:val="22"/>
          <w:lang w:val="sr-Cyrl-CS"/>
        </w:rPr>
        <w:t xml:space="preserve">      понуди или као подизвођач, нити да учествује у више заједничких понуда.</w:t>
      </w:r>
    </w:p>
    <w:p w:rsidR="00986D8E" w:rsidRPr="00D24C85" w:rsidRDefault="00986D8E">
      <w:pPr>
        <w:numPr>
          <w:ilvl w:val="0"/>
          <w:numId w:val="3"/>
        </w:numPr>
        <w:tabs>
          <w:tab w:val="left" w:pos="-349"/>
        </w:tabs>
        <w:ind w:left="-349"/>
        <w:jc w:val="both"/>
        <w:rPr>
          <w:sz w:val="22"/>
          <w:szCs w:val="22"/>
        </w:rPr>
      </w:pPr>
    </w:p>
    <w:p w:rsidR="00986D8E" w:rsidRPr="00D24C85" w:rsidRDefault="00986D8E" w:rsidP="00FD0B7C">
      <w:pPr>
        <w:jc w:val="both"/>
        <w:rPr>
          <w:b/>
          <w:bCs/>
          <w:sz w:val="22"/>
          <w:szCs w:val="22"/>
          <w:shd w:val="clear" w:color="auto" w:fill="FFFFFF"/>
          <w:lang w:val="ru-RU"/>
        </w:rPr>
      </w:pPr>
      <w:r w:rsidRPr="00D24C85">
        <w:rPr>
          <w:b/>
          <w:bCs/>
          <w:sz w:val="22"/>
          <w:szCs w:val="22"/>
          <w:shd w:val="clear" w:color="auto" w:fill="FFFFFF"/>
          <w:lang w:val="ru-RU"/>
        </w:rPr>
        <w:t xml:space="preserve">7. Понуда са подизвођачем </w:t>
      </w:r>
    </w:p>
    <w:p w:rsidR="00986D8E" w:rsidRPr="00FD0B7C" w:rsidRDefault="00986D8E" w:rsidP="00FD0B7C">
      <w:pPr>
        <w:jc w:val="both"/>
        <w:rPr>
          <w:sz w:val="22"/>
          <w:szCs w:val="22"/>
        </w:rPr>
      </w:pPr>
      <w:r w:rsidRPr="00FD0B7C">
        <w:rPr>
          <w:sz w:val="22"/>
          <w:szCs w:val="22"/>
        </w:rPr>
        <w:t xml:space="preserve">Понуђач је дужан да у понуди наведе да ли ће извршење предметне набавке, делимично поверити подизвођачу и да наведе проценат укупне вредности набавке које ће поверити подизвођачу, а који не </w:t>
      </w:r>
      <w:r w:rsidRPr="00FD0B7C">
        <w:rPr>
          <w:sz w:val="22"/>
          <w:szCs w:val="22"/>
        </w:rPr>
        <w:lastRenderedPageBreak/>
        <w:t xml:space="preserve">може бити већи од 50%, као и део предмета набавке који ће извшрити преко подизвођача. </w:t>
      </w:r>
    </w:p>
    <w:p w:rsidR="00986D8E" w:rsidRPr="00FD0B7C" w:rsidRDefault="00986D8E" w:rsidP="00FD0B7C">
      <w:pPr>
        <w:jc w:val="both"/>
        <w:rPr>
          <w:sz w:val="22"/>
          <w:szCs w:val="22"/>
        </w:rPr>
      </w:pPr>
      <w:r w:rsidRPr="00FD0B7C">
        <w:rPr>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986D8E" w:rsidRPr="00FD0B7C" w:rsidRDefault="00986D8E" w:rsidP="00FD0B7C">
      <w:pPr>
        <w:jc w:val="both"/>
        <w:rPr>
          <w:sz w:val="22"/>
          <w:szCs w:val="22"/>
        </w:rPr>
      </w:pPr>
      <w:r w:rsidRPr="00FD0B7C">
        <w:rPr>
          <w:sz w:val="22"/>
          <w:szCs w:val="22"/>
        </w:rPr>
        <w:t>Понуђач је дужан да наручиоцу, на његов захтев, омогући приступ код подизвођача ради утврђивања испуњености услова.</w:t>
      </w:r>
    </w:p>
    <w:p w:rsidR="00986D8E" w:rsidRPr="00FD0B7C" w:rsidRDefault="00986D8E" w:rsidP="00FD0B7C">
      <w:pPr>
        <w:jc w:val="both"/>
        <w:rPr>
          <w:sz w:val="22"/>
          <w:szCs w:val="22"/>
        </w:rPr>
      </w:pPr>
      <w:r w:rsidRPr="00FD0B7C">
        <w:rPr>
          <w:sz w:val="22"/>
          <w:szCs w:val="22"/>
        </w:rPr>
        <w:t xml:space="preserve">Понуђач је дужан да за подизвођача достави доказе о испуњености обавезних услова из члана 75. став 1. тачка 1) до 4) ЗЈН, а доказ о испуњености услова из члана 75. став 1. тачка 5) ЗЈН за део набавке који ће извршити преко подизвођача. </w:t>
      </w:r>
    </w:p>
    <w:p w:rsidR="00986D8E" w:rsidRPr="00D24C85" w:rsidRDefault="00986D8E" w:rsidP="00FD0B7C">
      <w:pPr>
        <w:jc w:val="both"/>
        <w:rPr>
          <w:sz w:val="22"/>
          <w:szCs w:val="22"/>
        </w:rPr>
      </w:pPr>
      <w:r w:rsidRPr="00D24C85">
        <w:rPr>
          <w:sz w:val="22"/>
          <w:szCs w:val="22"/>
        </w:rPr>
        <w:t>Понуђач у потпуности одговара наручиоцу за извршење обавезе из поступка јавне набавке, односно за извршење уговорених обавеза, без обзира на број подизвођача.</w:t>
      </w:r>
    </w:p>
    <w:p w:rsidR="00986D8E" w:rsidRPr="00D24C85" w:rsidRDefault="00986D8E" w:rsidP="00FD0B7C">
      <w:pPr>
        <w:jc w:val="both"/>
        <w:rPr>
          <w:sz w:val="22"/>
          <w:szCs w:val="22"/>
        </w:rPr>
      </w:pPr>
      <w:r w:rsidRPr="00D24C85">
        <w:rPr>
          <w:sz w:val="22"/>
          <w:szCs w:val="22"/>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986D8E" w:rsidRPr="00D24C85" w:rsidRDefault="00986D8E" w:rsidP="00FD0B7C">
      <w:pPr>
        <w:jc w:val="both"/>
        <w:rPr>
          <w:sz w:val="22"/>
          <w:szCs w:val="22"/>
        </w:rPr>
      </w:pPr>
      <w:r w:rsidRPr="00D24C85">
        <w:rPr>
          <w:sz w:val="22"/>
          <w:szCs w:val="22"/>
        </w:rPr>
        <w:t>Ако је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986D8E" w:rsidRPr="00FD0B7C" w:rsidRDefault="00986D8E" w:rsidP="00FD0B7C">
      <w:pPr>
        <w:jc w:val="both"/>
        <w:rPr>
          <w:sz w:val="22"/>
          <w:szCs w:val="22"/>
        </w:rPr>
      </w:pPr>
      <w:r w:rsidRPr="00FD0B7C">
        <w:rPr>
          <w:sz w:val="22"/>
          <w:szCs w:val="22"/>
        </w:rPr>
        <w:t>Понуђач је дужан да у понуди  наведе податке о подизвођачу и делу набавке који му поверава.</w:t>
      </w:r>
    </w:p>
    <w:p w:rsidR="00986D8E" w:rsidRPr="00FD0B7C" w:rsidRDefault="00986D8E" w:rsidP="00FD0B7C">
      <w:pPr>
        <w:jc w:val="both"/>
        <w:rPr>
          <w:sz w:val="22"/>
          <w:szCs w:val="22"/>
        </w:rPr>
      </w:pPr>
      <w:r w:rsidRPr="00FD0B7C">
        <w:rPr>
          <w:sz w:val="22"/>
          <w:szCs w:val="22"/>
        </w:rPr>
        <w:t>Добављач не може ангажовати као подизвођача лице које није навео у понуди, а у супротном наручилац ће реализовати средство обезбеђења и раскинути уговор, осим ако би раскидом уговора наручилац претрепео знатну штету.</w:t>
      </w:r>
    </w:p>
    <w:p w:rsidR="00986D8E" w:rsidRPr="00FD0B7C" w:rsidRDefault="00986D8E" w:rsidP="00FD0B7C">
      <w:pPr>
        <w:jc w:val="both"/>
        <w:rPr>
          <w:sz w:val="22"/>
          <w:szCs w:val="22"/>
        </w:rPr>
      </w:pPr>
      <w:r w:rsidRPr="00FD0B7C">
        <w:rPr>
          <w:sz w:val="22"/>
          <w:szCs w:val="22"/>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986D8E" w:rsidRPr="00D24C85" w:rsidRDefault="00986D8E" w:rsidP="00FD0B7C">
      <w:pPr>
        <w:jc w:val="both"/>
        <w:rPr>
          <w:sz w:val="22"/>
          <w:szCs w:val="22"/>
        </w:rPr>
      </w:pPr>
      <w:r w:rsidRPr="00D24C85">
        <w:rPr>
          <w:sz w:val="22"/>
          <w:szCs w:val="22"/>
        </w:rPr>
        <w:t>Све обрасце у понуди и уговор са наручиоцем, без обзира на број подизвођача, попуњава, оверава и потписује понуђач.</w:t>
      </w:r>
    </w:p>
    <w:p w:rsidR="00986D8E" w:rsidRPr="00D24C85" w:rsidRDefault="00986D8E">
      <w:pPr>
        <w:numPr>
          <w:ilvl w:val="0"/>
          <w:numId w:val="3"/>
        </w:numPr>
        <w:tabs>
          <w:tab w:val="left" w:pos="360"/>
        </w:tabs>
        <w:jc w:val="both"/>
        <w:rPr>
          <w:sz w:val="22"/>
          <w:szCs w:val="22"/>
        </w:rPr>
      </w:pPr>
    </w:p>
    <w:p w:rsidR="00986D8E" w:rsidRPr="00D24C85" w:rsidRDefault="00986D8E" w:rsidP="00FD0B7C">
      <w:pPr>
        <w:jc w:val="both"/>
        <w:rPr>
          <w:b/>
          <w:bCs/>
          <w:sz w:val="22"/>
          <w:szCs w:val="22"/>
          <w:shd w:val="clear" w:color="auto" w:fill="FFFFFF"/>
          <w:lang w:val="ru-RU"/>
        </w:rPr>
      </w:pPr>
      <w:r w:rsidRPr="00D24C85">
        <w:rPr>
          <w:b/>
          <w:bCs/>
          <w:sz w:val="22"/>
          <w:szCs w:val="22"/>
          <w:shd w:val="clear" w:color="auto" w:fill="FFFFFF"/>
          <w:lang w:val="ru-RU"/>
        </w:rPr>
        <w:t>8. Заједничка понуда</w:t>
      </w:r>
    </w:p>
    <w:p w:rsidR="00986D8E" w:rsidRPr="00FD0B7C" w:rsidRDefault="00986D8E" w:rsidP="00FD0B7C">
      <w:pPr>
        <w:jc w:val="both"/>
        <w:rPr>
          <w:sz w:val="22"/>
          <w:szCs w:val="22"/>
        </w:rPr>
      </w:pPr>
      <w:r w:rsidRPr="00FD0B7C">
        <w:rPr>
          <w:sz w:val="22"/>
          <w:szCs w:val="22"/>
        </w:rPr>
        <w:t xml:space="preserve">Понуду може поднети група понуђача. </w:t>
      </w:r>
    </w:p>
    <w:p w:rsidR="00986D8E" w:rsidRPr="00D24C85" w:rsidRDefault="00986D8E" w:rsidP="00FD0B7C">
      <w:pPr>
        <w:pStyle w:val="Header"/>
        <w:tabs>
          <w:tab w:val="left" w:pos="720"/>
        </w:tabs>
        <w:jc w:val="both"/>
        <w:rPr>
          <w:sz w:val="22"/>
          <w:szCs w:val="22"/>
        </w:rPr>
      </w:pPr>
      <w:r w:rsidRPr="00D24C85">
        <w:rPr>
          <w:sz w:val="22"/>
          <w:szCs w:val="22"/>
        </w:rPr>
        <w:t>Сваки понуђач из групе понуђача мора да испуни обавезне услове из члана 75. став 1. тачка 1) до 4) ЗЈН, а додатне услове (услове у погледу финансијског, пословног, техничког и кадровског капацитета) понуђачи из групе испуњавају заједно.</w:t>
      </w:r>
    </w:p>
    <w:p w:rsidR="00986D8E" w:rsidRPr="00FD0B7C" w:rsidRDefault="00986D8E" w:rsidP="00FD0B7C">
      <w:pPr>
        <w:jc w:val="both"/>
        <w:rPr>
          <w:sz w:val="22"/>
          <w:szCs w:val="22"/>
        </w:rPr>
      </w:pPr>
      <w:r w:rsidRPr="00FD0B7C">
        <w:rPr>
          <w:sz w:val="22"/>
          <w:szCs w:val="22"/>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986D8E" w:rsidRPr="00D24C85" w:rsidRDefault="00986D8E" w:rsidP="00FD0B7C">
      <w:pPr>
        <w:pStyle w:val="Header"/>
        <w:tabs>
          <w:tab w:val="left" w:pos="720"/>
        </w:tabs>
        <w:jc w:val="both"/>
        <w:rPr>
          <w:sz w:val="22"/>
          <w:szCs w:val="22"/>
        </w:rPr>
      </w:pPr>
      <w:r w:rsidRPr="00D24C85">
        <w:rPr>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члану групе који ће бити носилац посла, односно који ће поднети понуди и који ће заступати групу понуђача пред наручиоцем, понуђачу који ће у име групе понуђача потписати уговор, понуђачу који ће издати рачун, рачуну на који ће бити извршено плаћање и обавезама сваког понуђача из групе понуђача за извршење уговора.</w:t>
      </w:r>
    </w:p>
    <w:p w:rsidR="00986D8E" w:rsidRPr="00D24C85" w:rsidRDefault="00986D8E" w:rsidP="00FD0B7C">
      <w:pPr>
        <w:jc w:val="both"/>
        <w:rPr>
          <w:sz w:val="22"/>
          <w:szCs w:val="22"/>
          <w:shd w:val="clear" w:color="auto" w:fill="FFFFFF"/>
          <w:lang w:val="ru-RU"/>
        </w:rPr>
      </w:pPr>
      <w:r w:rsidRPr="00D24C85">
        <w:rPr>
          <w:sz w:val="22"/>
          <w:szCs w:val="22"/>
          <w:shd w:val="clear" w:color="auto" w:fill="FFFFFF"/>
        </w:rPr>
        <w:t>Понуђачи који поднесу заједничку понуду одговарају неограничено солидарно према наручиоцу.</w:t>
      </w:r>
      <w:r w:rsidRPr="00D24C85">
        <w:rPr>
          <w:sz w:val="22"/>
          <w:szCs w:val="22"/>
          <w:shd w:val="clear" w:color="auto" w:fill="FFFFFF"/>
          <w:lang w:val="ru-RU"/>
        </w:rPr>
        <w:t xml:space="preserve"> </w:t>
      </w:r>
    </w:p>
    <w:p w:rsidR="00986D8E" w:rsidRPr="00D24C85" w:rsidRDefault="00986D8E">
      <w:pPr>
        <w:numPr>
          <w:ilvl w:val="0"/>
          <w:numId w:val="3"/>
        </w:numPr>
        <w:tabs>
          <w:tab w:val="left" w:pos="360"/>
        </w:tabs>
        <w:jc w:val="both"/>
        <w:rPr>
          <w:sz w:val="22"/>
          <w:szCs w:val="22"/>
          <w:shd w:val="clear" w:color="auto" w:fill="FFFFFF"/>
          <w:lang w:val="ru-RU"/>
        </w:rPr>
      </w:pPr>
    </w:p>
    <w:p w:rsidR="00986D8E" w:rsidRPr="00D24C85" w:rsidRDefault="00986D8E" w:rsidP="00FD0B7C">
      <w:pPr>
        <w:jc w:val="both"/>
        <w:rPr>
          <w:b/>
          <w:bCs/>
          <w:sz w:val="22"/>
          <w:szCs w:val="22"/>
          <w:shd w:val="clear" w:color="auto" w:fill="FFFFFF"/>
        </w:rPr>
      </w:pPr>
      <w:r w:rsidRPr="00D24C85">
        <w:rPr>
          <w:b/>
          <w:bCs/>
          <w:sz w:val="22"/>
          <w:szCs w:val="22"/>
          <w:shd w:val="clear" w:color="auto" w:fill="FFFFFF"/>
        </w:rPr>
        <w:t>9. Захтеви у погледу начина и услова плаћања и испоруке</w:t>
      </w:r>
    </w:p>
    <w:p w:rsidR="00986D8E" w:rsidRPr="006B3521" w:rsidRDefault="00986D8E" w:rsidP="00FD0B7C">
      <w:pPr>
        <w:rPr>
          <w:sz w:val="22"/>
          <w:szCs w:val="22"/>
        </w:rPr>
      </w:pPr>
      <w:r w:rsidRPr="006B3521">
        <w:rPr>
          <w:sz w:val="22"/>
          <w:szCs w:val="22"/>
        </w:rPr>
        <w:t>Рок</w:t>
      </w:r>
      <w:r>
        <w:rPr>
          <w:sz w:val="22"/>
          <w:szCs w:val="22"/>
        </w:rPr>
        <w:t xml:space="preserve"> испоруке не може бити дужи од 8</w:t>
      </w:r>
      <w:r w:rsidRPr="006B3521">
        <w:rPr>
          <w:sz w:val="22"/>
          <w:szCs w:val="22"/>
        </w:rPr>
        <w:t xml:space="preserve"> недеља, рачунајући од дана уплате аванса. </w:t>
      </w:r>
    </w:p>
    <w:p w:rsidR="00986D8E" w:rsidRPr="006B3521" w:rsidRDefault="00986D8E" w:rsidP="00FD0B7C">
      <w:pPr>
        <w:jc w:val="both"/>
        <w:rPr>
          <w:sz w:val="22"/>
          <w:szCs w:val="22"/>
          <w:shd w:val="clear" w:color="auto" w:fill="FFFFFF"/>
          <w:lang w:val="ru-RU"/>
        </w:rPr>
      </w:pPr>
      <w:r w:rsidRPr="006B3521">
        <w:rPr>
          <w:sz w:val="22"/>
          <w:szCs w:val="22"/>
        </w:rPr>
        <w:t>Плаћање ће се извршити авансно у</w:t>
      </w:r>
      <w:r w:rsidRPr="006B3521">
        <w:rPr>
          <w:sz w:val="22"/>
          <w:szCs w:val="22"/>
          <w:lang w:val="sr-Latn-CS"/>
        </w:rPr>
        <w:t xml:space="preserve"> року од </w:t>
      </w:r>
      <w:r w:rsidRPr="006B3521">
        <w:rPr>
          <w:sz w:val="22"/>
          <w:szCs w:val="22"/>
        </w:rPr>
        <w:t>8</w:t>
      </w:r>
      <w:r w:rsidRPr="006B3521">
        <w:rPr>
          <w:sz w:val="22"/>
          <w:szCs w:val="22"/>
          <w:lang w:val="sr-Latn-CS"/>
        </w:rPr>
        <w:t xml:space="preserve"> дана </w:t>
      </w:r>
      <w:r w:rsidRPr="006B3521">
        <w:rPr>
          <w:sz w:val="22"/>
          <w:szCs w:val="22"/>
        </w:rPr>
        <w:t>од потписивања уговора</w:t>
      </w:r>
      <w:r w:rsidRPr="006B3521">
        <w:rPr>
          <w:sz w:val="22"/>
          <w:szCs w:val="22"/>
          <w:shd w:val="clear" w:color="auto" w:fill="FFFFFF"/>
          <w:lang w:val="ru-RU"/>
        </w:rPr>
        <w:t xml:space="preserve">. </w:t>
      </w:r>
    </w:p>
    <w:p w:rsidR="00986D8E" w:rsidRPr="00D24C85" w:rsidRDefault="00986D8E" w:rsidP="00FD0B7C">
      <w:pPr>
        <w:rPr>
          <w:sz w:val="22"/>
          <w:szCs w:val="22"/>
        </w:rPr>
      </w:pPr>
      <w:r>
        <w:rPr>
          <w:sz w:val="22"/>
          <w:szCs w:val="22"/>
          <w:shd w:val="clear" w:color="auto" w:fill="FFFFFF"/>
          <w:lang w:val="ru-RU"/>
        </w:rPr>
        <w:t xml:space="preserve">Плаћање се врши  директно од стране </w:t>
      </w:r>
      <w:r w:rsidRPr="00DF05DB">
        <w:rPr>
          <w:sz w:val="22"/>
          <w:szCs w:val="22"/>
        </w:rPr>
        <w:t>Swiss National Science Foundation</w:t>
      </w:r>
      <w:r w:rsidRPr="006B3521">
        <w:rPr>
          <w:sz w:val="22"/>
          <w:szCs w:val="22"/>
          <w:shd w:val="clear" w:color="auto" w:fill="FFFFFF"/>
          <w:lang w:val="ru-RU"/>
        </w:rPr>
        <w:t xml:space="preserve"> </w:t>
      </w:r>
      <w:r>
        <w:rPr>
          <w:sz w:val="22"/>
          <w:szCs w:val="22"/>
          <w:shd w:val="clear" w:color="auto" w:fill="FFFFFF"/>
          <w:lang w:val="ru-RU"/>
        </w:rPr>
        <w:t xml:space="preserve"> у име из за рачун Наручио</w:t>
      </w:r>
      <w:r w:rsidRPr="006B3521">
        <w:rPr>
          <w:sz w:val="22"/>
          <w:szCs w:val="22"/>
          <w:shd w:val="clear" w:color="auto" w:fill="FFFFFF"/>
          <w:lang w:val="ru-RU"/>
        </w:rPr>
        <w:t>ц</w:t>
      </w:r>
      <w:r>
        <w:rPr>
          <w:sz w:val="22"/>
          <w:szCs w:val="22"/>
          <w:shd w:val="clear" w:color="auto" w:fill="FFFFFF"/>
          <w:lang w:val="ru-RU"/>
        </w:rPr>
        <w:t xml:space="preserve">а.  </w:t>
      </w:r>
    </w:p>
    <w:p w:rsidR="00986D8E" w:rsidRPr="00D24C85" w:rsidRDefault="00986D8E" w:rsidP="00D10FD1">
      <w:pPr>
        <w:ind w:firstLine="360"/>
        <w:jc w:val="both"/>
        <w:rPr>
          <w:sz w:val="22"/>
          <w:szCs w:val="22"/>
          <w:shd w:val="clear" w:color="auto" w:fill="FFFFFF"/>
          <w:lang w:val="ru-RU"/>
        </w:rPr>
      </w:pPr>
    </w:p>
    <w:p w:rsidR="00986D8E" w:rsidRPr="00D24C85" w:rsidRDefault="00986D8E">
      <w:pPr>
        <w:numPr>
          <w:ilvl w:val="0"/>
          <w:numId w:val="3"/>
        </w:numPr>
        <w:tabs>
          <w:tab w:val="left" w:pos="-349"/>
        </w:tabs>
        <w:ind w:left="-349"/>
        <w:jc w:val="both"/>
        <w:rPr>
          <w:b/>
          <w:bCs/>
          <w:sz w:val="22"/>
          <w:szCs w:val="22"/>
          <w:shd w:val="clear" w:color="auto" w:fill="FFFFFF"/>
        </w:rPr>
      </w:pPr>
      <w:r w:rsidRPr="00D24C85">
        <w:rPr>
          <w:b/>
          <w:bCs/>
          <w:sz w:val="22"/>
          <w:szCs w:val="22"/>
          <w:shd w:val="clear" w:color="auto" w:fill="FFFFFF"/>
        </w:rPr>
        <w:t xml:space="preserve">      10. Валута и начин на који мора бити наведена и изражена цена у понуди:</w:t>
      </w:r>
    </w:p>
    <w:p w:rsidR="00986D8E" w:rsidRPr="00DC4C89" w:rsidRDefault="00986D8E" w:rsidP="00DC4C89">
      <w:pPr>
        <w:jc w:val="both"/>
        <w:rPr>
          <w:sz w:val="22"/>
          <w:szCs w:val="22"/>
        </w:rPr>
      </w:pPr>
      <w:r w:rsidRPr="00DC4C89">
        <w:rPr>
          <w:sz w:val="22"/>
          <w:szCs w:val="22"/>
        </w:rPr>
        <w:t>Вредности се у поступку јавне набавке могу се исказати у динарима или у еврима.  Уколико је ц</w:t>
      </w:r>
      <w:r w:rsidRPr="00DC4C89">
        <w:rPr>
          <w:sz w:val="22"/>
          <w:szCs w:val="22"/>
          <w:lang w:val="ru-RU"/>
        </w:rPr>
        <w:t>ена у понуди исказана у еврима, ради оцене понуда за прерачун у динаре користиће се одговарајући средњи девизни курс Народне банке Србије на дан отварања понуда.</w:t>
      </w:r>
    </w:p>
    <w:p w:rsidR="00986D8E" w:rsidRPr="00DC4C89" w:rsidRDefault="00986D8E" w:rsidP="00DC4C89">
      <w:pPr>
        <w:jc w:val="both"/>
        <w:rPr>
          <w:sz w:val="22"/>
          <w:szCs w:val="22"/>
        </w:rPr>
      </w:pPr>
      <w:r w:rsidRPr="00DC4C89">
        <w:rPr>
          <w:sz w:val="22"/>
          <w:szCs w:val="22"/>
          <w:lang w:val="ru-RU"/>
        </w:rPr>
        <w:t xml:space="preserve">Цена изражена у еврима платива је у динарској противвредности по одговарајућем средњем девизном курсу НБС на дан фактурисања, </w:t>
      </w:r>
      <w:r w:rsidRPr="00DC4C89">
        <w:rPr>
          <w:sz w:val="22"/>
          <w:szCs w:val="22"/>
        </w:rPr>
        <w:t>док ће се плаћање страним правним лицима вршити у еврима.</w:t>
      </w:r>
    </w:p>
    <w:p w:rsidR="00986D8E" w:rsidRPr="00D24C85" w:rsidRDefault="00986D8E" w:rsidP="00FD0B7C">
      <w:pPr>
        <w:jc w:val="both"/>
        <w:rPr>
          <w:sz w:val="22"/>
          <w:szCs w:val="22"/>
        </w:rPr>
      </w:pPr>
    </w:p>
    <w:p w:rsidR="00986D8E" w:rsidRPr="00CD4443" w:rsidRDefault="00986D8E" w:rsidP="00FD0B7C">
      <w:pPr>
        <w:jc w:val="both"/>
        <w:rPr>
          <w:sz w:val="22"/>
          <w:szCs w:val="22"/>
          <w:shd w:val="clear" w:color="auto" w:fill="FFFFFF"/>
          <w:lang w:val="ru-RU"/>
        </w:rPr>
      </w:pPr>
      <w:r w:rsidRPr="00CD4443">
        <w:rPr>
          <w:sz w:val="22"/>
          <w:szCs w:val="22"/>
        </w:rPr>
        <w:t>Понуђач је дужан да у обрасцу пону</w:t>
      </w:r>
      <w:r>
        <w:rPr>
          <w:sz w:val="22"/>
          <w:szCs w:val="22"/>
        </w:rPr>
        <w:t>де наведе укупну цену</w:t>
      </w:r>
      <w:r w:rsidRPr="00CD4443">
        <w:rPr>
          <w:sz w:val="22"/>
          <w:szCs w:val="22"/>
        </w:rPr>
        <w:t xml:space="preserve">, без ПДВ-а. </w:t>
      </w:r>
      <w:r>
        <w:rPr>
          <w:sz w:val="22"/>
          <w:szCs w:val="22"/>
        </w:rPr>
        <w:t xml:space="preserve">Све зависне трошкове понуђач је дужан да укључи у цену. </w:t>
      </w:r>
      <w:r w:rsidRPr="00CD4443">
        <w:rPr>
          <w:sz w:val="22"/>
          <w:szCs w:val="22"/>
          <w:shd w:val="clear" w:color="auto" w:fill="FFFFFF"/>
          <w:lang w:val="ru-RU"/>
        </w:rPr>
        <w:t>Понуђена цена је фиксна.</w:t>
      </w:r>
    </w:p>
    <w:p w:rsidR="00986D8E" w:rsidRPr="00D24C85" w:rsidRDefault="00986D8E">
      <w:pPr>
        <w:numPr>
          <w:ilvl w:val="0"/>
          <w:numId w:val="3"/>
        </w:numPr>
        <w:tabs>
          <w:tab w:val="left" w:pos="360"/>
        </w:tabs>
        <w:jc w:val="both"/>
        <w:rPr>
          <w:sz w:val="22"/>
          <w:szCs w:val="22"/>
          <w:shd w:val="clear" w:color="auto" w:fill="FFFFFF"/>
          <w:lang w:val="ru-RU"/>
        </w:rPr>
      </w:pPr>
    </w:p>
    <w:p w:rsidR="00986D8E" w:rsidRPr="00D24C85" w:rsidRDefault="00986D8E">
      <w:pPr>
        <w:tabs>
          <w:tab w:val="left" w:pos="0"/>
        </w:tabs>
        <w:jc w:val="both"/>
        <w:rPr>
          <w:b/>
          <w:bCs/>
          <w:sz w:val="22"/>
          <w:szCs w:val="22"/>
        </w:rPr>
      </w:pPr>
      <w:r w:rsidRPr="00D24C85">
        <w:rPr>
          <w:b/>
          <w:bCs/>
          <w:sz w:val="22"/>
          <w:szCs w:val="22"/>
        </w:rPr>
        <w:t>11.Заштита података понуђача:</w:t>
      </w:r>
    </w:p>
    <w:p w:rsidR="00986D8E" w:rsidRPr="00D24C85" w:rsidRDefault="00986D8E" w:rsidP="00FD0B7C">
      <w:pPr>
        <w:jc w:val="both"/>
        <w:rPr>
          <w:sz w:val="22"/>
          <w:szCs w:val="22"/>
        </w:rPr>
      </w:pPr>
      <w:r w:rsidRPr="00D24C85">
        <w:rPr>
          <w:sz w:val="22"/>
          <w:szCs w:val="22"/>
        </w:rPr>
        <w:lastRenderedPageBreak/>
        <w:t>Наручилац је дужан да:</w:t>
      </w:r>
    </w:p>
    <w:p w:rsidR="00986D8E" w:rsidRPr="00D24C85" w:rsidRDefault="00986D8E" w:rsidP="0074343A">
      <w:pPr>
        <w:pStyle w:val="ListParagraph"/>
        <w:numPr>
          <w:ilvl w:val="0"/>
          <w:numId w:val="25"/>
        </w:numPr>
        <w:tabs>
          <w:tab w:val="left" w:pos="1440"/>
          <w:tab w:val="left" w:pos="1800"/>
        </w:tabs>
        <w:jc w:val="both"/>
        <w:rPr>
          <w:sz w:val="22"/>
          <w:szCs w:val="22"/>
        </w:rPr>
      </w:pPr>
      <w:r w:rsidRPr="00D24C85">
        <w:rPr>
          <w:sz w:val="22"/>
          <w:szCs w:val="22"/>
        </w:rPr>
        <w:t>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986D8E" w:rsidRPr="00D24C85" w:rsidRDefault="00986D8E" w:rsidP="0074343A">
      <w:pPr>
        <w:pStyle w:val="ListParagraph"/>
        <w:numPr>
          <w:ilvl w:val="0"/>
          <w:numId w:val="25"/>
        </w:numPr>
        <w:tabs>
          <w:tab w:val="left" w:pos="1440"/>
          <w:tab w:val="left" w:pos="1800"/>
        </w:tabs>
        <w:jc w:val="both"/>
        <w:rPr>
          <w:sz w:val="22"/>
          <w:szCs w:val="22"/>
        </w:rPr>
      </w:pPr>
      <w:r w:rsidRPr="00D24C85">
        <w:rPr>
          <w:sz w:val="22"/>
          <w:szCs w:val="22"/>
        </w:rPr>
        <w:t>одбије давање информације која би значила повреду поверљивости података добијених у понуди;</w:t>
      </w:r>
    </w:p>
    <w:p w:rsidR="00986D8E" w:rsidRPr="00D24C85" w:rsidRDefault="00986D8E" w:rsidP="0074343A">
      <w:pPr>
        <w:pStyle w:val="ListParagraph"/>
        <w:numPr>
          <w:ilvl w:val="0"/>
          <w:numId w:val="25"/>
        </w:numPr>
        <w:tabs>
          <w:tab w:val="left" w:pos="1440"/>
          <w:tab w:val="left" w:pos="1800"/>
        </w:tabs>
        <w:jc w:val="both"/>
        <w:rPr>
          <w:sz w:val="22"/>
          <w:szCs w:val="22"/>
        </w:rPr>
      </w:pPr>
      <w:r w:rsidRPr="00D24C85">
        <w:rPr>
          <w:sz w:val="22"/>
          <w:szCs w:val="22"/>
        </w:rPr>
        <w:t>чува као пословну тајну имена понуђача и подносиоца пријава, као и поднете понуде, до истека рока предвиђеног за отварање понуда.</w:t>
      </w:r>
    </w:p>
    <w:p w:rsidR="00986D8E" w:rsidRPr="00D24C85" w:rsidRDefault="00986D8E" w:rsidP="0074343A">
      <w:pPr>
        <w:tabs>
          <w:tab w:val="left" w:pos="0"/>
        </w:tabs>
        <w:ind w:left="709"/>
        <w:jc w:val="both"/>
        <w:rPr>
          <w:sz w:val="22"/>
          <w:szCs w:val="22"/>
        </w:rPr>
      </w:pPr>
      <w:r w:rsidRPr="00D24C85">
        <w:rPr>
          <w:sz w:val="22"/>
          <w:szCs w:val="22"/>
        </w:rPr>
        <w:tab/>
        <w:t xml:space="preserve">Неће се сматрати поверљивим </w:t>
      </w:r>
      <w:r w:rsidRPr="00D24C85">
        <w:rPr>
          <w:b/>
          <w:bCs/>
          <w:sz w:val="22"/>
          <w:szCs w:val="22"/>
        </w:rPr>
        <w:t xml:space="preserve">цена </w:t>
      </w:r>
      <w:r w:rsidRPr="00D24C85">
        <w:rPr>
          <w:sz w:val="22"/>
          <w:szCs w:val="22"/>
        </w:rPr>
        <w:t>и остали подаци из понуде који су од значаја за примену критеријума за оцењивање и рангирање понуде.</w:t>
      </w:r>
    </w:p>
    <w:p w:rsidR="00986D8E" w:rsidRPr="00D24C85" w:rsidRDefault="00986D8E">
      <w:pPr>
        <w:tabs>
          <w:tab w:val="left" w:pos="0"/>
        </w:tabs>
        <w:jc w:val="both"/>
        <w:rPr>
          <w:sz w:val="22"/>
          <w:szCs w:val="22"/>
        </w:rPr>
      </w:pPr>
    </w:p>
    <w:p w:rsidR="00986D8E" w:rsidRPr="00D24C85" w:rsidRDefault="00986D8E">
      <w:pPr>
        <w:tabs>
          <w:tab w:val="left" w:pos="0"/>
        </w:tabs>
        <w:jc w:val="both"/>
        <w:rPr>
          <w:b/>
          <w:bCs/>
          <w:sz w:val="22"/>
          <w:szCs w:val="22"/>
        </w:rPr>
      </w:pPr>
      <w:r w:rsidRPr="00D24C85">
        <w:rPr>
          <w:b/>
          <w:bCs/>
          <w:sz w:val="22"/>
          <w:szCs w:val="22"/>
        </w:rPr>
        <w:t>12. Додатне информације или појашњења у вези са припремањем понуде</w:t>
      </w:r>
    </w:p>
    <w:p w:rsidR="00986D8E" w:rsidRPr="00D24C85" w:rsidRDefault="00986D8E">
      <w:pPr>
        <w:jc w:val="both"/>
        <w:rPr>
          <w:sz w:val="22"/>
          <w:szCs w:val="22"/>
        </w:rPr>
      </w:pPr>
      <w:r w:rsidRPr="00D24C85">
        <w:rPr>
          <w:sz w:val="22"/>
          <w:szCs w:val="22"/>
        </w:rPr>
        <w:t>Понуђач може у писаном облику тражити додатне информације или појашњења у вези са припремањем понуде, најкасније пет дана пре истека рока за подношење понуда. У том случају, наручилац је дужан да заинтересованом лицу у року од три дана од дана пријема захтева, пошаље одговор у писаном облику и да истовремено ту информацију објави на Порталу јавних набавки и на својој интернет страници.</w:t>
      </w:r>
    </w:p>
    <w:p w:rsidR="00986D8E" w:rsidRPr="00D24C85" w:rsidRDefault="00986D8E">
      <w:pPr>
        <w:jc w:val="both"/>
        <w:rPr>
          <w:sz w:val="22"/>
          <w:szCs w:val="22"/>
        </w:rPr>
      </w:pPr>
      <w:r w:rsidRPr="00D24C85">
        <w:rPr>
          <w:sz w:val="22"/>
          <w:szCs w:val="22"/>
        </w:rPr>
        <w:t xml:space="preserve">Комуникација се у поступку јавне набавке одвија писаним путем, односно путем поште, електронске поште или факсом. </w:t>
      </w:r>
    </w:p>
    <w:p w:rsidR="00986D8E" w:rsidRPr="00D24C85" w:rsidRDefault="00986D8E">
      <w:pPr>
        <w:jc w:val="both"/>
        <w:rPr>
          <w:sz w:val="22"/>
          <w:szCs w:val="22"/>
        </w:rPr>
      </w:pPr>
      <w:r w:rsidRPr="00D24C85">
        <w:rPr>
          <w:sz w:val="22"/>
          <w:szCs w:val="22"/>
        </w:rPr>
        <w:t>Ако је документ из поступка јавне набавке достављен од стране наручиоца или понуђача путем електронске поште или факсом, страна која је извшила достављање дужна је да од друге стране захтева да на исти начин потврди пријем тог документа, што је друга страна дужана и да учини када је то неопходно као доказ да је извршено достављање.</w:t>
      </w:r>
    </w:p>
    <w:p w:rsidR="00986D8E" w:rsidRPr="00D24C85" w:rsidRDefault="00986D8E" w:rsidP="0074343A">
      <w:pPr>
        <w:jc w:val="both"/>
        <w:rPr>
          <w:b/>
          <w:bCs/>
          <w:sz w:val="22"/>
          <w:szCs w:val="22"/>
          <w:highlight w:val="yellow"/>
          <w:shd w:val="clear" w:color="auto" w:fill="FFFFFF"/>
        </w:rPr>
      </w:pPr>
      <w:r w:rsidRPr="00D24C85">
        <w:rPr>
          <w:sz w:val="22"/>
          <w:szCs w:val="22"/>
        </w:rPr>
        <w:t>Захтев за додатне информације или појашњења се доставља путем електронске поште на е</w:t>
      </w:r>
      <w:r w:rsidRPr="00D24C85">
        <w:rPr>
          <w:sz w:val="22"/>
          <w:szCs w:val="22"/>
          <w:lang w:val="sr-Latn-CS"/>
        </w:rPr>
        <w:t xml:space="preserve">-mail: </w:t>
      </w:r>
      <w:r w:rsidRPr="00D24C85">
        <w:rPr>
          <w:sz w:val="22"/>
          <w:szCs w:val="22"/>
          <w:lang w:val="ru-RU"/>
        </w:rPr>
        <w:t xml:space="preserve"> </w:t>
      </w:r>
      <w:hyperlink r:id="rId11" w:history="1">
        <w:r w:rsidRPr="00D24C85">
          <w:rPr>
            <w:rStyle w:val="Hyperlink"/>
            <w:sz w:val="22"/>
            <w:szCs w:val="22"/>
            <w:lang w:val="en-US"/>
          </w:rPr>
          <w:t>milinkovic@chem.bg.ac.rs</w:t>
        </w:r>
      </w:hyperlink>
      <w:r w:rsidRPr="00D24C85">
        <w:rPr>
          <w:sz w:val="22"/>
          <w:szCs w:val="22"/>
        </w:rPr>
        <w:t xml:space="preserve"> и </w:t>
      </w:r>
      <w:hyperlink r:id="rId12" w:history="1">
        <w:r w:rsidRPr="00D24C85">
          <w:rPr>
            <w:rStyle w:val="Hyperlink"/>
            <w:sz w:val="22"/>
            <w:szCs w:val="22"/>
            <w:lang w:val="en-US"/>
          </w:rPr>
          <w:t>ljilja@chem.bg.ac.rs</w:t>
        </w:r>
      </w:hyperlink>
      <w:r w:rsidRPr="00D24C85">
        <w:rPr>
          <w:sz w:val="22"/>
          <w:szCs w:val="22"/>
        </w:rPr>
        <w:t xml:space="preserve"> . </w:t>
      </w:r>
    </w:p>
    <w:p w:rsidR="00986D8E" w:rsidRPr="00D24C85" w:rsidRDefault="00986D8E">
      <w:pPr>
        <w:tabs>
          <w:tab w:val="left" w:pos="0"/>
        </w:tabs>
        <w:jc w:val="both"/>
        <w:rPr>
          <w:sz w:val="22"/>
          <w:szCs w:val="22"/>
          <w:highlight w:val="yellow"/>
          <w:shd w:val="clear" w:color="auto" w:fill="FFFFFF"/>
        </w:rPr>
      </w:pPr>
    </w:p>
    <w:p w:rsidR="00986D8E" w:rsidRPr="00D24C85" w:rsidRDefault="00986D8E">
      <w:pPr>
        <w:tabs>
          <w:tab w:val="left" w:pos="0"/>
        </w:tabs>
        <w:jc w:val="both"/>
        <w:rPr>
          <w:b/>
          <w:bCs/>
          <w:sz w:val="22"/>
          <w:szCs w:val="22"/>
        </w:rPr>
      </w:pPr>
      <w:r w:rsidRPr="00D24C85">
        <w:rPr>
          <w:b/>
          <w:bCs/>
          <w:sz w:val="22"/>
          <w:szCs w:val="22"/>
        </w:rPr>
        <w:t>12.Додатна објашњења, контрола и допуштене исправке</w:t>
      </w:r>
    </w:p>
    <w:p w:rsidR="00986D8E" w:rsidRPr="00D24C85" w:rsidRDefault="00986D8E">
      <w:pPr>
        <w:jc w:val="both"/>
        <w:rPr>
          <w:sz w:val="22"/>
          <w:szCs w:val="22"/>
        </w:rPr>
      </w:pPr>
      <w:r w:rsidRPr="00D24C85">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986D8E" w:rsidRPr="00D24C85" w:rsidRDefault="00986D8E">
      <w:pPr>
        <w:jc w:val="both"/>
        <w:rPr>
          <w:sz w:val="22"/>
          <w:szCs w:val="22"/>
        </w:rPr>
      </w:pPr>
      <w:r w:rsidRPr="00D24C85">
        <w:rPr>
          <w:sz w:val="22"/>
          <w:szCs w:val="22"/>
        </w:rPr>
        <w:t>Наручилац не може да захтева, дозволи или понуди промену елемената понуде који су од значаја за примену елемената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произлази из природе поступка јавне набавке.</w:t>
      </w:r>
    </w:p>
    <w:p w:rsidR="00986D8E" w:rsidRPr="00D24C85" w:rsidRDefault="00986D8E">
      <w:pPr>
        <w:jc w:val="both"/>
        <w:rPr>
          <w:sz w:val="22"/>
          <w:szCs w:val="22"/>
          <w:lang w:val="sr-Latn-CS"/>
        </w:rPr>
      </w:pPr>
      <w:r w:rsidRPr="00D24C85">
        <w:rPr>
          <w:sz w:val="22"/>
          <w:szCs w:val="22"/>
          <w:lang w:val="sr-Latn-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986D8E" w:rsidRPr="00D24C85" w:rsidRDefault="00986D8E">
      <w:pPr>
        <w:tabs>
          <w:tab w:val="left" w:pos="0"/>
        </w:tabs>
        <w:jc w:val="both"/>
        <w:rPr>
          <w:sz w:val="22"/>
          <w:szCs w:val="22"/>
        </w:rPr>
      </w:pPr>
    </w:p>
    <w:p w:rsidR="00986D8E" w:rsidRPr="00D24C85" w:rsidRDefault="00986D8E">
      <w:pPr>
        <w:tabs>
          <w:tab w:val="left" w:pos="0"/>
        </w:tabs>
        <w:jc w:val="both"/>
        <w:rPr>
          <w:b/>
          <w:bCs/>
          <w:sz w:val="22"/>
          <w:szCs w:val="22"/>
        </w:rPr>
      </w:pPr>
      <w:r w:rsidRPr="00D24C85">
        <w:rPr>
          <w:b/>
          <w:bCs/>
          <w:sz w:val="22"/>
          <w:szCs w:val="22"/>
        </w:rPr>
        <w:t>13. Врста критеријума за доделу уговора</w:t>
      </w:r>
    </w:p>
    <w:p w:rsidR="00986D8E" w:rsidRPr="00A6771D" w:rsidRDefault="00986D8E" w:rsidP="00DC4C89">
      <w:pPr>
        <w:jc w:val="both"/>
        <w:rPr>
          <w:sz w:val="22"/>
          <w:szCs w:val="22"/>
          <w:u w:val="single"/>
        </w:rPr>
      </w:pPr>
      <w:r w:rsidRPr="00A6771D">
        <w:rPr>
          <w:sz w:val="22"/>
          <w:szCs w:val="22"/>
          <w:u w:val="single"/>
        </w:rPr>
        <w:t>Критеријум за оцењивање понуда је најнижа понуђена цена.</w:t>
      </w:r>
    </w:p>
    <w:p w:rsidR="00986D8E" w:rsidRPr="00A6771D" w:rsidRDefault="00986D8E" w:rsidP="00DC4C89">
      <w:pPr>
        <w:jc w:val="both"/>
        <w:rPr>
          <w:b/>
          <w:bCs/>
          <w:sz w:val="22"/>
          <w:szCs w:val="22"/>
        </w:rPr>
      </w:pPr>
    </w:p>
    <w:p w:rsidR="00986D8E" w:rsidRPr="00A6771D" w:rsidRDefault="00986D8E" w:rsidP="00DC4C89">
      <w:pPr>
        <w:jc w:val="both"/>
        <w:rPr>
          <w:i/>
          <w:iCs/>
          <w:sz w:val="22"/>
          <w:szCs w:val="22"/>
        </w:rPr>
      </w:pPr>
      <w:r w:rsidRPr="00A6771D">
        <w:rPr>
          <w:i/>
          <w:iCs/>
          <w:sz w:val="22"/>
          <w:szCs w:val="22"/>
        </w:rPr>
        <w:t>НАПОМЕНА: У случају  да два или више  понуђача понуде исту најнижу цену, предност ће имати понуда са повољнијим условима плаћања.У случају исте најниже цене и истих услова плаћања, предност има понуда</w:t>
      </w:r>
      <w:r>
        <w:rPr>
          <w:i/>
          <w:iCs/>
          <w:sz w:val="22"/>
          <w:szCs w:val="22"/>
        </w:rPr>
        <w:t xml:space="preserve"> са краћим роком испоруке. </w:t>
      </w:r>
      <w:r w:rsidRPr="00A6771D">
        <w:rPr>
          <w:i/>
          <w:iCs/>
          <w:sz w:val="22"/>
          <w:szCs w:val="22"/>
        </w:rPr>
        <w:t>У случају исте цене, истих услова плаћања и истог рока испоруке, предност има понуда која је раније пристигла у  пријемну службу наручиоца.</w:t>
      </w:r>
    </w:p>
    <w:p w:rsidR="00986D8E" w:rsidRPr="00D24C85" w:rsidRDefault="00986D8E" w:rsidP="00491875">
      <w:pPr>
        <w:rPr>
          <w:sz w:val="22"/>
          <w:szCs w:val="22"/>
          <w:u w:val="single"/>
        </w:rPr>
      </w:pPr>
    </w:p>
    <w:p w:rsidR="00986D8E" w:rsidRPr="00A6771D" w:rsidRDefault="00986D8E" w:rsidP="00B04E4E">
      <w:pPr>
        <w:jc w:val="both"/>
        <w:rPr>
          <w:rStyle w:val="IntenseEmphasis"/>
          <w:b w:val="0"/>
          <w:bCs w:val="0"/>
          <w:sz w:val="22"/>
          <w:szCs w:val="22"/>
        </w:rPr>
      </w:pPr>
      <w:r w:rsidRPr="00D24C85">
        <w:rPr>
          <w:b/>
          <w:bCs/>
          <w:sz w:val="22"/>
          <w:szCs w:val="22"/>
        </w:rPr>
        <w:t xml:space="preserve">14. </w:t>
      </w:r>
      <w:r w:rsidRPr="00A6771D">
        <w:rPr>
          <w:b/>
          <w:bCs/>
          <w:sz w:val="22"/>
          <w:szCs w:val="22"/>
        </w:rPr>
        <w:t xml:space="preserve">Средства финансијског обезбеђења </w:t>
      </w:r>
    </w:p>
    <w:p w:rsidR="00986D8E" w:rsidRDefault="00986D8E" w:rsidP="006D09D7">
      <w:pPr>
        <w:spacing w:after="120"/>
        <w:jc w:val="both"/>
        <w:rPr>
          <w:sz w:val="22"/>
          <w:szCs w:val="22"/>
          <w:lang w:val="ru-RU"/>
        </w:rPr>
      </w:pPr>
      <w:r w:rsidRPr="00A6771D">
        <w:rPr>
          <w:sz w:val="22"/>
          <w:szCs w:val="22"/>
          <w:lang w:val="ru-RU"/>
        </w:rPr>
        <w:t>Понуђач који наступа самостално</w:t>
      </w:r>
      <w:r w:rsidRPr="00A6771D">
        <w:rPr>
          <w:sz w:val="22"/>
          <w:szCs w:val="22"/>
        </w:rPr>
        <w:t xml:space="preserve">, понуђач који наступа </w:t>
      </w:r>
      <w:r w:rsidRPr="00A6771D">
        <w:rPr>
          <w:sz w:val="22"/>
          <w:szCs w:val="22"/>
          <w:lang w:val="ru-RU"/>
        </w:rPr>
        <w:t>са подиз</w:t>
      </w:r>
      <w:r w:rsidRPr="00A6771D">
        <w:rPr>
          <w:sz w:val="22"/>
          <w:szCs w:val="22"/>
        </w:rPr>
        <w:t>вођачима односно група понуђача је</w:t>
      </w:r>
      <w:r w:rsidRPr="00A6771D">
        <w:rPr>
          <w:sz w:val="22"/>
          <w:szCs w:val="22"/>
          <w:lang w:val="ru-RU"/>
        </w:rPr>
        <w:t xml:space="preserve"> у обавези</w:t>
      </w:r>
      <w:r>
        <w:rPr>
          <w:sz w:val="22"/>
          <w:szCs w:val="22"/>
          <w:lang w:val="ru-RU"/>
        </w:rPr>
        <w:t xml:space="preserve">: </w:t>
      </w:r>
    </w:p>
    <w:p w:rsidR="00986D8E" w:rsidRPr="006D09D7" w:rsidRDefault="00986D8E" w:rsidP="006D09D7">
      <w:pPr>
        <w:pStyle w:val="ListParagraph"/>
        <w:numPr>
          <w:ilvl w:val="0"/>
          <w:numId w:val="47"/>
        </w:numPr>
        <w:spacing w:after="120"/>
        <w:jc w:val="both"/>
        <w:rPr>
          <w:sz w:val="22"/>
          <w:szCs w:val="22"/>
        </w:rPr>
      </w:pPr>
      <w:r w:rsidRPr="006D09D7">
        <w:rPr>
          <w:b/>
          <w:bCs/>
          <w:sz w:val="22"/>
          <w:szCs w:val="22"/>
          <w:lang w:val="ru-RU"/>
        </w:rPr>
        <w:t xml:space="preserve">да приликом потписивања уговора Наручиоцу </w:t>
      </w:r>
      <w:r>
        <w:rPr>
          <w:b/>
          <w:bCs/>
          <w:sz w:val="22"/>
          <w:szCs w:val="22"/>
          <w:lang w:val="ru-RU"/>
        </w:rPr>
        <w:t>преда</w:t>
      </w:r>
      <w:r w:rsidRPr="006D09D7">
        <w:rPr>
          <w:b/>
          <w:bCs/>
          <w:sz w:val="22"/>
          <w:szCs w:val="22"/>
        </w:rPr>
        <w:t xml:space="preserve"> бланко сопствену меницу и менично овлашћење за повраћај исплаћеног аванса с</w:t>
      </w:r>
      <w:r w:rsidRPr="006D09D7">
        <w:rPr>
          <w:b/>
          <w:bCs/>
          <w:sz w:val="22"/>
          <w:szCs w:val="22"/>
          <w:lang w:val="sr-Cyrl-CS"/>
        </w:rPr>
        <w:t>а</w:t>
      </w:r>
      <w:r w:rsidRPr="006D09D7">
        <w:rPr>
          <w:b/>
          <w:bCs/>
          <w:sz w:val="22"/>
          <w:szCs w:val="22"/>
        </w:rPr>
        <w:t xml:space="preserve"> ПДВ-ом у корист наручиоца</w:t>
      </w:r>
      <w:r w:rsidRPr="006D09D7">
        <w:rPr>
          <w:sz w:val="22"/>
          <w:szCs w:val="22"/>
        </w:rPr>
        <w:t xml:space="preserve">, која </w:t>
      </w:r>
      <w:r w:rsidRPr="006D09D7">
        <w:rPr>
          <w:sz w:val="22"/>
          <w:szCs w:val="22"/>
          <w:lang w:val="ru-RU"/>
        </w:rPr>
        <w:t>треба да буде са клаузулом „ без протеста”, роком доспећа „ по виђењу”</w:t>
      </w:r>
      <w:r w:rsidRPr="006D09D7">
        <w:rPr>
          <w:sz w:val="22"/>
          <w:szCs w:val="22"/>
        </w:rPr>
        <w:t xml:space="preserve"> и роком важења </w:t>
      </w:r>
      <w:r w:rsidRPr="006D09D7">
        <w:rPr>
          <w:b/>
          <w:bCs/>
          <w:sz w:val="22"/>
          <w:szCs w:val="22"/>
        </w:rPr>
        <w:t>30  дана</w:t>
      </w:r>
      <w:r w:rsidRPr="006D09D7">
        <w:rPr>
          <w:sz w:val="22"/>
          <w:szCs w:val="22"/>
        </w:rPr>
        <w:t xml:space="preserve"> дужим од уговореног рока </w:t>
      </w:r>
      <w:r w:rsidRPr="006D09D7">
        <w:rPr>
          <w:sz w:val="22"/>
          <w:szCs w:val="22"/>
          <w:lang w:val="sr-Cyrl-CS"/>
        </w:rPr>
        <w:t>испоруке</w:t>
      </w:r>
      <w:r w:rsidRPr="006D09D7">
        <w:rPr>
          <w:sz w:val="22"/>
          <w:szCs w:val="22"/>
        </w:rPr>
        <w:t>,</w:t>
      </w:r>
      <w:r w:rsidRPr="006D09D7">
        <w:rPr>
          <w:color w:val="000000"/>
          <w:sz w:val="22"/>
          <w:szCs w:val="22"/>
        </w:rPr>
        <w:t xml:space="preserve"> с тим да евентуални продужетак рока </w:t>
      </w:r>
      <w:r w:rsidRPr="006D09D7">
        <w:rPr>
          <w:color w:val="000000"/>
          <w:sz w:val="22"/>
          <w:szCs w:val="22"/>
          <w:lang w:val="sr-Cyrl-CS"/>
        </w:rPr>
        <w:t>испоруке</w:t>
      </w:r>
      <w:r w:rsidRPr="006D09D7">
        <w:rPr>
          <w:color w:val="000000"/>
          <w:sz w:val="22"/>
          <w:szCs w:val="22"/>
        </w:rPr>
        <w:t xml:space="preserve"> има за последицу и продужење рока важења менице и меничног овлашћења, за исти број дана за који ће бити продужен и рок </w:t>
      </w:r>
      <w:r w:rsidRPr="006D09D7">
        <w:rPr>
          <w:color w:val="000000"/>
          <w:sz w:val="22"/>
          <w:szCs w:val="22"/>
          <w:lang w:val="sr-Cyrl-CS"/>
        </w:rPr>
        <w:t>испоруке</w:t>
      </w:r>
      <w:r w:rsidRPr="006D09D7">
        <w:rPr>
          <w:sz w:val="22"/>
          <w:szCs w:val="22"/>
        </w:rPr>
        <w:t>;</w:t>
      </w:r>
    </w:p>
    <w:p w:rsidR="00986D8E" w:rsidRPr="00A6771D" w:rsidRDefault="00986D8E" w:rsidP="00B04E4E">
      <w:pPr>
        <w:pStyle w:val="ListParagraph"/>
        <w:numPr>
          <w:ilvl w:val="0"/>
          <w:numId w:val="41"/>
        </w:numPr>
        <w:jc w:val="both"/>
        <w:rPr>
          <w:sz w:val="22"/>
          <w:szCs w:val="22"/>
        </w:rPr>
      </w:pPr>
      <w:r>
        <w:rPr>
          <w:b/>
          <w:bCs/>
          <w:sz w:val="22"/>
          <w:szCs w:val="22"/>
        </w:rPr>
        <w:t xml:space="preserve">да на дан </w:t>
      </w:r>
      <w:r w:rsidRPr="00A6771D">
        <w:rPr>
          <w:b/>
          <w:bCs/>
          <w:sz w:val="22"/>
          <w:szCs w:val="22"/>
        </w:rPr>
        <w:t xml:space="preserve">предаје </w:t>
      </w:r>
      <w:r>
        <w:rPr>
          <w:b/>
          <w:bCs/>
          <w:sz w:val="22"/>
          <w:szCs w:val="22"/>
          <w:lang w:val="sr-Cyrl-CS"/>
        </w:rPr>
        <w:t xml:space="preserve">опреме </w:t>
      </w:r>
      <w:r>
        <w:rPr>
          <w:b/>
          <w:bCs/>
          <w:sz w:val="22"/>
          <w:szCs w:val="22"/>
        </w:rPr>
        <w:t>наручиоцу преда</w:t>
      </w:r>
      <w:r w:rsidRPr="00A6771D">
        <w:rPr>
          <w:b/>
          <w:bCs/>
          <w:sz w:val="22"/>
          <w:szCs w:val="22"/>
        </w:rPr>
        <w:t xml:space="preserve"> бланко сопствену меницу и меничн</w:t>
      </w:r>
      <w:r>
        <w:rPr>
          <w:b/>
          <w:bCs/>
          <w:sz w:val="22"/>
          <w:szCs w:val="22"/>
        </w:rPr>
        <w:t xml:space="preserve">о </w:t>
      </w:r>
      <w:r>
        <w:rPr>
          <w:b/>
          <w:bCs/>
          <w:sz w:val="22"/>
          <w:szCs w:val="22"/>
        </w:rPr>
        <w:lastRenderedPageBreak/>
        <w:t xml:space="preserve">овлашћења за отклањање </w:t>
      </w:r>
      <w:r>
        <w:rPr>
          <w:b/>
          <w:bCs/>
          <w:sz w:val="22"/>
          <w:szCs w:val="22"/>
          <w:lang w:val="sr-Cyrl-CS"/>
        </w:rPr>
        <w:t>кварова</w:t>
      </w:r>
      <w:r w:rsidRPr="00A6771D">
        <w:rPr>
          <w:b/>
          <w:bCs/>
          <w:sz w:val="22"/>
          <w:szCs w:val="22"/>
        </w:rPr>
        <w:t xml:space="preserve"> у гарантном року, у износу од 10 % од укупне вредности уговора са ПДВ-ом</w:t>
      </w:r>
      <w:r w:rsidRPr="00A6771D">
        <w:rPr>
          <w:sz w:val="22"/>
          <w:szCs w:val="22"/>
        </w:rPr>
        <w:t xml:space="preserve">, у корист Наручиоца, која </w:t>
      </w:r>
      <w:r w:rsidRPr="00A6771D">
        <w:rPr>
          <w:sz w:val="22"/>
          <w:szCs w:val="22"/>
          <w:lang w:val="ru-RU"/>
        </w:rPr>
        <w:t xml:space="preserve">треба да буде са клаузулом „ без протеста” , роком доспећа „ по виђењу” </w:t>
      </w:r>
      <w:r w:rsidRPr="00A6771D">
        <w:rPr>
          <w:sz w:val="22"/>
          <w:szCs w:val="22"/>
        </w:rPr>
        <w:t>и роком важења</w:t>
      </w:r>
      <w:r>
        <w:rPr>
          <w:b/>
          <w:bCs/>
          <w:sz w:val="22"/>
          <w:szCs w:val="22"/>
        </w:rPr>
        <w:t xml:space="preserve"> </w:t>
      </w:r>
      <w:r>
        <w:rPr>
          <w:b/>
          <w:bCs/>
          <w:sz w:val="22"/>
          <w:szCs w:val="22"/>
          <w:lang w:val="sr-Cyrl-CS"/>
        </w:rPr>
        <w:t>30</w:t>
      </w:r>
      <w:r w:rsidRPr="00A6771D">
        <w:rPr>
          <w:b/>
          <w:bCs/>
          <w:sz w:val="22"/>
          <w:szCs w:val="22"/>
        </w:rPr>
        <w:t xml:space="preserve"> дана</w:t>
      </w:r>
      <w:r w:rsidRPr="00A6771D">
        <w:rPr>
          <w:sz w:val="22"/>
          <w:szCs w:val="22"/>
        </w:rPr>
        <w:t xml:space="preserve"> дужим од уговореног гарантног рока.</w:t>
      </w:r>
    </w:p>
    <w:p w:rsidR="00986D8E" w:rsidRPr="00D24C85" w:rsidRDefault="00986D8E" w:rsidP="00B04E4E">
      <w:pPr>
        <w:tabs>
          <w:tab w:val="left" w:pos="0"/>
        </w:tabs>
        <w:jc w:val="both"/>
        <w:rPr>
          <w:sz w:val="22"/>
          <w:szCs w:val="22"/>
        </w:rPr>
      </w:pPr>
      <w:r w:rsidRPr="00D24C85">
        <w:rPr>
          <w:b/>
          <w:bCs/>
          <w:sz w:val="22"/>
          <w:szCs w:val="22"/>
        </w:rPr>
        <w:t>15.</w:t>
      </w:r>
      <w:r w:rsidRPr="00D24C85">
        <w:rPr>
          <w:sz w:val="22"/>
          <w:szCs w:val="22"/>
        </w:rPr>
        <w:t xml:space="preserve"> 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и заштити животне средне. </w:t>
      </w:r>
    </w:p>
    <w:p w:rsidR="00986D8E" w:rsidRPr="00D24C85" w:rsidRDefault="00986D8E">
      <w:pPr>
        <w:spacing w:line="200" w:lineRule="exact"/>
        <w:jc w:val="both"/>
        <w:rPr>
          <w:sz w:val="22"/>
          <w:szCs w:val="22"/>
        </w:rPr>
      </w:pPr>
    </w:p>
    <w:p w:rsidR="00986D8E" w:rsidRPr="00D24C85" w:rsidRDefault="00986D8E">
      <w:pPr>
        <w:tabs>
          <w:tab w:val="left" w:pos="0"/>
        </w:tabs>
        <w:jc w:val="both"/>
        <w:rPr>
          <w:b/>
          <w:bCs/>
          <w:sz w:val="22"/>
          <w:szCs w:val="22"/>
        </w:rPr>
      </w:pPr>
      <w:r w:rsidRPr="00D24C85">
        <w:rPr>
          <w:b/>
          <w:bCs/>
          <w:sz w:val="22"/>
          <w:szCs w:val="22"/>
        </w:rPr>
        <w:t>16. Обустава поступка набавке</w:t>
      </w:r>
    </w:p>
    <w:p w:rsidR="00986D8E" w:rsidRPr="00D24C85" w:rsidRDefault="00986D8E">
      <w:pPr>
        <w:pStyle w:val="ListParagraph"/>
        <w:tabs>
          <w:tab w:val="left" w:pos="0"/>
        </w:tabs>
        <w:ind w:left="0" w:firstLine="45"/>
        <w:jc w:val="both"/>
        <w:rPr>
          <w:sz w:val="22"/>
          <w:szCs w:val="22"/>
          <w:lang w:val="sr-Cyrl-CS"/>
        </w:rPr>
      </w:pPr>
      <w:r w:rsidRPr="00D24C85">
        <w:rPr>
          <w:sz w:val="22"/>
          <w:szCs w:val="22"/>
          <w:lang w:val="sr-Cyrl-CS"/>
        </w:rPr>
        <w:t>Наручилац задржава право да поступак набавке обустави у складу са чланом 109. ЗЈН.</w:t>
      </w:r>
    </w:p>
    <w:p w:rsidR="00986D8E" w:rsidRPr="00D24C85" w:rsidRDefault="00986D8E">
      <w:pPr>
        <w:pStyle w:val="ListParagraph"/>
        <w:tabs>
          <w:tab w:val="left" w:pos="0"/>
        </w:tabs>
        <w:ind w:left="0" w:firstLine="45"/>
        <w:jc w:val="both"/>
        <w:rPr>
          <w:sz w:val="22"/>
          <w:szCs w:val="22"/>
          <w:lang w:val="sr-Cyrl-CS"/>
        </w:rPr>
      </w:pPr>
    </w:p>
    <w:p w:rsidR="00986D8E" w:rsidRPr="00D24C85" w:rsidRDefault="00986D8E">
      <w:pPr>
        <w:tabs>
          <w:tab w:val="left" w:pos="0"/>
        </w:tabs>
        <w:jc w:val="both"/>
        <w:rPr>
          <w:b/>
          <w:bCs/>
          <w:sz w:val="22"/>
          <w:szCs w:val="22"/>
          <w:shd w:val="clear" w:color="auto" w:fill="FFFFFF"/>
        </w:rPr>
      </w:pPr>
      <w:r w:rsidRPr="00D24C85">
        <w:rPr>
          <w:b/>
          <w:bCs/>
          <w:sz w:val="22"/>
          <w:szCs w:val="22"/>
          <w:shd w:val="clear" w:color="auto" w:fill="FFFFFF"/>
        </w:rPr>
        <w:t>17. Увид у документацију</w:t>
      </w:r>
    </w:p>
    <w:p w:rsidR="00986D8E" w:rsidRPr="00D24C85" w:rsidRDefault="00986D8E">
      <w:pPr>
        <w:jc w:val="both"/>
        <w:rPr>
          <w:sz w:val="22"/>
          <w:szCs w:val="22"/>
          <w:shd w:val="clear" w:color="auto" w:fill="FFFFFF"/>
        </w:rPr>
      </w:pPr>
      <w:r w:rsidRPr="00D24C85">
        <w:rPr>
          <w:sz w:val="22"/>
          <w:szCs w:val="22"/>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w:t>
      </w:r>
      <w:r w:rsidRPr="00D24C85">
        <w:rPr>
          <w:sz w:val="22"/>
          <w:szCs w:val="22"/>
          <w:shd w:val="clear" w:color="auto" w:fill="FFFFFF"/>
        </w:rPr>
        <w:t>поднети писмени захтев наручиоцу.</w:t>
      </w:r>
    </w:p>
    <w:p w:rsidR="00986D8E" w:rsidRDefault="00986D8E">
      <w:pPr>
        <w:tabs>
          <w:tab w:val="left" w:pos="0"/>
        </w:tabs>
        <w:jc w:val="both"/>
        <w:rPr>
          <w:sz w:val="22"/>
          <w:szCs w:val="22"/>
          <w:shd w:val="clear" w:color="auto" w:fill="FFFFFF"/>
        </w:rPr>
      </w:pPr>
      <w:r w:rsidRPr="00D24C85">
        <w:rPr>
          <w:sz w:val="22"/>
          <w:szCs w:val="22"/>
          <w:shd w:val="clear" w:color="auto" w:fill="FFFFFF"/>
        </w:rPr>
        <w:t>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w:t>
      </w:r>
      <w:r w:rsidRPr="00D24C85">
        <w:rPr>
          <w:b/>
          <w:bCs/>
          <w:sz w:val="22"/>
          <w:szCs w:val="22"/>
          <w:shd w:val="clear" w:color="auto" w:fill="FFFFFF"/>
        </w:rPr>
        <w:t xml:space="preserve"> </w:t>
      </w:r>
      <w:r w:rsidRPr="00D24C85">
        <w:rPr>
          <w:sz w:val="22"/>
          <w:szCs w:val="22"/>
          <w:shd w:val="clear" w:color="auto" w:fill="FFFFFF"/>
        </w:rPr>
        <w:t>дана пријема писаног захтева, уз обавезу да заштити податке у складу са чланом 14. ЗЈН.</w:t>
      </w:r>
    </w:p>
    <w:p w:rsidR="00986D8E" w:rsidRPr="00AC290D" w:rsidRDefault="00986D8E">
      <w:pPr>
        <w:tabs>
          <w:tab w:val="left" w:pos="0"/>
        </w:tabs>
        <w:jc w:val="both"/>
        <w:rPr>
          <w:sz w:val="22"/>
          <w:szCs w:val="22"/>
          <w:shd w:val="clear" w:color="auto" w:fill="FFFFFF"/>
        </w:rPr>
      </w:pPr>
    </w:p>
    <w:p w:rsidR="00986D8E" w:rsidRPr="00D24C85" w:rsidRDefault="00986D8E">
      <w:pPr>
        <w:jc w:val="both"/>
        <w:rPr>
          <w:b/>
          <w:bCs/>
          <w:sz w:val="22"/>
          <w:szCs w:val="22"/>
        </w:rPr>
      </w:pPr>
      <w:r w:rsidRPr="00D24C85">
        <w:rPr>
          <w:b/>
          <w:bCs/>
          <w:sz w:val="22"/>
          <w:szCs w:val="22"/>
        </w:rPr>
        <w:t>18. Начин и рок подношења захтева за заштиту права:</w:t>
      </w:r>
    </w:p>
    <w:p w:rsidR="00986D8E" w:rsidRPr="00D24C85" w:rsidRDefault="00986D8E">
      <w:pPr>
        <w:jc w:val="both"/>
        <w:rPr>
          <w:sz w:val="22"/>
          <w:szCs w:val="22"/>
        </w:rPr>
      </w:pPr>
      <w:r w:rsidRPr="00D24C85">
        <w:rPr>
          <w:sz w:val="22"/>
          <w:szCs w:val="22"/>
        </w:rPr>
        <w:t>Захтев за заштиту права подноси се Републичкој комисији за заштиту права у поступцима јавних набавки (у даљем тексту: Републичка комисија), а предаје се наручиоцу.</w:t>
      </w:r>
    </w:p>
    <w:p w:rsidR="00986D8E" w:rsidRPr="00D24C85" w:rsidRDefault="00986D8E">
      <w:pPr>
        <w:jc w:val="both"/>
        <w:rPr>
          <w:sz w:val="22"/>
          <w:szCs w:val="22"/>
        </w:rPr>
      </w:pPr>
      <w:r w:rsidRPr="00D24C85">
        <w:rPr>
          <w:sz w:val="22"/>
          <w:szCs w:val="22"/>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986D8E" w:rsidRPr="00D24C85" w:rsidRDefault="00986D8E">
      <w:pPr>
        <w:jc w:val="both"/>
        <w:rPr>
          <w:sz w:val="22"/>
          <w:szCs w:val="22"/>
        </w:rPr>
      </w:pPr>
      <w:r w:rsidRPr="00D24C85">
        <w:rPr>
          <w:sz w:val="22"/>
          <w:szCs w:val="22"/>
        </w:rPr>
        <w:t>Захтев за заштиту права којим се оспорава врста поступка, садржина позива за подношење понуда или конкурсна документација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У наведеном случају подношења захтева за заштиту права, долази до застоја рока за подношење понуда.</w:t>
      </w:r>
    </w:p>
    <w:p w:rsidR="00986D8E" w:rsidRPr="00D24C85" w:rsidRDefault="00986D8E">
      <w:pPr>
        <w:jc w:val="both"/>
        <w:rPr>
          <w:sz w:val="22"/>
          <w:szCs w:val="22"/>
        </w:rPr>
      </w:pPr>
      <w:r w:rsidRPr="00D24C85">
        <w:rPr>
          <w:sz w:val="22"/>
          <w:szCs w:val="22"/>
        </w:rPr>
        <w:t>После доношења одлуке о додели уговора и одлуке о обустави поступка, рок за подношење захтева за заштиту права је 10 дана од дана пријема одлуке, а у случају јавне набавке мале вредности је пет дана од дана пријема одлуке.</w:t>
      </w:r>
    </w:p>
    <w:p w:rsidR="00986D8E" w:rsidRPr="00D24C85" w:rsidRDefault="00986D8E">
      <w:pPr>
        <w:jc w:val="both"/>
        <w:rPr>
          <w:sz w:val="22"/>
          <w:szCs w:val="22"/>
        </w:rPr>
      </w:pPr>
      <w:r w:rsidRPr="00D24C85">
        <w:rPr>
          <w:sz w:val="22"/>
          <w:szCs w:val="22"/>
        </w:rPr>
        <w:t>Примерак захтева за заштиту права подносилац истовремено доставља Републичкој комисији.</w:t>
      </w:r>
    </w:p>
    <w:p w:rsidR="00986D8E" w:rsidRPr="00D24C85" w:rsidRDefault="00986D8E">
      <w:pPr>
        <w:jc w:val="both"/>
        <w:rPr>
          <w:sz w:val="22"/>
          <w:szCs w:val="22"/>
        </w:rPr>
      </w:pPr>
      <w:r w:rsidRPr="00D24C85">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w:t>
      </w:r>
      <w:r>
        <w:rPr>
          <w:sz w:val="22"/>
          <w:szCs w:val="22"/>
        </w:rPr>
        <w:t xml:space="preserve"> бити познати разлози за његово</w:t>
      </w:r>
      <w:r w:rsidRPr="00D24C85">
        <w:rPr>
          <w:sz w:val="22"/>
          <w:szCs w:val="22"/>
        </w:rPr>
        <w:t xml:space="preserve"> подношење пре истека рока за подношење захтева из члана 149. став 3. ЗЈН, а подносилац захтева га није поднео пре истека тог рока.</w:t>
      </w:r>
    </w:p>
    <w:p w:rsidR="00986D8E" w:rsidRPr="00D24C85" w:rsidRDefault="00986D8E">
      <w:pPr>
        <w:jc w:val="both"/>
        <w:rPr>
          <w:sz w:val="22"/>
          <w:szCs w:val="22"/>
        </w:rPr>
      </w:pPr>
      <w:r w:rsidRPr="00D24C85">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86D8E" w:rsidRPr="00D24C85" w:rsidRDefault="00986D8E">
      <w:pPr>
        <w:jc w:val="both"/>
        <w:rPr>
          <w:sz w:val="22"/>
          <w:szCs w:val="22"/>
        </w:rPr>
      </w:pPr>
      <w:r w:rsidRPr="00D24C85">
        <w:rPr>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986D8E" w:rsidRPr="00D24C85" w:rsidRDefault="00986D8E">
      <w:pPr>
        <w:jc w:val="both"/>
        <w:rPr>
          <w:sz w:val="22"/>
          <w:szCs w:val="22"/>
        </w:rPr>
      </w:pPr>
      <w:r w:rsidRPr="00D24C85">
        <w:rPr>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осим у случају преговарачког поступка из члана 36. став1. Тачка 3) овог закона  или ако Републичка комисија на предлог наручиоца не одлучи другачије.</w:t>
      </w:r>
    </w:p>
    <w:p w:rsidR="00986D8E" w:rsidRPr="00D24C85" w:rsidRDefault="00986D8E">
      <w:pPr>
        <w:jc w:val="both"/>
        <w:rPr>
          <w:sz w:val="22"/>
          <w:szCs w:val="22"/>
        </w:rPr>
      </w:pPr>
      <w:r w:rsidRPr="00D24C85">
        <w:rPr>
          <w:sz w:val="22"/>
          <w:szCs w:val="22"/>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Републичка комисија на предлог наручиоца не одлучи другачије.</w:t>
      </w:r>
    </w:p>
    <w:p w:rsidR="00986D8E" w:rsidRPr="00D24C85" w:rsidRDefault="00986D8E">
      <w:pPr>
        <w:jc w:val="both"/>
        <w:rPr>
          <w:sz w:val="22"/>
          <w:szCs w:val="22"/>
        </w:rPr>
      </w:pPr>
      <w:r w:rsidRPr="00D24C85">
        <w:rPr>
          <w:sz w:val="22"/>
          <w:szCs w:val="22"/>
        </w:rPr>
        <w:t>Одредбама члана 151. ЗЈН одређено је шта захтев за заштиту права садржи.</w:t>
      </w:r>
    </w:p>
    <w:p w:rsidR="00986D8E" w:rsidRPr="00D24C85" w:rsidRDefault="00986D8E">
      <w:pPr>
        <w:jc w:val="both"/>
        <w:rPr>
          <w:sz w:val="22"/>
          <w:szCs w:val="22"/>
        </w:rPr>
      </w:pPr>
      <w:r w:rsidRPr="00D24C85">
        <w:rPr>
          <w:sz w:val="22"/>
          <w:szCs w:val="22"/>
        </w:rPr>
        <w:t>Сходно одредбама члана 156. ЗЈН, подносилац захтева за заштиту права је дужан да на: Рачун буџета Републике Србије број: 840-742221843-57 уплати таксу у износу од 40.000,00 динара (шифра плаћања: 153; модел: 97; позив на број:  50016; сврха дознаке: Републичка административна такса,  са назнаком набавке на коју се односи; Корисник: Буџет Републике Србије).</w:t>
      </w:r>
    </w:p>
    <w:p w:rsidR="00986D8E" w:rsidRPr="00D24C85" w:rsidRDefault="00986D8E">
      <w:pPr>
        <w:tabs>
          <w:tab w:val="left" w:pos="0"/>
        </w:tabs>
        <w:jc w:val="both"/>
        <w:rPr>
          <w:sz w:val="22"/>
          <w:szCs w:val="22"/>
          <w:highlight w:val="yellow"/>
        </w:rPr>
      </w:pPr>
    </w:p>
    <w:p w:rsidR="00986D8E" w:rsidRPr="00D24C85" w:rsidRDefault="00986D8E">
      <w:pPr>
        <w:numPr>
          <w:ilvl w:val="0"/>
          <w:numId w:val="3"/>
        </w:numPr>
        <w:tabs>
          <w:tab w:val="left" w:pos="360"/>
        </w:tabs>
        <w:jc w:val="both"/>
        <w:rPr>
          <w:b/>
          <w:bCs/>
          <w:sz w:val="22"/>
          <w:szCs w:val="22"/>
          <w:shd w:val="clear" w:color="auto" w:fill="FFFFFF"/>
        </w:rPr>
      </w:pPr>
      <w:r w:rsidRPr="00D24C85">
        <w:rPr>
          <w:b/>
          <w:bCs/>
          <w:sz w:val="22"/>
          <w:szCs w:val="22"/>
          <w:shd w:val="clear" w:color="auto" w:fill="FFFFFF"/>
        </w:rPr>
        <w:t>19</w:t>
      </w:r>
      <w:r w:rsidRPr="00D24C85">
        <w:rPr>
          <w:b/>
          <w:bCs/>
          <w:sz w:val="22"/>
          <w:szCs w:val="22"/>
          <w:shd w:val="clear" w:color="auto" w:fill="FFFFFF"/>
          <w:lang w:val="ru-RU"/>
        </w:rPr>
        <w:t xml:space="preserve">. </w:t>
      </w:r>
      <w:r w:rsidRPr="00D24C85">
        <w:rPr>
          <w:b/>
          <w:bCs/>
          <w:sz w:val="22"/>
          <w:szCs w:val="22"/>
          <w:shd w:val="clear" w:color="auto" w:fill="FFFFFF"/>
        </w:rPr>
        <w:t>Услови и рок за закључење уговора о јавној набавци</w:t>
      </w:r>
    </w:p>
    <w:p w:rsidR="00986D8E" w:rsidRPr="00D24C85" w:rsidRDefault="00986D8E">
      <w:pPr>
        <w:jc w:val="both"/>
        <w:rPr>
          <w:sz w:val="22"/>
          <w:szCs w:val="22"/>
        </w:rPr>
      </w:pPr>
      <w:r w:rsidRPr="00D24C85">
        <w:rPr>
          <w:sz w:val="22"/>
          <w:szCs w:val="22"/>
        </w:rPr>
        <w:t xml:space="preserve">Наручилац може закључити уговор о јавној набавци, након доношења одлуке о додели уговора, ако у </w:t>
      </w:r>
      <w:r w:rsidRPr="00D24C85">
        <w:rPr>
          <w:sz w:val="22"/>
          <w:szCs w:val="22"/>
        </w:rPr>
        <w:lastRenderedPageBreak/>
        <w:t>року предвиђеном ЗЈН није поднет захтев за заштиту права или је захтев за заштиту права одбачен или одбијен.</w:t>
      </w:r>
    </w:p>
    <w:p w:rsidR="00986D8E" w:rsidRPr="00D24C85" w:rsidRDefault="00986D8E">
      <w:pPr>
        <w:jc w:val="both"/>
        <w:rPr>
          <w:sz w:val="22"/>
          <w:szCs w:val="22"/>
        </w:rPr>
      </w:pPr>
      <w:r w:rsidRPr="00D24C85">
        <w:rPr>
          <w:sz w:val="22"/>
          <w:szCs w:val="22"/>
        </w:rPr>
        <w:t>Наручилац може и пре истека рока за подношење захтев за заштиту права закључити уговор о јавној набавци ако је поднета само једна понуда и у случају поступка јавне набавке мале вредности из члана 39. став 6 овог закона.</w:t>
      </w:r>
    </w:p>
    <w:p w:rsidR="00986D8E" w:rsidRPr="00D24C85" w:rsidRDefault="00986D8E">
      <w:pPr>
        <w:jc w:val="both"/>
        <w:rPr>
          <w:sz w:val="22"/>
          <w:szCs w:val="22"/>
        </w:rPr>
      </w:pPr>
      <w:r w:rsidRPr="00D24C85">
        <w:rPr>
          <w:sz w:val="22"/>
          <w:szCs w:val="22"/>
        </w:rPr>
        <w:t xml:space="preserve">Наручилац закључује уговор о јавној набавци са понуђачем којем је додељен уговор у року </w:t>
      </w:r>
      <w:r w:rsidRPr="00D24C85">
        <w:rPr>
          <w:sz w:val="22"/>
          <w:szCs w:val="22"/>
          <w:u w:val="single"/>
        </w:rPr>
        <w:t>од осам дана</w:t>
      </w:r>
      <w:r w:rsidRPr="00D24C85">
        <w:rPr>
          <w:sz w:val="22"/>
          <w:szCs w:val="22"/>
        </w:rPr>
        <w:t xml:space="preserve"> од дана протека рока за подношење захтева за заштиту права из члана 149. ЗЈН. Ако наручилац не достави потписан уговор понуђачу у наведеном року,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w:t>
      </w:r>
    </w:p>
    <w:p w:rsidR="00986D8E" w:rsidRPr="00D24C85" w:rsidRDefault="00986D8E">
      <w:pPr>
        <w:jc w:val="both"/>
        <w:rPr>
          <w:sz w:val="22"/>
          <w:szCs w:val="22"/>
        </w:rPr>
      </w:pPr>
      <w:r w:rsidRPr="00D24C85">
        <w:rPr>
          <w:sz w:val="22"/>
          <w:szCs w:val="22"/>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986D8E" w:rsidRPr="00D24C85" w:rsidRDefault="00986D8E" w:rsidP="00AC290D">
      <w:pPr>
        <w:jc w:val="both"/>
        <w:rPr>
          <w:sz w:val="22"/>
          <w:szCs w:val="22"/>
        </w:rPr>
      </w:pPr>
      <w:r w:rsidRPr="00D24C85">
        <w:rPr>
          <w:sz w:val="22"/>
          <w:szCs w:val="22"/>
        </w:rPr>
        <w:t>Ако је у случају из претходног става, због методологије доделе пондера потребно поново утврдити првог следећег најповољнијег понуђача, наручилац ће понов</w:t>
      </w:r>
      <w:r>
        <w:rPr>
          <w:sz w:val="22"/>
          <w:szCs w:val="22"/>
        </w:rPr>
        <w:t xml:space="preserve">о извршити стручну оцену понуда и </w:t>
      </w:r>
      <w:r w:rsidRPr="00D24C85">
        <w:rPr>
          <w:sz w:val="22"/>
          <w:szCs w:val="22"/>
        </w:rPr>
        <w:t xml:space="preserve"> донети одлуку о додели уговора.</w:t>
      </w:r>
    </w:p>
    <w:p w:rsidR="00986D8E" w:rsidRPr="00D24C85" w:rsidRDefault="00986D8E">
      <w:pPr>
        <w:ind w:left="7799"/>
        <w:jc w:val="center"/>
        <w:rPr>
          <w:sz w:val="22"/>
          <w:szCs w:val="22"/>
        </w:rPr>
      </w:pPr>
    </w:p>
    <w:p w:rsidR="00986D8E" w:rsidRDefault="00986D8E">
      <w:pPr>
        <w:ind w:left="7799"/>
        <w:jc w:val="center"/>
        <w:rPr>
          <w:sz w:val="22"/>
          <w:szCs w:val="22"/>
        </w:rPr>
      </w:pPr>
    </w:p>
    <w:p w:rsidR="00986D8E" w:rsidRDefault="00986D8E">
      <w:pPr>
        <w:ind w:left="7799"/>
        <w:jc w:val="center"/>
        <w:rPr>
          <w:sz w:val="22"/>
          <w:szCs w:val="22"/>
        </w:rPr>
      </w:pPr>
    </w:p>
    <w:p w:rsidR="00986D8E" w:rsidRDefault="00986D8E">
      <w:pPr>
        <w:ind w:left="7799"/>
        <w:jc w:val="center"/>
        <w:rPr>
          <w:sz w:val="22"/>
          <w:szCs w:val="22"/>
        </w:rPr>
      </w:pPr>
    </w:p>
    <w:p w:rsidR="00986D8E" w:rsidRDefault="00986D8E">
      <w:pPr>
        <w:ind w:left="7799"/>
        <w:jc w:val="center"/>
        <w:rPr>
          <w:sz w:val="22"/>
          <w:szCs w:val="22"/>
        </w:rPr>
      </w:pPr>
    </w:p>
    <w:p w:rsidR="00986D8E" w:rsidRDefault="00986D8E">
      <w:pPr>
        <w:ind w:left="7799"/>
        <w:jc w:val="center"/>
        <w:rPr>
          <w:sz w:val="22"/>
          <w:szCs w:val="22"/>
        </w:rPr>
      </w:pPr>
    </w:p>
    <w:p w:rsidR="00986D8E" w:rsidRDefault="00986D8E">
      <w:pPr>
        <w:ind w:left="7799"/>
        <w:jc w:val="center"/>
        <w:rPr>
          <w:sz w:val="22"/>
          <w:szCs w:val="22"/>
        </w:rPr>
      </w:pPr>
    </w:p>
    <w:p w:rsidR="00986D8E" w:rsidRDefault="00986D8E">
      <w:pPr>
        <w:ind w:left="7799"/>
        <w:jc w:val="center"/>
        <w:rPr>
          <w:sz w:val="22"/>
          <w:szCs w:val="22"/>
        </w:rPr>
      </w:pPr>
    </w:p>
    <w:p w:rsidR="00986D8E" w:rsidRDefault="00986D8E">
      <w:pPr>
        <w:ind w:left="7799"/>
        <w:jc w:val="center"/>
        <w:rPr>
          <w:sz w:val="22"/>
          <w:szCs w:val="22"/>
        </w:rPr>
      </w:pPr>
    </w:p>
    <w:p w:rsidR="00986D8E" w:rsidRDefault="00986D8E">
      <w:pPr>
        <w:ind w:left="7799"/>
        <w:jc w:val="center"/>
        <w:rPr>
          <w:sz w:val="22"/>
          <w:szCs w:val="22"/>
        </w:rPr>
      </w:pPr>
    </w:p>
    <w:p w:rsidR="00986D8E" w:rsidRDefault="00986D8E">
      <w:pPr>
        <w:ind w:left="7799"/>
        <w:jc w:val="center"/>
        <w:rPr>
          <w:sz w:val="22"/>
          <w:szCs w:val="22"/>
        </w:rPr>
      </w:pPr>
    </w:p>
    <w:p w:rsidR="00986D8E" w:rsidRDefault="00986D8E">
      <w:pPr>
        <w:ind w:left="7799"/>
        <w:jc w:val="center"/>
        <w:rPr>
          <w:sz w:val="22"/>
          <w:szCs w:val="22"/>
        </w:rPr>
      </w:pPr>
    </w:p>
    <w:p w:rsidR="00986D8E" w:rsidRDefault="00986D8E">
      <w:pPr>
        <w:ind w:left="7799"/>
        <w:jc w:val="center"/>
        <w:rPr>
          <w:sz w:val="22"/>
          <w:szCs w:val="22"/>
        </w:rPr>
      </w:pPr>
    </w:p>
    <w:p w:rsidR="00986D8E" w:rsidRDefault="00986D8E">
      <w:pPr>
        <w:ind w:left="7799"/>
        <w:jc w:val="center"/>
        <w:rPr>
          <w:sz w:val="22"/>
          <w:szCs w:val="22"/>
        </w:rPr>
      </w:pPr>
    </w:p>
    <w:p w:rsidR="00986D8E" w:rsidRDefault="00986D8E">
      <w:pPr>
        <w:ind w:left="7799"/>
        <w:jc w:val="center"/>
        <w:rPr>
          <w:sz w:val="22"/>
          <w:szCs w:val="22"/>
        </w:rPr>
      </w:pPr>
    </w:p>
    <w:p w:rsidR="00986D8E" w:rsidRDefault="00986D8E">
      <w:pPr>
        <w:ind w:left="7799"/>
        <w:jc w:val="center"/>
        <w:rPr>
          <w:sz w:val="22"/>
          <w:szCs w:val="22"/>
        </w:rPr>
      </w:pPr>
    </w:p>
    <w:p w:rsidR="00986D8E" w:rsidRDefault="00986D8E">
      <w:pPr>
        <w:ind w:left="7799"/>
        <w:jc w:val="center"/>
        <w:rPr>
          <w:sz w:val="22"/>
          <w:szCs w:val="22"/>
        </w:rPr>
      </w:pPr>
    </w:p>
    <w:p w:rsidR="00986D8E" w:rsidRDefault="00986D8E">
      <w:pPr>
        <w:ind w:left="7799"/>
        <w:jc w:val="center"/>
        <w:rPr>
          <w:sz w:val="22"/>
          <w:szCs w:val="22"/>
        </w:rPr>
      </w:pPr>
    </w:p>
    <w:p w:rsidR="00986D8E" w:rsidRDefault="00986D8E">
      <w:pPr>
        <w:ind w:left="7799"/>
        <w:jc w:val="center"/>
        <w:rPr>
          <w:sz w:val="22"/>
          <w:szCs w:val="22"/>
        </w:rPr>
      </w:pPr>
    </w:p>
    <w:p w:rsidR="00986D8E" w:rsidRDefault="00986D8E">
      <w:pPr>
        <w:ind w:left="7799"/>
        <w:jc w:val="center"/>
        <w:rPr>
          <w:sz w:val="22"/>
          <w:szCs w:val="22"/>
        </w:rPr>
      </w:pPr>
    </w:p>
    <w:p w:rsidR="00986D8E" w:rsidRDefault="00986D8E">
      <w:pPr>
        <w:ind w:left="7799"/>
        <w:jc w:val="center"/>
        <w:rPr>
          <w:sz w:val="22"/>
          <w:szCs w:val="22"/>
        </w:rPr>
      </w:pPr>
    </w:p>
    <w:p w:rsidR="00986D8E" w:rsidRDefault="00986D8E">
      <w:pPr>
        <w:ind w:left="7799"/>
        <w:jc w:val="center"/>
        <w:rPr>
          <w:sz w:val="22"/>
          <w:szCs w:val="22"/>
        </w:rPr>
      </w:pPr>
    </w:p>
    <w:p w:rsidR="00986D8E" w:rsidRDefault="00986D8E">
      <w:pPr>
        <w:ind w:left="7799"/>
        <w:jc w:val="center"/>
        <w:rPr>
          <w:sz w:val="22"/>
          <w:szCs w:val="22"/>
        </w:rPr>
      </w:pPr>
    </w:p>
    <w:p w:rsidR="00986D8E" w:rsidRDefault="00986D8E">
      <w:pPr>
        <w:ind w:left="7799"/>
        <w:jc w:val="center"/>
        <w:rPr>
          <w:sz w:val="22"/>
          <w:szCs w:val="22"/>
        </w:rPr>
      </w:pPr>
    </w:p>
    <w:p w:rsidR="00986D8E" w:rsidRDefault="00986D8E">
      <w:pPr>
        <w:ind w:left="7799"/>
        <w:jc w:val="center"/>
        <w:rPr>
          <w:sz w:val="22"/>
          <w:szCs w:val="22"/>
        </w:rPr>
      </w:pPr>
    </w:p>
    <w:p w:rsidR="00986D8E" w:rsidRDefault="00986D8E">
      <w:pPr>
        <w:ind w:left="7799"/>
        <w:jc w:val="center"/>
        <w:rPr>
          <w:sz w:val="22"/>
          <w:szCs w:val="22"/>
        </w:rPr>
      </w:pPr>
    </w:p>
    <w:p w:rsidR="00986D8E" w:rsidRDefault="00986D8E">
      <w:pPr>
        <w:ind w:left="7799"/>
        <w:jc w:val="center"/>
        <w:rPr>
          <w:sz w:val="22"/>
          <w:szCs w:val="22"/>
        </w:rPr>
      </w:pPr>
    </w:p>
    <w:p w:rsidR="00986D8E" w:rsidRDefault="00986D8E">
      <w:pPr>
        <w:ind w:left="7799"/>
        <w:jc w:val="center"/>
        <w:rPr>
          <w:sz w:val="22"/>
          <w:szCs w:val="22"/>
        </w:rPr>
      </w:pPr>
    </w:p>
    <w:p w:rsidR="00986D8E" w:rsidRDefault="00986D8E">
      <w:pPr>
        <w:ind w:left="7799"/>
        <w:jc w:val="center"/>
        <w:rPr>
          <w:sz w:val="22"/>
          <w:szCs w:val="22"/>
        </w:rPr>
      </w:pPr>
    </w:p>
    <w:p w:rsidR="00986D8E" w:rsidRDefault="00986D8E">
      <w:pPr>
        <w:ind w:left="7799"/>
        <w:jc w:val="center"/>
        <w:rPr>
          <w:sz w:val="22"/>
          <w:szCs w:val="22"/>
        </w:rPr>
      </w:pPr>
    </w:p>
    <w:p w:rsidR="00986D8E" w:rsidRDefault="00986D8E">
      <w:pPr>
        <w:ind w:left="7799"/>
        <w:jc w:val="center"/>
        <w:rPr>
          <w:sz w:val="22"/>
          <w:szCs w:val="22"/>
        </w:rPr>
      </w:pPr>
    </w:p>
    <w:p w:rsidR="00986D8E" w:rsidRDefault="00986D8E">
      <w:pPr>
        <w:ind w:left="7799"/>
        <w:jc w:val="center"/>
        <w:rPr>
          <w:sz w:val="22"/>
          <w:szCs w:val="22"/>
        </w:rPr>
      </w:pPr>
    </w:p>
    <w:p w:rsidR="00986D8E" w:rsidRDefault="00986D8E">
      <w:pPr>
        <w:ind w:left="7799"/>
        <w:jc w:val="center"/>
        <w:rPr>
          <w:sz w:val="22"/>
          <w:szCs w:val="22"/>
        </w:rPr>
      </w:pPr>
    </w:p>
    <w:p w:rsidR="00986D8E" w:rsidRDefault="00986D8E">
      <w:pPr>
        <w:ind w:left="7799"/>
        <w:jc w:val="center"/>
        <w:rPr>
          <w:sz w:val="22"/>
          <w:szCs w:val="22"/>
        </w:rPr>
      </w:pPr>
    </w:p>
    <w:p w:rsidR="00986D8E" w:rsidRDefault="00986D8E">
      <w:pPr>
        <w:ind w:left="7799"/>
        <w:jc w:val="center"/>
        <w:rPr>
          <w:sz w:val="22"/>
          <w:szCs w:val="22"/>
        </w:rPr>
      </w:pPr>
    </w:p>
    <w:p w:rsidR="00986D8E" w:rsidRDefault="00986D8E">
      <w:pPr>
        <w:ind w:left="7799"/>
        <w:jc w:val="center"/>
        <w:rPr>
          <w:sz w:val="22"/>
          <w:szCs w:val="22"/>
        </w:rPr>
      </w:pPr>
    </w:p>
    <w:p w:rsidR="00986D8E" w:rsidRDefault="00986D8E">
      <w:pPr>
        <w:ind w:left="7799"/>
        <w:jc w:val="center"/>
        <w:rPr>
          <w:sz w:val="22"/>
          <w:szCs w:val="22"/>
        </w:rPr>
      </w:pPr>
    </w:p>
    <w:p w:rsidR="00986D8E" w:rsidRDefault="00986D8E">
      <w:pPr>
        <w:ind w:left="7799"/>
        <w:jc w:val="center"/>
        <w:rPr>
          <w:sz w:val="22"/>
          <w:szCs w:val="22"/>
        </w:rPr>
      </w:pPr>
    </w:p>
    <w:p w:rsidR="00986D8E" w:rsidRDefault="00986D8E">
      <w:pPr>
        <w:ind w:left="7799"/>
        <w:jc w:val="center"/>
        <w:rPr>
          <w:sz w:val="22"/>
          <w:szCs w:val="22"/>
        </w:rPr>
      </w:pPr>
    </w:p>
    <w:p w:rsidR="00986D8E" w:rsidRDefault="00986D8E">
      <w:pPr>
        <w:ind w:left="7799"/>
        <w:jc w:val="center"/>
        <w:rPr>
          <w:sz w:val="22"/>
          <w:szCs w:val="22"/>
        </w:rPr>
      </w:pPr>
    </w:p>
    <w:p w:rsidR="00986D8E" w:rsidRDefault="00986D8E">
      <w:pPr>
        <w:ind w:left="7799"/>
        <w:jc w:val="center"/>
        <w:rPr>
          <w:sz w:val="22"/>
          <w:szCs w:val="22"/>
        </w:rPr>
      </w:pPr>
    </w:p>
    <w:p w:rsidR="00986D8E" w:rsidRDefault="00986D8E">
      <w:pPr>
        <w:ind w:left="7799"/>
        <w:jc w:val="center"/>
        <w:rPr>
          <w:sz w:val="22"/>
          <w:szCs w:val="22"/>
        </w:rPr>
      </w:pPr>
    </w:p>
    <w:p w:rsidR="00986D8E" w:rsidRDefault="00986D8E">
      <w:pPr>
        <w:ind w:left="7799"/>
        <w:jc w:val="center"/>
        <w:rPr>
          <w:sz w:val="22"/>
          <w:szCs w:val="22"/>
        </w:rPr>
      </w:pPr>
    </w:p>
    <w:p w:rsidR="00986D8E" w:rsidRDefault="00986D8E">
      <w:pPr>
        <w:ind w:left="7799"/>
        <w:jc w:val="center"/>
        <w:rPr>
          <w:sz w:val="22"/>
          <w:szCs w:val="22"/>
        </w:rPr>
      </w:pPr>
    </w:p>
    <w:p w:rsidR="00986D8E" w:rsidRDefault="00986D8E">
      <w:pPr>
        <w:ind w:left="7799"/>
        <w:jc w:val="center"/>
        <w:rPr>
          <w:sz w:val="22"/>
          <w:szCs w:val="22"/>
        </w:rPr>
      </w:pPr>
      <w:r w:rsidRPr="00D24C85">
        <w:rPr>
          <w:sz w:val="22"/>
          <w:szCs w:val="22"/>
        </w:rPr>
        <w:t xml:space="preserve">  </w:t>
      </w:r>
    </w:p>
    <w:p w:rsidR="00986D8E" w:rsidRPr="00D24C85" w:rsidRDefault="00986D8E">
      <w:pPr>
        <w:ind w:left="7799"/>
        <w:jc w:val="center"/>
        <w:rPr>
          <w:sz w:val="22"/>
          <w:szCs w:val="22"/>
        </w:rPr>
      </w:pPr>
      <w:r w:rsidRPr="00D24C85">
        <w:rPr>
          <w:sz w:val="22"/>
          <w:szCs w:val="22"/>
        </w:rPr>
        <w:t xml:space="preserve">Образац бр.2 </w:t>
      </w:r>
    </w:p>
    <w:p w:rsidR="00986D8E" w:rsidRPr="00D24C85" w:rsidRDefault="00986D8E">
      <w:pPr>
        <w:jc w:val="center"/>
        <w:rPr>
          <w:sz w:val="22"/>
          <w:szCs w:val="22"/>
        </w:rPr>
      </w:pPr>
    </w:p>
    <w:p w:rsidR="00986D8E" w:rsidRPr="00D24C85" w:rsidRDefault="00986D8E">
      <w:pPr>
        <w:jc w:val="center"/>
        <w:rPr>
          <w:b/>
          <w:bCs/>
          <w:sz w:val="22"/>
          <w:szCs w:val="22"/>
        </w:rPr>
      </w:pPr>
      <w:r w:rsidRPr="00D24C85">
        <w:rPr>
          <w:b/>
          <w:bCs/>
          <w:sz w:val="22"/>
          <w:szCs w:val="22"/>
          <w:lang w:val="sr-Latn-CS"/>
        </w:rPr>
        <w:t>VI</w:t>
      </w:r>
      <w:r w:rsidRPr="00D24C85">
        <w:rPr>
          <w:b/>
          <w:bCs/>
          <w:sz w:val="22"/>
          <w:szCs w:val="22"/>
        </w:rPr>
        <w:t>.</w:t>
      </w:r>
      <w:r w:rsidRPr="00D24C85">
        <w:rPr>
          <w:b/>
          <w:bCs/>
          <w:sz w:val="22"/>
          <w:szCs w:val="22"/>
          <w:lang w:val="sr-Latn-CS"/>
        </w:rPr>
        <w:t xml:space="preserve"> a</w:t>
      </w:r>
      <w:r w:rsidRPr="00D24C85">
        <w:rPr>
          <w:b/>
          <w:bCs/>
          <w:sz w:val="22"/>
          <w:szCs w:val="22"/>
        </w:rPr>
        <w:t>.</w:t>
      </w:r>
      <w:r w:rsidRPr="00D24C85">
        <w:rPr>
          <w:b/>
          <w:bCs/>
          <w:sz w:val="22"/>
          <w:szCs w:val="22"/>
          <w:lang w:val="sr-Latn-CS"/>
        </w:rPr>
        <w:t xml:space="preserve">   </w:t>
      </w:r>
      <w:r w:rsidRPr="00D24C85">
        <w:rPr>
          <w:b/>
          <w:bCs/>
          <w:sz w:val="22"/>
          <w:szCs w:val="22"/>
        </w:rPr>
        <w:t xml:space="preserve">СПОРАЗУМ </w:t>
      </w:r>
    </w:p>
    <w:p w:rsidR="00986D8E" w:rsidRPr="00D24C85" w:rsidRDefault="00986D8E">
      <w:pPr>
        <w:jc w:val="center"/>
        <w:rPr>
          <w:b/>
          <w:bCs/>
          <w:sz w:val="22"/>
          <w:szCs w:val="22"/>
        </w:rPr>
      </w:pPr>
      <w:r w:rsidRPr="00D24C85">
        <w:rPr>
          <w:b/>
          <w:bCs/>
          <w:sz w:val="22"/>
          <w:szCs w:val="22"/>
        </w:rPr>
        <w:t>КОЈИМ СЕ ПОНУЂАЧИ ИЗ ГРУПЕ ПОНУЂАЧА МЕЂУСОБНО И ПРЕМА НАРУЧИОЦУ ОБАВЕЗУЈУ НА ИЗВРШЕЊЕ ЈАВНЕ НАБАВКЕ</w:t>
      </w:r>
    </w:p>
    <w:p w:rsidR="00986D8E" w:rsidRPr="00D24C85" w:rsidRDefault="00986D8E">
      <w:pPr>
        <w:jc w:val="right"/>
        <w:rPr>
          <w:sz w:val="22"/>
          <w:szCs w:val="22"/>
        </w:rPr>
      </w:pPr>
    </w:p>
    <w:p w:rsidR="00986D8E" w:rsidRPr="00D24C85" w:rsidRDefault="00986D8E">
      <w:pPr>
        <w:jc w:val="both"/>
        <w:rPr>
          <w:sz w:val="22"/>
          <w:szCs w:val="22"/>
        </w:rPr>
      </w:pPr>
      <w:r w:rsidRPr="00D24C85">
        <w:rPr>
          <w:sz w:val="22"/>
          <w:szCs w:val="22"/>
        </w:rPr>
        <w:t>Понуђачи из групе понуђача међусобно и према наручиоцу се об</w:t>
      </w:r>
      <w:r>
        <w:rPr>
          <w:sz w:val="22"/>
          <w:szCs w:val="22"/>
        </w:rPr>
        <w:t>а</w:t>
      </w:r>
      <w:r w:rsidR="00F3431E">
        <w:rPr>
          <w:sz w:val="22"/>
          <w:szCs w:val="22"/>
        </w:rPr>
        <w:t>везују на извршење ЈН МВ број 14</w:t>
      </w:r>
      <w:r>
        <w:rPr>
          <w:sz w:val="22"/>
          <w:szCs w:val="22"/>
        </w:rPr>
        <w:t>/13</w:t>
      </w:r>
      <w:r w:rsidRPr="00D24C85">
        <w:rPr>
          <w:sz w:val="22"/>
          <w:szCs w:val="22"/>
        </w:rPr>
        <w:t>, и то:</w:t>
      </w:r>
    </w:p>
    <w:p w:rsidR="00986D8E" w:rsidRPr="00D24C85" w:rsidRDefault="00986D8E">
      <w:pPr>
        <w:jc w:val="both"/>
        <w:rPr>
          <w:sz w:val="22"/>
          <w:szCs w:val="22"/>
        </w:rPr>
      </w:pPr>
    </w:p>
    <w:p w:rsidR="00986D8E" w:rsidRPr="00D24C85" w:rsidRDefault="00986D8E">
      <w:pPr>
        <w:jc w:val="both"/>
        <w:rPr>
          <w:sz w:val="22"/>
          <w:szCs w:val="22"/>
        </w:rPr>
      </w:pPr>
      <w:r w:rsidRPr="00D24C85">
        <w:rPr>
          <w:sz w:val="22"/>
          <w:szCs w:val="22"/>
        </w:rPr>
        <w:t>1) Навести податке о члану групе који ће бити носилац посла, односно који ће поднети понуду (попуњавати, потписивати и печатом оверавати обрасце) и који ће заступати групу понуђача пред наручиоцем</w:t>
      </w:r>
    </w:p>
    <w:p w:rsidR="00986D8E" w:rsidRPr="00D24C85" w:rsidRDefault="00986D8E">
      <w:pPr>
        <w:jc w:val="both"/>
        <w:rPr>
          <w:sz w:val="22"/>
          <w:szCs w:val="22"/>
        </w:rPr>
      </w:pPr>
      <w:r w:rsidRPr="00D24C85">
        <w:rPr>
          <w:sz w:val="22"/>
          <w:szCs w:val="22"/>
        </w:rPr>
        <w:t>________________________________________________________________________________________________________________________________________________________________</w:t>
      </w:r>
    </w:p>
    <w:p w:rsidR="00986D8E" w:rsidRPr="00D24C85" w:rsidRDefault="00986D8E">
      <w:pPr>
        <w:rPr>
          <w:sz w:val="22"/>
          <w:szCs w:val="22"/>
        </w:rPr>
      </w:pPr>
      <w:r w:rsidRPr="00D24C85">
        <w:rPr>
          <w:sz w:val="22"/>
          <w:szCs w:val="22"/>
        </w:rPr>
        <w:t>2) Навести податке о понуђачу који ће у име групе понуђача потписати уговор: ________________________________________________________________________________________________________________________________________________________________</w:t>
      </w:r>
    </w:p>
    <w:p w:rsidR="00986D8E" w:rsidRPr="00D24C85" w:rsidRDefault="00986D8E">
      <w:pPr>
        <w:jc w:val="both"/>
        <w:rPr>
          <w:sz w:val="22"/>
          <w:szCs w:val="22"/>
        </w:rPr>
      </w:pPr>
      <w:r w:rsidRPr="00D24C85">
        <w:rPr>
          <w:sz w:val="22"/>
          <w:szCs w:val="22"/>
        </w:rPr>
        <w:t>3) Навести податке о понуђачу који ће у име групе понуђача дати средство обезбеђења:</w:t>
      </w:r>
    </w:p>
    <w:p w:rsidR="00986D8E" w:rsidRPr="00D24C85" w:rsidRDefault="00986D8E">
      <w:pPr>
        <w:jc w:val="both"/>
        <w:rPr>
          <w:sz w:val="22"/>
          <w:szCs w:val="22"/>
        </w:rPr>
      </w:pPr>
      <w:r w:rsidRPr="00D24C85">
        <w:rPr>
          <w:sz w:val="22"/>
          <w:szCs w:val="22"/>
        </w:rPr>
        <w:t>________________________________________________________________________________________________________________________________________________________________</w:t>
      </w:r>
    </w:p>
    <w:p w:rsidR="00986D8E" w:rsidRPr="00D24C85" w:rsidRDefault="00986D8E">
      <w:pPr>
        <w:jc w:val="both"/>
        <w:rPr>
          <w:sz w:val="22"/>
          <w:szCs w:val="22"/>
        </w:rPr>
      </w:pPr>
      <w:r w:rsidRPr="00D24C85">
        <w:rPr>
          <w:sz w:val="22"/>
          <w:szCs w:val="22"/>
        </w:rPr>
        <w:t>4) Навести податке о понуђачу који ће у име групе понуђача издати рачун:</w:t>
      </w:r>
    </w:p>
    <w:p w:rsidR="00986D8E" w:rsidRPr="00D24C85" w:rsidRDefault="00986D8E">
      <w:pPr>
        <w:jc w:val="both"/>
        <w:rPr>
          <w:sz w:val="22"/>
          <w:szCs w:val="22"/>
        </w:rPr>
      </w:pPr>
      <w:r w:rsidRPr="00D24C85">
        <w:rPr>
          <w:sz w:val="22"/>
          <w:szCs w:val="22"/>
        </w:rPr>
        <w:t>________________________________________________________________________________________________________________________________________________________________</w:t>
      </w:r>
    </w:p>
    <w:p w:rsidR="00986D8E" w:rsidRPr="00D24C85" w:rsidRDefault="00986D8E">
      <w:pPr>
        <w:jc w:val="both"/>
        <w:rPr>
          <w:sz w:val="22"/>
          <w:szCs w:val="22"/>
        </w:rPr>
      </w:pPr>
      <w:r w:rsidRPr="00D24C85">
        <w:rPr>
          <w:sz w:val="22"/>
          <w:szCs w:val="22"/>
        </w:rPr>
        <w:t>5) Навести податке о рачуну на који ће бити извршено плаћање:</w:t>
      </w:r>
    </w:p>
    <w:p w:rsidR="00986D8E" w:rsidRPr="00D24C85" w:rsidRDefault="00986D8E">
      <w:pPr>
        <w:jc w:val="both"/>
        <w:rPr>
          <w:sz w:val="22"/>
          <w:szCs w:val="22"/>
        </w:rPr>
      </w:pPr>
      <w:r w:rsidRPr="00D24C85">
        <w:rPr>
          <w:sz w:val="22"/>
          <w:szCs w:val="22"/>
        </w:rPr>
        <w:t>________________________________________________________________________________________________________________________________________________________________</w:t>
      </w:r>
    </w:p>
    <w:p w:rsidR="00986D8E" w:rsidRPr="00D24C85" w:rsidRDefault="00986D8E">
      <w:pPr>
        <w:jc w:val="both"/>
        <w:rPr>
          <w:sz w:val="22"/>
          <w:szCs w:val="22"/>
        </w:rPr>
      </w:pPr>
      <w:r w:rsidRPr="00D24C85">
        <w:rPr>
          <w:sz w:val="22"/>
          <w:szCs w:val="22"/>
        </w:rPr>
        <w:t>6) Навести податке о обавезама сваког понуђача из групе понуђача за извршење уговора:</w:t>
      </w:r>
    </w:p>
    <w:p w:rsidR="00986D8E" w:rsidRPr="00D24C85" w:rsidRDefault="00986D8E">
      <w:pPr>
        <w:jc w:val="both"/>
        <w:rPr>
          <w:sz w:val="22"/>
          <w:szCs w:val="22"/>
        </w:rPr>
      </w:pPr>
      <w:r w:rsidRPr="00D24C8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6D8E" w:rsidRPr="00D24C85" w:rsidRDefault="00986D8E">
      <w:pPr>
        <w:jc w:val="both"/>
        <w:rPr>
          <w:sz w:val="22"/>
          <w:szCs w:val="22"/>
        </w:rPr>
      </w:pPr>
      <w:r w:rsidRPr="00D24C85">
        <w:rPr>
          <w:sz w:val="22"/>
          <w:szCs w:val="22"/>
        </w:rPr>
        <w:t>Понуђачи који поднесу заједничку понуду одговарају неограничено солидарно према наручиоцу.</w:t>
      </w:r>
    </w:p>
    <w:p w:rsidR="00986D8E" w:rsidRPr="00D24C85" w:rsidRDefault="00986D8E">
      <w:pPr>
        <w:ind w:left="5672" w:firstLine="709"/>
        <w:rPr>
          <w:b/>
          <w:bCs/>
          <w:sz w:val="22"/>
          <w:szCs w:val="22"/>
        </w:rPr>
      </w:pPr>
    </w:p>
    <w:p w:rsidR="00986D8E" w:rsidRPr="00D24C85" w:rsidRDefault="00986D8E">
      <w:pPr>
        <w:ind w:left="5672"/>
        <w:jc w:val="center"/>
        <w:rPr>
          <w:b/>
          <w:bCs/>
          <w:sz w:val="22"/>
          <w:szCs w:val="22"/>
        </w:rPr>
      </w:pPr>
      <w:r w:rsidRPr="00D24C85">
        <w:rPr>
          <w:b/>
          <w:bCs/>
          <w:sz w:val="22"/>
          <w:szCs w:val="22"/>
        </w:rPr>
        <w:t xml:space="preserve">_______________________  </w:t>
      </w:r>
    </w:p>
    <w:p w:rsidR="00986D8E" w:rsidRPr="00D24C85" w:rsidRDefault="00986D8E">
      <w:pPr>
        <w:rPr>
          <w:b/>
          <w:bCs/>
          <w:sz w:val="22"/>
          <w:szCs w:val="22"/>
        </w:rPr>
      </w:pPr>
      <w:r w:rsidRPr="00D24C85">
        <w:rPr>
          <w:sz w:val="22"/>
          <w:szCs w:val="22"/>
        </w:rPr>
        <w:t xml:space="preserve"> </w:t>
      </w:r>
      <w:r w:rsidRPr="00D24C85">
        <w:rPr>
          <w:b/>
          <w:bCs/>
          <w:sz w:val="22"/>
          <w:szCs w:val="22"/>
        </w:rPr>
        <w:t xml:space="preserve"> Место и датум</w:t>
      </w:r>
      <w:r w:rsidRPr="00D24C85">
        <w:rPr>
          <w:b/>
          <w:bCs/>
          <w:sz w:val="22"/>
          <w:szCs w:val="22"/>
        </w:rPr>
        <w:tab/>
      </w:r>
      <w:r w:rsidRPr="00D24C85">
        <w:rPr>
          <w:b/>
          <w:bCs/>
          <w:sz w:val="22"/>
          <w:szCs w:val="22"/>
        </w:rPr>
        <w:tab/>
      </w:r>
      <w:r w:rsidRPr="00D24C85">
        <w:rPr>
          <w:b/>
          <w:bCs/>
          <w:sz w:val="22"/>
          <w:szCs w:val="22"/>
        </w:rPr>
        <w:tab/>
      </w:r>
      <w:r w:rsidRPr="00D24C85">
        <w:rPr>
          <w:b/>
          <w:bCs/>
          <w:sz w:val="22"/>
          <w:szCs w:val="22"/>
        </w:rPr>
        <w:tab/>
      </w:r>
      <w:r w:rsidRPr="00D24C85">
        <w:rPr>
          <w:b/>
          <w:bCs/>
          <w:sz w:val="22"/>
          <w:szCs w:val="22"/>
        </w:rPr>
        <w:tab/>
      </w:r>
      <w:r w:rsidRPr="00D24C85">
        <w:rPr>
          <w:b/>
          <w:bCs/>
          <w:sz w:val="22"/>
          <w:szCs w:val="22"/>
        </w:rPr>
        <w:tab/>
        <w:t xml:space="preserve">           (потпис овлашћеног лица)   </w:t>
      </w:r>
    </w:p>
    <w:p w:rsidR="00986D8E" w:rsidRPr="00D24C85" w:rsidRDefault="00986D8E">
      <w:pPr>
        <w:rPr>
          <w:b/>
          <w:bCs/>
          <w:sz w:val="22"/>
          <w:szCs w:val="22"/>
        </w:rPr>
      </w:pPr>
      <w:r w:rsidRPr="00D24C85">
        <w:rPr>
          <w:b/>
          <w:bCs/>
          <w:sz w:val="22"/>
          <w:szCs w:val="22"/>
        </w:rPr>
        <w:t xml:space="preserve">                                                             М.П.                   </w:t>
      </w:r>
      <w:r w:rsidRPr="00D24C85">
        <w:rPr>
          <w:b/>
          <w:bCs/>
          <w:sz w:val="22"/>
          <w:szCs w:val="22"/>
        </w:rPr>
        <w:tab/>
      </w:r>
      <w:r w:rsidRPr="00D24C85">
        <w:rPr>
          <w:b/>
          <w:bCs/>
          <w:sz w:val="22"/>
          <w:szCs w:val="22"/>
        </w:rPr>
        <w:tab/>
        <w:t xml:space="preserve">_______________________                              </w:t>
      </w:r>
    </w:p>
    <w:p w:rsidR="00986D8E" w:rsidRPr="00D24C85" w:rsidRDefault="00986D8E">
      <w:pPr>
        <w:rPr>
          <w:b/>
          <w:bCs/>
          <w:sz w:val="22"/>
          <w:szCs w:val="22"/>
        </w:rPr>
      </w:pPr>
      <w:r w:rsidRPr="00D24C85">
        <w:rPr>
          <w:b/>
          <w:bCs/>
          <w:sz w:val="22"/>
          <w:szCs w:val="22"/>
        </w:rPr>
        <w:t>_______________</w:t>
      </w:r>
      <w:r w:rsidRPr="00D24C85">
        <w:rPr>
          <w:b/>
          <w:bCs/>
          <w:sz w:val="22"/>
          <w:szCs w:val="22"/>
        </w:rPr>
        <w:tab/>
      </w:r>
      <w:r w:rsidRPr="00D24C85">
        <w:rPr>
          <w:b/>
          <w:bCs/>
          <w:sz w:val="22"/>
          <w:szCs w:val="22"/>
        </w:rPr>
        <w:tab/>
      </w:r>
      <w:r w:rsidRPr="00D24C85">
        <w:rPr>
          <w:b/>
          <w:bCs/>
          <w:sz w:val="22"/>
          <w:szCs w:val="22"/>
        </w:rPr>
        <w:tab/>
      </w:r>
      <w:r w:rsidRPr="00D24C85">
        <w:rPr>
          <w:b/>
          <w:bCs/>
          <w:sz w:val="22"/>
          <w:szCs w:val="22"/>
        </w:rPr>
        <w:tab/>
      </w:r>
      <w:r w:rsidRPr="00D24C85">
        <w:rPr>
          <w:b/>
          <w:bCs/>
          <w:sz w:val="22"/>
          <w:szCs w:val="22"/>
        </w:rPr>
        <w:tab/>
        <w:t xml:space="preserve">                       (потпис овлашћеног лица)</w:t>
      </w:r>
    </w:p>
    <w:p w:rsidR="00986D8E" w:rsidRPr="00D24C85" w:rsidRDefault="00986D8E">
      <w:pPr>
        <w:ind w:left="5672" w:firstLine="709"/>
        <w:rPr>
          <w:b/>
          <w:bCs/>
          <w:sz w:val="22"/>
          <w:szCs w:val="22"/>
        </w:rPr>
      </w:pPr>
      <w:r w:rsidRPr="00D24C85">
        <w:rPr>
          <w:b/>
          <w:bCs/>
          <w:sz w:val="22"/>
          <w:szCs w:val="22"/>
        </w:rPr>
        <w:t>______________________</w:t>
      </w:r>
    </w:p>
    <w:p w:rsidR="00986D8E" w:rsidRPr="00D24C85" w:rsidRDefault="00986D8E">
      <w:pPr>
        <w:ind w:left="4963" w:firstLine="709"/>
        <w:jc w:val="center"/>
        <w:rPr>
          <w:b/>
          <w:bCs/>
          <w:sz w:val="22"/>
          <w:szCs w:val="22"/>
        </w:rPr>
      </w:pPr>
      <w:r w:rsidRPr="00D24C85">
        <w:rPr>
          <w:b/>
          <w:bCs/>
          <w:sz w:val="22"/>
          <w:szCs w:val="22"/>
        </w:rPr>
        <w:t xml:space="preserve">   (потпис овлашћеног лица)</w:t>
      </w:r>
    </w:p>
    <w:p w:rsidR="00986D8E" w:rsidRPr="00D24C85" w:rsidRDefault="00986D8E">
      <w:pPr>
        <w:ind w:left="5672" w:firstLine="709"/>
        <w:rPr>
          <w:b/>
          <w:bCs/>
          <w:sz w:val="22"/>
          <w:szCs w:val="22"/>
        </w:rPr>
      </w:pPr>
      <w:r w:rsidRPr="00D24C85">
        <w:rPr>
          <w:b/>
          <w:bCs/>
          <w:sz w:val="22"/>
          <w:szCs w:val="22"/>
        </w:rPr>
        <w:t>______________________</w:t>
      </w:r>
    </w:p>
    <w:p w:rsidR="00986D8E" w:rsidRPr="00D24C85" w:rsidRDefault="00986D8E">
      <w:pPr>
        <w:ind w:left="4963" w:firstLine="709"/>
        <w:jc w:val="center"/>
        <w:rPr>
          <w:b/>
          <w:bCs/>
          <w:sz w:val="22"/>
          <w:szCs w:val="22"/>
        </w:rPr>
      </w:pPr>
      <w:r w:rsidRPr="00D24C85">
        <w:rPr>
          <w:b/>
          <w:bCs/>
          <w:sz w:val="22"/>
          <w:szCs w:val="22"/>
        </w:rPr>
        <w:t xml:space="preserve">   (потпис овлашћеног лица)</w:t>
      </w:r>
    </w:p>
    <w:p w:rsidR="00986D8E" w:rsidRPr="00D24C85" w:rsidRDefault="00986D8E">
      <w:pPr>
        <w:ind w:left="5672" w:firstLine="709"/>
        <w:rPr>
          <w:b/>
          <w:bCs/>
          <w:sz w:val="22"/>
          <w:szCs w:val="22"/>
        </w:rPr>
      </w:pPr>
      <w:r w:rsidRPr="00D24C85">
        <w:rPr>
          <w:b/>
          <w:bCs/>
          <w:sz w:val="22"/>
          <w:szCs w:val="22"/>
        </w:rPr>
        <w:t>______________________</w:t>
      </w:r>
    </w:p>
    <w:p w:rsidR="00986D8E" w:rsidRPr="00D24C85" w:rsidRDefault="00986D8E">
      <w:pPr>
        <w:ind w:left="4963" w:firstLine="709"/>
        <w:jc w:val="center"/>
        <w:rPr>
          <w:b/>
          <w:bCs/>
          <w:sz w:val="22"/>
          <w:szCs w:val="22"/>
        </w:rPr>
      </w:pPr>
      <w:r w:rsidRPr="00D24C85">
        <w:rPr>
          <w:b/>
          <w:bCs/>
          <w:sz w:val="22"/>
          <w:szCs w:val="22"/>
        </w:rPr>
        <w:t xml:space="preserve">   (потпис овлашћеног лица)</w:t>
      </w:r>
    </w:p>
    <w:p w:rsidR="00986D8E" w:rsidRPr="00D24C85" w:rsidRDefault="00986D8E">
      <w:pPr>
        <w:jc w:val="right"/>
        <w:rPr>
          <w:sz w:val="22"/>
          <w:szCs w:val="22"/>
        </w:rPr>
      </w:pPr>
    </w:p>
    <w:p w:rsidR="00986D8E" w:rsidRPr="00D24C85" w:rsidRDefault="00986D8E">
      <w:pPr>
        <w:jc w:val="both"/>
        <w:rPr>
          <w:i/>
          <w:iCs/>
          <w:sz w:val="22"/>
          <w:szCs w:val="22"/>
        </w:rPr>
      </w:pPr>
      <w:r w:rsidRPr="00D24C85">
        <w:rPr>
          <w:b/>
          <w:bCs/>
          <w:i/>
          <w:iCs/>
          <w:sz w:val="22"/>
          <w:szCs w:val="22"/>
        </w:rPr>
        <w:t xml:space="preserve">Напомена: </w:t>
      </w:r>
      <w:r w:rsidRPr="00D24C85">
        <w:rPr>
          <w:i/>
          <w:iCs/>
          <w:sz w:val="22"/>
          <w:szCs w:val="22"/>
        </w:rPr>
        <w:t xml:space="preserve">Образац бр.2 попуњавају, потписују и печатом оверавају само они понуђачи који подносе заједничку понуду и то </w:t>
      </w:r>
      <w:r w:rsidRPr="00D24C85">
        <w:rPr>
          <w:b/>
          <w:bCs/>
          <w:i/>
          <w:iCs/>
          <w:sz w:val="22"/>
          <w:szCs w:val="22"/>
        </w:rPr>
        <w:t>сви чланови</w:t>
      </w:r>
      <w:r w:rsidRPr="00D24C85">
        <w:rPr>
          <w:i/>
          <w:iCs/>
          <w:sz w:val="22"/>
          <w:szCs w:val="22"/>
        </w:rPr>
        <w:t xml:space="preserve"> из групе понуђача.</w:t>
      </w:r>
    </w:p>
    <w:p w:rsidR="00986D8E" w:rsidRDefault="00986D8E">
      <w:pPr>
        <w:jc w:val="right"/>
        <w:rPr>
          <w:sz w:val="22"/>
          <w:szCs w:val="22"/>
        </w:rPr>
      </w:pPr>
    </w:p>
    <w:p w:rsidR="00986D8E" w:rsidRDefault="00986D8E">
      <w:pPr>
        <w:jc w:val="right"/>
        <w:rPr>
          <w:sz w:val="22"/>
          <w:szCs w:val="22"/>
        </w:rPr>
      </w:pPr>
    </w:p>
    <w:p w:rsidR="00986D8E" w:rsidRDefault="00986D8E">
      <w:pPr>
        <w:jc w:val="right"/>
        <w:rPr>
          <w:sz w:val="22"/>
          <w:szCs w:val="22"/>
        </w:rPr>
      </w:pPr>
    </w:p>
    <w:p w:rsidR="00986D8E" w:rsidRDefault="00986D8E">
      <w:pPr>
        <w:jc w:val="right"/>
        <w:rPr>
          <w:sz w:val="22"/>
          <w:szCs w:val="22"/>
        </w:rPr>
      </w:pPr>
    </w:p>
    <w:p w:rsidR="00986D8E" w:rsidRDefault="00986D8E">
      <w:pPr>
        <w:jc w:val="right"/>
        <w:rPr>
          <w:sz w:val="22"/>
          <w:szCs w:val="22"/>
        </w:rPr>
      </w:pPr>
    </w:p>
    <w:p w:rsidR="00986D8E" w:rsidRPr="00D24C85" w:rsidRDefault="00986D8E">
      <w:pPr>
        <w:jc w:val="right"/>
        <w:rPr>
          <w:sz w:val="22"/>
          <w:szCs w:val="22"/>
        </w:rPr>
      </w:pPr>
    </w:p>
    <w:p w:rsidR="00986D8E" w:rsidRDefault="00986D8E">
      <w:pPr>
        <w:tabs>
          <w:tab w:val="left" w:pos="862"/>
        </w:tabs>
        <w:spacing w:before="54"/>
        <w:jc w:val="right"/>
        <w:rPr>
          <w:sz w:val="22"/>
          <w:szCs w:val="22"/>
        </w:rPr>
      </w:pPr>
    </w:p>
    <w:p w:rsidR="00986D8E" w:rsidRPr="00D24C85" w:rsidRDefault="00986D8E">
      <w:pPr>
        <w:tabs>
          <w:tab w:val="left" w:pos="862"/>
        </w:tabs>
        <w:spacing w:before="54"/>
        <w:jc w:val="right"/>
        <w:rPr>
          <w:sz w:val="22"/>
          <w:szCs w:val="22"/>
        </w:rPr>
      </w:pPr>
      <w:r w:rsidRPr="00D24C85">
        <w:rPr>
          <w:sz w:val="22"/>
          <w:szCs w:val="22"/>
        </w:rPr>
        <w:t>Образац бр.3</w:t>
      </w:r>
    </w:p>
    <w:p w:rsidR="00986D8E" w:rsidRPr="00D24C85" w:rsidRDefault="00986D8E">
      <w:pPr>
        <w:spacing w:before="54"/>
        <w:ind w:left="5842" w:firstLine="638"/>
        <w:rPr>
          <w:b/>
          <w:bCs/>
          <w:sz w:val="22"/>
          <w:szCs w:val="22"/>
        </w:rPr>
      </w:pPr>
    </w:p>
    <w:p w:rsidR="00986D8E" w:rsidRPr="00D24C85" w:rsidRDefault="00986D8E">
      <w:pPr>
        <w:spacing w:before="54"/>
        <w:ind w:left="5842" w:firstLine="638"/>
        <w:rPr>
          <w:b/>
          <w:bCs/>
          <w:sz w:val="22"/>
          <w:szCs w:val="22"/>
        </w:rPr>
      </w:pPr>
    </w:p>
    <w:p w:rsidR="00986D8E" w:rsidRPr="00D24C85" w:rsidRDefault="00986D8E">
      <w:pPr>
        <w:spacing w:before="54"/>
        <w:ind w:left="5842" w:firstLine="638"/>
        <w:rPr>
          <w:b/>
          <w:bCs/>
          <w:sz w:val="22"/>
          <w:szCs w:val="22"/>
        </w:rPr>
      </w:pPr>
    </w:p>
    <w:p w:rsidR="00986D8E" w:rsidRPr="00D24C85" w:rsidRDefault="00986D8E">
      <w:pPr>
        <w:spacing w:before="54"/>
        <w:ind w:left="5842" w:firstLine="638"/>
        <w:rPr>
          <w:b/>
          <w:bCs/>
          <w:sz w:val="22"/>
          <w:szCs w:val="22"/>
        </w:rPr>
      </w:pPr>
    </w:p>
    <w:p w:rsidR="00986D8E" w:rsidRPr="00D24C85" w:rsidRDefault="00986D8E">
      <w:pPr>
        <w:spacing w:before="54"/>
        <w:ind w:left="802"/>
        <w:jc w:val="center"/>
        <w:rPr>
          <w:b/>
          <w:bCs/>
          <w:sz w:val="22"/>
          <w:szCs w:val="22"/>
          <w:highlight w:val="yellow"/>
        </w:rPr>
      </w:pPr>
    </w:p>
    <w:p w:rsidR="00986D8E" w:rsidRPr="00D24C85" w:rsidRDefault="00986D8E">
      <w:pPr>
        <w:spacing w:before="54"/>
        <w:ind w:left="802"/>
        <w:jc w:val="center"/>
        <w:rPr>
          <w:b/>
          <w:bCs/>
          <w:sz w:val="22"/>
          <w:szCs w:val="22"/>
        </w:rPr>
      </w:pPr>
      <w:r w:rsidRPr="00D24C85">
        <w:rPr>
          <w:b/>
          <w:bCs/>
          <w:sz w:val="22"/>
          <w:szCs w:val="22"/>
          <w:lang w:val="sr-Latn-CS"/>
        </w:rPr>
        <w:t>VI</w:t>
      </w:r>
      <w:r w:rsidRPr="00D24C85">
        <w:rPr>
          <w:b/>
          <w:bCs/>
          <w:sz w:val="22"/>
          <w:szCs w:val="22"/>
        </w:rPr>
        <w:t>.</w:t>
      </w:r>
      <w:r w:rsidRPr="00D24C85">
        <w:rPr>
          <w:b/>
          <w:bCs/>
          <w:sz w:val="22"/>
          <w:szCs w:val="22"/>
          <w:lang w:val="sr-Latn-CS"/>
        </w:rPr>
        <w:t>б</w:t>
      </w:r>
      <w:r w:rsidRPr="00D24C85">
        <w:rPr>
          <w:b/>
          <w:bCs/>
          <w:sz w:val="22"/>
          <w:szCs w:val="22"/>
        </w:rPr>
        <w:t>.</w:t>
      </w:r>
      <w:r w:rsidRPr="00D24C85">
        <w:rPr>
          <w:b/>
          <w:bCs/>
          <w:sz w:val="22"/>
          <w:szCs w:val="22"/>
          <w:lang w:val="sr-Latn-CS"/>
        </w:rPr>
        <w:t xml:space="preserve"> </w:t>
      </w:r>
      <w:r w:rsidRPr="00D24C85">
        <w:rPr>
          <w:b/>
          <w:bCs/>
          <w:sz w:val="22"/>
          <w:szCs w:val="22"/>
        </w:rPr>
        <w:t xml:space="preserve">    И  З  Ј  А  В  А</w:t>
      </w:r>
    </w:p>
    <w:p w:rsidR="00986D8E" w:rsidRPr="00D24C85" w:rsidRDefault="00986D8E">
      <w:pPr>
        <w:spacing w:before="54"/>
        <w:ind w:left="802"/>
        <w:jc w:val="center"/>
        <w:rPr>
          <w:b/>
          <w:bCs/>
          <w:sz w:val="22"/>
          <w:szCs w:val="22"/>
        </w:rPr>
      </w:pPr>
      <w:r w:rsidRPr="00D24C85">
        <w:rPr>
          <w:b/>
          <w:bCs/>
          <w:sz w:val="22"/>
          <w:szCs w:val="22"/>
        </w:rPr>
        <w:t>о поштовању прописа</w:t>
      </w:r>
    </w:p>
    <w:p w:rsidR="00986D8E" w:rsidRPr="00D24C85" w:rsidRDefault="00986D8E">
      <w:pPr>
        <w:spacing w:before="54"/>
        <w:ind w:left="802"/>
        <w:jc w:val="center"/>
        <w:rPr>
          <w:b/>
          <w:bCs/>
          <w:sz w:val="22"/>
          <w:szCs w:val="22"/>
        </w:rPr>
      </w:pPr>
    </w:p>
    <w:p w:rsidR="00986D8E" w:rsidRPr="00D24C85" w:rsidRDefault="00986D8E">
      <w:pPr>
        <w:spacing w:before="54"/>
        <w:ind w:left="802"/>
        <w:jc w:val="both"/>
        <w:rPr>
          <w:b/>
          <w:bCs/>
          <w:sz w:val="22"/>
          <w:szCs w:val="22"/>
        </w:rPr>
      </w:pPr>
    </w:p>
    <w:p w:rsidR="00986D8E" w:rsidRPr="00D24C85" w:rsidRDefault="00986D8E" w:rsidP="00401BA3">
      <w:pPr>
        <w:spacing w:line="360" w:lineRule="atLeast"/>
        <w:rPr>
          <w:sz w:val="22"/>
          <w:szCs w:val="22"/>
        </w:rPr>
      </w:pPr>
      <w:r w:rsidRPr="00D24C85">
        <w:rPr>
          <w:sz w:val="22"/>
          <w:szCs w:val="22"/>
        </w:rPr>
        <w:t xml:space="preserve">Овим као понуђач у јавној набавци добaра, </w:t>
      </w:r>
      <w:r w:rsidRPr="001C65CA">
        <w:rPr>
          <w:sz w:val="22"/>
          <w:szCs w:val="22"/>
          <w:shd w:val="clear" w:color="auto" w:fill="FFFFFF"/>
        </w:rPr>
        <w:t>опрема за науку (</w:t>
      </w:r>
      <w:r w:rsidRPr="001C65CA">
        <w:t>Гасни хроматограф</w:t>
      </w:r>
      <w:r w:rsidRPr="001C65CA">
        <w:rPr>
          <w:sz w:val="22"/>
          <w:szCs w:val="22"/>
          <w:shd w:val="clear" w:color="auto" w:fill="FFFFFF"/>
        </w:rPr>
        <w:t>)</w:t>
      </w:r>
      <w:r w:rsidRPr="00D24C85">
        <w:rPr>
          <w:sz w:val="22"/>
          <w:szCs w:val="22"/>
          <w:shd w:val="clear" w:color="auto" w:fill="FFFFFF"/>
        </w:rPr>
        <w:t xml:space="preserve"> </w:t>
      </w:r>
      <w:r w:rsidR="00F3431E">
        <w:rPr>
          <w:sz w:val="22"/>
          <w:szCs w:val="22"/>
        </w:rPr>
        <w:t>број 14</w:t>
      </w:r>
      <w:r w:rsidRPr="00D24C85">
        <w:rPr>
          <w:sz w:val="22"/>
          <w:szCs w:val="22"/>
        </w:rPr>
        <w:t xml:space="preserve">/13,  изјављујем  да сам приликом састављања  понуде поштовао обавезе  које произилазе из важећих  прописа о заштити на раду, запошљавању и условима рада и заштити животне средне. </w:t>
      </w:r>
    </w:p>
    <w:p w:rsidR="00986D8E" w:rsidRPr="00D24C85" w:rsidRDefault="00986D8E">
      <w:pPr>
        <w:spacing w:before="54"/>
        <w:ind w:left="802"/>
        <w:jc w:val="both"/>
        <w:rPr>
          <w:b/>
          <w:bCs/>
          <w:color w:val="FF0000"/>
          <w:sz w:val="22"/>
          <w:szCs w:val="22"/>
        </w:rPr>
      </w:pPr>
    </w:p>
    <w:p w:rsidR="00986D8E" w:rsidRPr="00D24C85" w:rsidRDefault="00986D8E">
      <w:pPr>
        <w:spacing w:before="54"/>
        <w:ind w:left="802"/>
        <w:jc w:val="both"/>
        <w:rPr>
          <w:b/>
          <w:bCs/>
          <w:color w:val="FF0000"/>
          <w:sz w:val="22"/>
          <w:szCs w:val="22"/>
        </w:rPr>
      </w:pPr>
    </w:p>
    <w:p w:rsidR="00986D8E" w:rsidRPr="00D24C85" w:rsidRDefault="00986D8E">
      <w:pPr>
        <w:rPr>
          <w:sz w:val="22"/>
          <w:szCs w:val="22"/>
          <w:lang w:val="hr-HR"/>
        </w:rPr>
      </w:pPr>
    </w:p>
    <w:p w:rsidR="00986D8E" w:rsidRPr="00D24C85" w:rsidRDefault="00986D8E">
      <w:pPr>
        <w:rPr>
          <w:sz w:val="22"/>
          <w:szCs w:val="22"/>
          <w:lang w:val="hr-HR"/>
        </w:rPr>
      </w:pPr>
    </w:p>
    <w:p w:rsidR="00986D8E" w:rsidRPr="00D24C85" w:rsidRDefault="00986D8E">
      <w:pPr>
        <w:rPr>
          <w:b/>
          <w:bCs/>
          <w:sz w:val="22"/>
          <w:szCs w:val="22"/>
        </w:rPr>
      </w:pPr>
      <w:r w:rsidRPr="00D24C85">
        <w:rPr>
          <w:b/>
          <w:bCs/>
          <w:sz w:val="22"/>
          <w:szCs w:val="22"/>
        </w:rPr>
        <w:t xml:space="preserve">                    ДАТУМ</w:t>
      </w:r>
      <w:r w:rsidRPr="00D24C85">
        <w:rPr>
          <w:sz w:val="22"/>
          <w:szCs w:val="22"/>
        </w:rPr>
        <w:tab/>
      </w:r>
      <w:r w:rsidRPr="00D24C85">
        <w:rPr>
          <w:sz w:val="22"/>
          <w:szCs w:val="22"/>
        </w:rPr>
        <w:tab/>
      </w:r>
      <w:r w:rsidRPr="00D24C85">
        <w:rPr>
          <w:sz w:val="22"/>
          <w:szCs w:val="22"/>
        </w:rPr>
        <w:tab/>
      </w:r>
      <w:r w:rsidRPr="00D24C85">
        <w:rPr>
          <w:sz w:val="22"/>
          <w:szCs w:val="22"/>
        </w:rPr>
        <w:tab/>
      </w:r>
      <w:r w:rsidRPr="00D24C85">
        <w:rPr>
          <w:sz w:val="22"/>
          <w:szCs w:val="22"/>
        </w:rPr>
        <w:tab/>
      </w:r>
      <w:r w:rsidRPr="00D24C85">
        <w:rPr>
          <w:sz w:val="22"/>
          <w:szCs w:val="22"/>
        </w:rPr>
        <w:tab/>
        <w:t xml:space="preserve">                    </w:t>
      </w:r>
      <w:r w:rsidRPr="00D24C85">
        <w:rPr>
          <w:b/>
          <w:bCs/>
          <w:sz w:val="22"/>
          <w:szCs w:val="22"/>
        </w:rPr>
        <w:t>ПОНУЂАЧ</w:t>
      </w:r>
    </w:p>
    <w:p w:rsidR="00986D8E" w:rsidRPr="00D24C85" w:rsidRDefault="00986D8E">
      <w:pPr>
        <w:rPr>
          <w:b/>
          <w:bCs/>
          <w:sz w:val="22"/>
          <w:szCs w:val="22"/>
        </w:rPr>
      </w:pPr>
      <w:r w:rsidRPr="00D24C85">
        <w:rPr>
          <w:b/>
          <w:bCs/>
          <w:sz w:val="22"/>
          <w:szCs w:val="22"/>
        </w:rPr>
        <w:tab/>
      </w:r>
      <w:r w:rsidRPr="00D24C85">
        <w:rPr>
          <w:b/>
          <w:bCs/>
          <w:sz w:val="22"/>
          <w:szCs w:val="22"/>
        </w:rPr>
        <w:tab/>
      </w:r>
      <w:r w:rsidRPr="00D24C85">
        <w:rPr>
          <w:b/>
          <w:bCs/>
          <w:sz w:val="22"/>
          <w:szCs w:val="22"/>
        </w:rPr>
        <w:tab/>
      </w:r>
      <w:r w:rsidRPr="00D24C85">
        <w:rPr>
          <w:b/>
          <w:bCs/>
          <w:sz w:val="22"/>
          <w:szCs w:val="22"/>
        </w:rPr>
        <w:tab/>
        <w:t xml:space="preserve">                      М.П.                         </w:t>
      </w:r>
    </w:p>
    <w:p w:rsidR="00986D8E" w:rsidRPr="00D24C85" w:rsidRDefault="00986D8E">
      <w:pPr>
        <w:rPr>
          <w:b/>
          <w:bCs/>
          <w:sz w:val="22"/>
          <w:szCs w:val="22"/>
        </w:rPr>
      </w:pPr>
      <w:r w:rsidRPr="00D24C85">
        <w:rPr>
          <w:b/>
          <w:bCs/>
          <w:sz w:val="22"/>
          <w:szCs w:val="22"/>
        </w:rPr>
        <w:tab/>
        <w:t>__________________</w:t>
      </w:r>
      <w:r w:rsidRPr="00D24C85">
        <w:rPr>
          <w:b/>
          <w:bCs/>
          <w:sz w:val="22"/>
          <w:szCs w:val="22"/>
        </w:rPr>
        <w:tab/>
      </w:r>
      <w:r w:rsidRPr="00D24C85">
        <w:rPr>
          <w:b/>
          <w:bCs/>
          <w:sz w:val="22"/>
          <w:szCs w:val="22"/>
        </w:rPr>
        <w:tab/>
      </w:r>
      <w:r w:rsidRPr="00D24C85">
        <w:rPr>
          <w:b/>
          <w:bCs/>
          <w:sz w:val="22"/>
          <w:szCs w:val="22"/>
        </w:rPr>
        <w:tab/>
      </w:r>
      <w:r w:rsidRPr="00D24C85">
        <w:rPr>
          <w:b/>
          <w:bCs/>
          <w:sz w:val="22"/>
          <w:szCs w:val="22"/>
        </w:rPr>
        <w:tab/>
        <w:t xml:space="preserve">      _________________________</w:t>
      </w:r>
    </w:p>
    <w:p w:rsidR="00986D8E" w:rsidRPr="00D24C85" w:rsidRDefault="00986D8E">
      <w:pPr>
        <w:jc w:val="both"/>
        <w:rPr>
          <w:b/>
          <w:bCs/>
          <w:sz w:val="22"/>
          <w:szCs w:val="22"/>
        </w:rPr>
      </w:pPr>
      <w:r w:rsidRPr="00D24C85">
        <w:rPr>
          <w:b/>
          <w:bCs/>
          <w:sz w:val="22"/>
          <w:szCs w:val="22"/>
        </w:rPr>
        <w:t xml:space="preserve">                                                                                                      (потпис овлашћеног лица)</w:t>
      </w:r>
    </w:p>
    <w:p w:rsidR="00986D8E" w:rsidRPr="00D24C85" w:rsidRDefault="00986D8E">
      <w:pPr>
        <w:ind w:firstLine="284"/>
        <w:jc w:val="both"/>
        <w:rPr>
          <w:b/>
          <w:bCs/>
          <w:sz w:val="22"/>
          <w:szCs w:val="22"/>
        </w:rPr>
      </w:pPr>
    </w:p>
    <w:p w:rsidR="00986D8E" w:rsidRPr="00D24C85" w:rsidRDefault="00986D8E">
      <w:pPr>
        <w:spacing w:before="54"/>
        <w:ind w:left="802"/>
        <w:rPr>
          <w:b/>
          <w:bCs/>
          <w:color w:val="FF0000"/>
          <w:sz w:val="22"/>
          <w:szCs w:val="22"/>
        </w:rPr>
      </w:pPr>
    </w:p>
    <w:p w:rsidR="00986D8E" w:rsidRPr="00D24C85" w:rsidRDefault="00986D8E">
      <w:pPr>
        <w:spacing w:before="54"/>
        <w:ind w:left="802"/>
        <w:rPr>
          <w:b/>
          <w:bCs/>
          <w:color w:val="FF0000"/>
          <w:sz w:val="22"/>
          <w:szCs w:val="22"/>
        </w:rPr>
      </w:pPr>
    </w:p>
    <w:p w:rsidR="00986D8E" w:rsidRPr="00D24C85" w:rsidRDefault="00986D8E">
      <w:pPr>
        <w:spacing w:before="54"/>
        <w:ind w:left="802"/>
        <w:rPr>
          <w:b/>
          <w:bCs/>
          <w:color w:val="FF0000"/>
          <w:sz w:val="22"/>
          <w:szCs w:val="22"/>
        </w:rPr>
      </w:pPr>
    </w:p>
    <w:p w:rsidR="00986D8E" w:rsidRPr="00D24C85" w:rsidRDefault="00986D8E">
      <w:pPr>
        <w:spacing w:before="54"/>
        <w:ind w:left="2836"/>
        <w:rPr>
          <w:b/>
          <w:bCs/>
          <w:sz w:val="22"/>
          <w:szCs w:val="22"/>
        </w:rPr>
      </w:pPr>
      <w:r w:rsidRPr="00D24C85">
        <w:rPr>
          <w:b/>
          <w:bCs/>
          <w:sz w:val="22"/>
          <w:szCs w:val="22"/>
        </w:rPr>
        <w:t xml:space="preserve">                                 </w:t>
      </w:r>
    </w:p>
    <w:p w:rsidR="00986D8E" w:rsidRPr="00D24C85" w:rsidRDefault="00986D8E">
      <w:pPr>
        <w:spacing w:before="54"/>
        <w:ind w:left="802"/>
        <w:rPr>
          <w:b/>
          <w:bCs/>
          <w:sz w:val="22"/>
          <w:szCs w:val="22"/>
        </w:rPr>
      </w:pPr>
    </w:p>
    <w:p w:rsidR="00986D8E" w:rsidRPr="00D24C85" w:rsidRDefault="00986D8E">
      <w:pPr>
        <w:spacing w:before="54"/>
        <w:ind w:left="802"/>
        <w:rPr>
          <w:b/>
          <w:bCs/>
          <w:sz w:val="22"/>
          <w:szCs w:val="22"/>
        </w:rPr>
      </w:pPr>
    </w:p>
    <w:p w:rsidR="00986D8E" w:rsidRPr="00D24C85" w:rsidRDefault="00986D8E">
      <w:pPr>
        <w:spacing w:before="54"/>
        <w:ind w:left="116" w:right="152" w:firstLine="500"/>
        <w:jc w:val="both"/>
        <w:rPr>
          <w:i/>
          <w:iCs/>
          <w:sz w:val="22"/>
          <w:szCs w:val="22"/>
          <w:shd w:val="clear" w:color="auto" w:fill="FFFFFF"/>
        </w:rPr>
      </w:pPr>
      <w:r w:rsidRPr="00D24C85">
        <w:rPr>
          <w:i/>
          <w:iCs/>
          <w:spacing w:val="-1"/>
          <w:sz w:val="22"/>
          <w:szCs w:val="22"/>
        </w:rPr>
        <w:t>Напомена: Образац бр.3 “Изјава о поштовању прописа“ попуњава, потписује и печатом оверава понуђач у случају да наступа самостално или са по</w:t>
      </w:r>
      <w:r w:rsidRPr="00D24C85">
        <w:rPr>
          <w:i/>
          <w:iCs/>
          <w:sz w:val="22"/>
          <w:szCs w:val="22"/>
        </w:rPr>
        <w:t>д</w:t>
      </w:r>
      <w:r w:rsidRPr="00D24C85">
        <w:rPr>
          <w:i/>
          <w:iCs/>
          <w:spacing w:val="-1"/>
          <w:sz w:val="22"/>
          <w:szCs w:val="22"/>
        </w:rPr>
        <w:t>и</w:t>
      </w:r>
      <w:r w:rsidRPr="00D24C85">
        <w:rPr>
          <w:i/>
          <w:iCs/>
          <w:sz w:val="22"/>
          <w:szCs w:val="22"/>
        </w:rPr>
        <w:t>з</w:t>
      </w:r>
      <w:r w:rsidRPr="00D24C85">
        <w:rPr>
          <w:i/>
          <w:iCs/>
          <w:spacing w:val="-1"/>
          <w:sz w:val="22"/>
          <w:szCs w:val="22"/>
        </w:rPr>
        <w:t>во</w:t>
      </w:r>
      <w:r w:rsidRPr="00D24C85">
        <w:rPr>
          <w:i/>
          <w:iCs/>
          <w:sz w:val="22"/>
          <w:szCs w:val="22"/>
        </w:rPr>
        <w:t>ђ</w:t>
      </w:r>
      <w:r w:rsidRPr="00D24C85">
        <w:rPr>
          <w:i/>
          <w:iCs/>
          <w:spacing w:val="-1"/>
          <w:sz w:val="22"/>
          <w:szCs w:val="22"/>
        </w:rPr>
        <w:t>а</w:t>
      </w:r>
      <w:r w:rsidRPr="00D24C85">
        <w:rPr>
          <w:i/>
          <w:iCs/>
          <w:spacing w:val="1"/>
          <w:sz w:val="22"/>
          <w:szCs w:val="22"/>
        </w:rPr>
        <w:t xml:space="preserve">чем. </w:t>
      </w:r>
      <w:r w:rsidRPr="00D24C85">
        <w:rPr>
          <w:i/>
          <w:iCs/>
          <w:sz w:val="22"/>
          <w:szCs w:val="22"/>
          <w:shd w:val="clear" w:color="auto" w:fill="FFFFFF"/>
        </w:rPr>
        <w:t xml:space="preserve">У случају заједничке понуде, Образац бр.3 попуњава, потписује и печатом оверава Споразумом овлашћени члан из групе понуђача. </w:t>
      </w:r>
    </w:p>
    <w:p w:rsidR="00986D8E" w:rsidRPr="00D24C85" w:rsidRDefault="00986D8E">
      <w:pPr>
        <w:spacing w:before="54"/>
        <w:ind w:left="802"/>
        <w:rPr>
          <w:b/>
          <w:bCs/>
          <w:sz w:val="22"/>
          <w:szCs w:val="22"/>
        </w:rPr>
      </w:pPr>
    </w:p>
    <w:p w:rsidR="00986D8E" w:rsidRPr="00D24C85" w:rsidRDefault="00986D8E">
      <w:pPr>
        <w:spacing w:before="54"/>
        <w:ind w:left="802"/>
        <w:rPr>
          <w:b/>
          <w:bCs/>
          <w:sz w:val="22"/>
          <w:szCs w:val="22"/>
          <w:highlight w:val="yellow"/>
        </w:rPr>
      </w:pPr>
    </w:p>
    <w:p w:rsidR="00986D8E" w:rsidRPr="00D24C85" w:rsidRDefault="00986D8E">
      <w:pPr>
        <w:spacing w:before="54"/>
        <w:ind w:left="802"/>
        <w:rPr>
          <w:b/>
          <w:bCs/>
          <w:sz w:val="22"/>
          <w:szCs w:val="22"/>
          <w:highlight w:val="yellow"/>
        </w:rPr>
      </w:pPr>
    </w:p>
    <w:p w:rsidR="00986D8E" w:rsidRPr="00D24C85" w:rsidRDefault="00986D8E">
      <w:pPr>
        <w:spacing w:before="54"/>
        <w:ind w:left="802"/>
        <w:rPr>
          <w:b/>
          <w:bCs/>
          <w:sz w:val="22"/>
          <w:szCs w:val="22"/>
          <w:highlight w:val="yellow"/>
        </w:rPr>
      </w:pPr>
    </w:p>
    <w:p w:rsidR="00986D8E" w:rsidRPr="00D24C85" w:rsidRDefault="00986D8E">
      <w:pPr>
        <w:spacing w:before="54"/>
        <w:ind w:left="802"/>
        <w:rPr>
          <w:b/>
          <w:bCs/>
          <w:sz w:val="22"/>
          <w:szCs w:val="22"/>
        </w:rPr>
      </w:pPr>
    </w:p>
    <w:p w:rsidR="00986D8E" w:rsidRPr="00D24C85" w:rsidRDefault="00986D8E">
      <w:pPr>
        <w:spacing w:before="54"/>
        <w:ind w:left="802"/>
        <w:rPr>
          <w:b/>
          <w:bCs/>
          <w:sz w:val="22"/>
          <w:szCs w:val="22"/>
        </w:rPr>
      </w:pPr>
    </w:p>
    <w:p w:rsidR="00986D8E" w:rsidRDefault="00986D8E">
      <w:pPr>
        <w:spacing w:before="54"/>
        <w:ind w:left="802"/>
        <w:rPr>
          <w:b/>
          <w:bCs/>
          <w:sz w:val="22"/>
          <w:szCs w:val="22"/>
        </w:rPr>
      </w:pPr>
    </w:p>
    <w:p w:rsidR="00986D8E" w:rsidRDefault="00986D8E">
      <w:pPr>
        <w:spacing w:before="54"/>
        <w:ind w:left="802"/>
        <w:rPr>
          <w:b/>
          <w:bCs/>
          <w:sz w:val="22"/>
          <w:szCs w:val="22"/>
        </w:rPr>
      </w:pPr>
    </w:p>
    <w:p w:rsidR="00986D8E" w:rsidRDefault="00986D8E">
      <w:pPr>
        <w:spacing w:before="54"/>
        <w:ind w:left="802"/>
        <w:rPr>
          <w:b/>
          <w:bCs/>
          <w:sz w:val="22"/>
          <w:szCs w:val="22"/>
        </w:rPr>
      </w:pPr>
    </w:p>
    <w:p w:rsidR="00986D8E" w:rsidRDefault="00986D8E">
      <w:pPr>
        <w:spacing w:before="54"/>
        <w:ind w:left="802"/>
        <w:rPr>
          <w:b/>
          <w:bCs/>
          <w:sz w:val="22"/>
          <w:szCs w:val="22"/>
        </w:rPr>
      </w:pPr>
    </w:p>
    <w:p w:rsidR="00986D8E" w:rsidRDefault="00986D8E">
      <w:pPr>
        <w:spacing w:before="54"/>
        <w:ind w:left="802"/>
        <w:rPr>
          <w:b/>
          <w:bCs/>
          <w:sz w:val="22"/>
          <w:szCs w:val="22"/>
        </w:rPr>
      </w:pPr>
    </w:p>
    <w:p w:rsidR="00986D8E" w:rsidRDefault="00986D8E">
      <w:pPr>
        <w:spacing w:before="54"/>
        <w:ind w:left="802"/>
        <w:rPr>
          <w:b/>
          <w:bCs/>
          <w:sz w:val="22"/>
          <w:szCs w:val="22"/>
        </w:rPr>
      </w:pPr>
    </w:p>
    <w:p w:rsidR="00986D8E" w:rsidRDefault="00986D8E">
      <w:pPr>
        <w:spacing w:before="54"/>
        <w:ind w:left="802"/>
        <w:rPr>
          <w:b/>
          <w:bCs/>
          <w:sz w:val="22"/>
          <w:szCs w:val="22"/>
        </w:rPr>
      </w:pPr>
    </w:p>
    <w:p w:rsidR="00986D8E" w:rsidRDefault="00986D8E">
      <w:pPr>
        <w:spacing w:before="54"/>
        <w:ind w:left="802"/>
        <w:rPr>
          <w:b/>
          <w:bCs/>
          <w:sz w:val="22"/>
          <w:szCs w:val="22"/>
        </w:rPr>
      </w:pPr>
    </w:p>
    <w:p w:rsidR="00986D8E" w:rsidRDefault="00986D8E">
      <w:pPr>
        <w:spacing w:before="54"/>
        <w:ind w:left="802"/>
        <w:rPr>
          <w:b/>
          <w:bCs/>
          <w:sz w:val="22"/>
          <w:szCs w:val="22"/>
        </w:rPr>
      </w:pPr>
    </w:p>
    <w:p w:rsidR="00986D8E" w:rsidRPr="00D24C85" w:rsidRDefault="00986D8E">
      <w:pPr>
        <w:spacing w:before="54"/>
        <w:ind w:left="802"/>
        <w:rPr>
          <w:b/>
          <w:bCs/>
          <w:sz w:val="22"/>
          <w:szCs w:val="22"/>
        </w:rPr>
      </w:pPr>
    </w:p>
    <w:p w:rsidR="00986D8E" w:rsidRPr="00D24C85" w:rsidRDefault="00986D8E">
      <w:pPr>
        <w:spacing w:before="54"/>
        <w:ind w:left="802"/>
        <w:rPr>
          <w:sz w:val="22"/>
          <w:szCs w:val="22"/>
        </w:rPr>
      </w:pPr>
      <w:r w:rsidRPr="00D24C85">
        <w:rPr>
          <w:sz w:val="22"/>
          <w:szCs w:val="22"/>
        </w:rPr>
        <w:t xml:space="preserve">               </w:t>
      </w:r>
    </w:p>
    <w:p w:rsidR="00986D8E" w:rsidRPr="00D24C85" w:rsidRDefault="00986D8E">
      <w:pPr>
        <w:ind w:firstLine="720"/>
        <w:jc w:val="both"/>
        <w:rPr>
          <w:sz w:val="22"/>
          <w:szCs w:val="22"/>
        </w:rPr>
      </w:pPr>
    </w:p>
    <w:p w:rsidR="00986D8E" w:rsidRPr="00D24C85" w:rsidRDefault="00986D8E">
      <w:pPr>
        <w:ind w:firstLine="720"/>
        <w:jc w:val="both"/>
        <w:rPr>
          <w:sz w:val="22"/>
          <w:szCs w:val="22"/>
        </w:rPr>
      </w:pPr>
    </w:p>
    <w:p w:rsidR="00986D8E" w:rsidRPr="00D24C85" w:rsidRDefault="00986D8E">
      <w:pPr>
        <w:tabs>
          <w:tab w:val="left" w:pos="1664"/>
        </w:tabs>
        <w:spacing w:before="54"/>
        <w:ind w:left="802"/>
        <w:jc w:val="right"/>
        <w:rPr>
          <w:sz w:val="22"/>
          <w:szCs w:val="22"/>
        </w:rPr>
      </w:pPr>
      <w:r w:rsidRPr="00D24C85">
        <w:rPr>
          <w:sz w:val="22"/>
          <w:szCs w:val="22"/>
        </w:rPr>
        <w:t>Образац бр.4</w:t>
      </w:r>
    </w:p>
    <w:p w:rsidR="00986D8E" w:rsidRPr="00D24C85" w:rsidRDefault="00986D8E" w:rsidP="00D70163">
      <w:pPr>
        <w:pStyle w:val="ListParagraph"/>
        <w:numPr>
          <w:ilvl w:val="0"/>
          <w:numId w:val="21"/>
        </w:numPr>
        <w:jc w:val="center"/>
        <w:rPr>
          <w:b/>
          <w:bCs/>
          <w:sz w:val="22"/>
          <w:szCs w:val="22"/>
        </w:rPr>
      </w:pPr>
      <w:r w:rsidRPr="00D24C85">
        <w:rPr>
          <w:b/>
          <w:bCs/>
          <w:sz w:val="22"/>
          <w:szCs w:val="22"/>
        </w:rPr>
        <w:t xml:space="preserve">ОБРАЗАЦ ПОНУДЕ     </w:t>
      </w:r>
    </w:p>
    <w:p w:rsidR="00986D8E" w:rsidRPr="00D24C85" w:rsidRDefault="00986D8E">
      <w:pPr>
        <w:ind w:left="15" w:hanging="360"/>
        <w:jc w:val="center"/>
        <w:rPr>
          <w:b/>
          <w:bCs/>
          <w:sz w:val="22"/>
          <w:szCs w:val="22"/>
        </w:rPr>
      </w:pPr>
      <w:r w:rsidRPr="00D24C85">
        <w:rPr>
          <w:b/>
          <w:bCs/>
          <w:sz w:val="22"/>
          <w:szCs w:val="22"/>
        </w:rPr>
        <w:t xml:space="preserve">    </w:t>
      </w:r>
    </w:p>
    <w:p w:rsidR="00986D8E" w:rsidRPr="00D24C85" w:rsidRDefault="00986D8E">
      <w:pPr>
        <w:jc w:val="both"/>
        <w:rPr>
          <w:sz w:val="22"/>
          <w:szCs w:val="22"/>
        </w:rPr>
      </w:pPr>
      <w:r w:rsidRPr="00D24C85">
        <w:rPr>
          <w:sz w:val="22"/>
          <w:szCs w:val="22"/>
        </w:rPr>
        <w:t xml:space="preserve">Понуда број: ___________________ од  __________________ за јавну набавку добара, </w:t>
      </w:r>
      <w:r>
        <w:rPr>
          <w:sz w:val="22"/>
          <w:szCs w:val="22"/>
          <w:shd w:val="clear" w:color="auto" w:fill="FFFFFF"/>
        </w:rPr>
        <w:t>опреме</w:t>
      </w:r>
      <w:r w:rsidRPr="001C65CA">
        <w:rPr>
          <w:sz w:val="22"/>
          <w:szCs w:val="22"/>
          <w:shd w:val="clear" w:color="auto" w:fill="FFFFFF"/>
        </w:rPr>
        <w:t xml:space="preserve"> за науку (</w:t>
      </w:r>
      <w:r w:rsidRPr="001C65CA">
        <w:t>Гасни хроматограф</w:t>
      </w:r>
      <w:r w:rsidRPr="001C65CA">
        <w:rPr>
          <w:sz w:val="22"/>
          <w:szCs w:val="22"/>
          <w:shd w:val="clear" w:color="auto" w:fill="FFFFFF"/>
        </w:rPr>
        <w:t>)</w:t>
      </w:r>
      <w:r w:rsidRPr="00D24C85">
        <w:rPr>
          <w:sz w:val="22"/>
          <w:szCs w:val="22"/>
        </w:rPr>
        <w:t xml:space="preserve">, </w:t>
      </w:r>
      <w:r w:rsidR="00F3431E">
        <w:rPr>
          <w:sz w:val="22"/>
          <w:szCs w:val="22"/>
        </w:rPr>
        <w:t>број 14</w:t>
      </w:r>
      <w:r w:rsidRPr="00D24C85">
        <w:rPr>
          <w:sz w:val="22"/>
          <w:szCs w:val="22"/>
        </w:rPr>
        <w:t>/13.</w:t>
      </w:r>
    </w:p>
    <w:p w:rsidR="00986D8E" w:rsidRPr="00D24C85" w:rsidRDefault="00986D8E">
      <w:pPr>
        <w:jc w:val="both"/>
        <w:rPr>
          <w:sz w:val="22"/>
          <w:szCs w:val="22"/>
        </w:rPr>
      </w:pPr>
    </w:p>
    <w:p w:rsidR="00986D8E" w:rsidRPr="00D24C85" w:rsidRDefault="00986D8E">
      <w:pPr>
        <w:rPr>
          <w:b/>
          <w:bCs/>
          <w:i/>
          <w:iCs/>
          <w:sz w:val="22"/>
          <w:szCs w:val="22"/>
        </w:rPr>
      </w:pPr>
      <w:r w:rsidRPr="00D24C85">
        <w:rPr>
          <w:b/>
          <w:bCs/>
          <w:sz w:val="22"/>
          <w:szCs w:val="22"/>
        </w:rPr>
        <w:t>1. Подаци о понуђачу:</w:t>
      </w:r>
      <w:r w:rsidRPr="00D24C85">
        <w:rPr>
          <w:b/>
          <w:bCs/>
          <w:i/>
          <w:iCs/>
          <w:sz w:val="22"/>
          <w:szCs w:val="22"/>
        </w:rPr>
        <w:tab/>
      </w:r>
    </w:p>
    <w:tbl>
      <w:tblPr>
        <w:tblW w:w="0" w:type="auto"/>
        <w:tblInd w:w="2" w:type="dxa"/>
        <w:tblLayout w:type="fixed"/>
        <w:tblCellMar>
          <w:left w:w="0" w:type="dxa"/>
          <w:right w:w="0" w:type="dxa"/>
        </w:tblCellMar>
        <w:tblLook w:val="0000"/>
      </w:tblPr>
      <w:tblGrid>
        <w:gridCol w:w="4155"/>
        <w:gridCol w:w="5436"/>
      </w:tblGrid>
      <w:tr w:rsidR="00986D8E" w:rsidRPr="00D24C85">
        <w:tc>
          <w:tcPr>
            <w:tcW w:w="4155" w:type="dxa"/>
            <w:tcBorders>
              <w:top w:val="single" w:sz="4" w:space="0" w:color="000000"/>
              <w:left w:val="single" w:sz="4" w:space="0" w:color="000000"/>
              <w:bottom w:val="single" w:sz="4" w:space="0" w:color="000000"/>
            </w:tcBorders>
          </w:tcPr>
          <w:p w:rsidR="00986D8E" w:rsidRPr="00D24C85" w:rsidRDefault="00986D8E">
            <w:pPr>
              <w:pStyle w:val="TableContents"/>
              <w:snapToGrid w:val="0"/>
            </w:pPr>
            <w:r w:rsidRPr="00D24C85">
              <w:rPr>
                <w:sz w:val="22"/>
                <w:szCs w:val="22"/>
              </w:rPr>
              <w:t xml:space="preserve">Пословно име или скраћени назив из одговарајућег регистра </w:t>
            </w:r>
          </w:p>
        </w:tc>
        <w:tc>
          <w:tcPr>
            <w:tcW w:w="5436" w:type="dxa"/>
            <w:tcBorders>
              <w:top w:val="single" w:sz="4" w:space="0" w:color="000000"/>
              <w:left w:val="single" w:sz="4" w:space="0" w:color="000000"/>
              <w:bottom w:val="single" w:sz="4" w:space="0" w:color="000000"/>
              <w:right w:val="single" w:sz="4" w:space="0" w:color="000000"/>
            </w:tcBorders>
          </w:tcPr>
          <w:p w:rsidR="00986D8E" w:rsidRPr="00D24C85" w:rsidRDefault="00986D8E">
            <w:pPr>
              <w:pStyle w:val="TableContents"/>
              <w:snapToGrid w:val="0"/>
            </w:pPr>
          </w:p>
        </w:tc>
      </w:tr>
      <w:tr w:rsidR="00986D8E" w:rsidRPr="00D24C85">
        <w:tc>
          <w:tcPr>
            <w:tcW w:w="4155" w:type="dxa"/>
            <w:tcBorders>
              <w:left w:val="single" w:sz="4" w:space="0" w:color="000000"/>
              <w:bottom w:val="single" w:sz="4" w:space="0" w:color="000000"/>
            </w:tcBorders>
          </w:tcPr>
          <w:p w:rsidR="00986D8E" w:rsidRPr="00D24C85" w:rsidRDefault="00986D8E">
            <w:pPr>
              <w:pStyle w:val="TableContents"/>
              <w:snapToGrid w:val="0"/>
            </w:pPr>
            <w:r w:rsidRPr="00D24C85">
              <w:rPr>
                <w:sz w:val="22"/>
                <w:szCs w:val="22"/>
              </w:rPr>
              <w:t xml:space="preserve">Адреса-седиште </w:t>
            </w:r>
          </w:p>
        </w:tc>
        <w:tc>
          <w:tcPr>
            <w:tcW w:w="5436" w:type="dxa"/>
            <w:tcBorders>
              <w:left w:val="single" w:sz="4" w:space="0" w:color="000000"/>
              <w:bottom w:val="single" w:sz="4" w:space="0" w:color="000000"/>
              <w:right w:val="single" w:sz="4" w:space="0" w:color="000000"/>
            </w:tcBorders>
          </w:tcPr>
          <w:p w:rsidR="00986D8E" w:rsidRPr="00D24C85" w:rsidRDefault="00986D8E">
            <w:pPr>
              <w:pStyle w:val="TableContents"/>
              <w:snapToGrid w:val="0"/>
            </w:pPr>
          </w:p>
        </w:tc>
      </w:tr>
      <w:tr w:rsidR="00986D8E" w:rsidRPr="00D24C85">
        <w:tc>
          <w:tcPr>
            <w:tcW w:w="4155" w:type="dxa"/>
            <w:tcBorders>
              <w:left w:val="single" w:sz="4" w:space="0" w:color="000000"/>
              <w:bottom w:val="single" w:sz="4" w:space="0" w:color="000000"/>
            </w:tcBorders>
          </w:tcPr>
          <w:p w:rsidR="00986D8E" w:rsidRPr="00D24C85" w:rsidRDefault="00986D8E">
            <w:pPr>
              <w:pStyle w:val="TableContents"/>
              <w:snapToGrid w:val="0"/>
            </w:pPr>
            <w:r w:rsidRPr="00D24C85">
              <w:rPr>
                <w:sz w:val="22"/>
                <w:szCs w:val="22"/>
              </w:rPr>
              <w:t>Лице за контакт</w:t>
            </w:r>
          </w:p>
        </w:tc>
        <w:tc>
          <w:tcPr>
            <w:tcW w:w="5436" w:type="dxa"/>
            <w:tcBorders>
              <w:left w:val="single" w:sz="4" w:space="0" w:color="000000"/>
              <w:bottom w:val="single" w:sz="4" w:space="0" w:color="000000"/>
              <w:right w:val="single" w:sz="4" w:space="0" w:color="000000"/>
            </w:tcBorders>
          </w:tcPr>
          <w:p w:rsidR="00986D8E" w:rsidRPr="00D24C85" w:rsidRDefault="00986D8E">
            <w:pPr>
              <w:pStyle w:val="TableContents"/>
              <w:snapToGrid w:val="0"/>
            </w:pPr>
          </w:p>
        </w:tc>
      </w:tr>
      <w:tr w:rsidR="00986D8E" w:rsidRPr="00D24C85">
        <w:tc>
          <w:tcPr>
            <w:tcW w:w="4155" w:type="dxa"/>
            <w:tcBorders>
              <w:left w:val="single" w:sz="4" w:space="0" w:color="000000"/>
              <w:bottom w:val="single" w:sz="4" w:space="0" w:color="000000"/>
            </w:tcBorders>
          </w:tcPr>
          <w:p w:rsidR="00986D8E" w:rsidRPr="00D24C85" w:rsidRDefault="00986D8E">
            <w:pPr>
              <w:pStyle w:val="TableContents"/>
              <w:snapToGrid w:val="0"/>
            </w:pPr>
            <w:r w:rsidRPr="00D24C85">
              <w:rPr>
                <w:sz w:val="22"/>
                <w:szCs w:val="22"/>
              </w:rPr>
              <w:t>Телефон/мобилни телефон</w:t>
            </w:r>
          </w:p>
        </w:tc>
        <w:tc>
          <w:tcPr>
            <w:tcW w:w="5436" w:type="dxa"/>
            <w:tcBorders>
              <w:left w:val="single" w:sz="4" w:space="0" w:color="000000"/>
              <w:bottom w:val="single" w:sz="4" w:space="0" w:color="000000"/>
              <w:right w:val="single" w:sz="4" w:space="0" w:color="000000"/>
            </w:tcBorders>
          </w:tcPr>
          <w:p w:rsidR="00986D8E" w:rsidRPr="00D24C85" w:rsidRDefault="00986D8E">
            <w:pPr>
              <w:pStyle w:val="TableContents"/>
              <w:snapToGrid w:val="0"/>
            </w:pPr>
          </w:p>
        </w:tc>
      </w:tr>
      <w:tr w:rsidR="00986D8E" w:rsidRPr="00D24C85">
        <w:tc>
          <w:tcPr>
            <w:tcW w:w="4155" w:type="dxa"/>
            <w:tcBorders>
              <w:left w:val="single" w:sz="4" w:space="0" w:color="000000"/>
              <w:bottom w:val="single" w:sz="4" w:space="0" w:color="000000"/>
            </w:tcBorders>
          </w:tcPr>
          <w:p w:rsidR="00986D8E" w:rsidRPr="00D24C85" w:rsidRDefault="00986D8E">
            <w:pPr>
              <w:pStyle w:val="TableContents"/>
              <w:snapToGrid w:val="0"/>
            </w:pPr>
            <w:r w:rsidRPr="00D24C85">
              <w:rPr>
                <w:sz w:val="22"/>
                <w:szCs w:val="22"/>
              </w:rPr>
              <w:t>Електронска адреса понуђача (е-mail)</w:t>
            </w:r>
          </w:p>
        </w:tc>
        <w:tc>
          <w:tcPr>
            <w:tcW w:w="5436" w:type="dxa"/>
            <w:tcBorders>
              <w:left w:val="single" w:sz="4" w:space="0" w:color="000000"/>
              <w:bottom w:val="single" w:sz="4" w:space="0" w:color="000000"/>
              <w:right w:val="single" w:sz="4" w:space="0" w:color="000000"/>
            </w:tcBorders>
          </w:tcPr>
          <w:p w:rsidR="00986D8E" w:rsidRPr="00D24C85" w:rsidRDefault="00986D8E">
            <w:pPr>
              <w:pStyle w:val="TableContents"/>
              <w:snapToGrid w:val="0"/>
            </w:pPr>
          </w:p>
        </w:tc>
      </w:tr>
      <w:tr w:rsidR="00986D8E" w:rsidRPr="00D24C85">
        <w:tc>
          <w:tcPr>
            <w:tcW w:w="4155" w:type="dxa"/>
            <w:tcBorders>
              <w:left w:val="single" w:sz="4" w:space="0" w:color="000000"/>
              <w:bottom w:val="single" w:sz="4" w:space="0" w:color="000000"/>
            </w:tcBorders>
          </w:tcPr>
          <w:p w:rsidR="00986D8E" w:rsidRPr="00D24C85" w:rsidRDefault="00986D8E">
            <w:pPr>
              <w:pStyle w:val="TableContents"/>
              <w:snapToGrid w:val="0"/>
            </w:pPr>
            <w:r w:rsidRPr="00D24C85">
              <w:rPr>
                <w:sz w:val="22"/>
                <w:szCs w:val="22"/>
              </w:rPr>
              <w:t>Порески индентификациони број (ПИБ)</w:t>
            </w:r>
          </w:p>
        </w:tc>
        <w:tc>
          <w:tcPr>
            <w:tcW w:w="5436" w:type="dxa"/>
            <w:tcBorders>
              <w:left w:val="single" w:sz="4" w:space="0" w:color="000000"/>
              <w:bottom w:val="single" w:sz="4" w:space="0" w:color="000000"/>
              <w:right w:val="single" w:sz="4" w:space="0" w:color="000000"/>
            </w:tcBorders>
          </w:tcPr>
          <w:p w:rsidR="00986D8E" w:rsidRPr="00D24C85" w:rsidRDefault="00986D8E">
            <w:pPr>
              <w:pStyle w:val="TableContents"/>
              <w:snapToGrid w:val="0"/>
            </w:pPr>
          </w:p>
        </w:tc>
      </w:tr>
      <w:tr w:rsidR="00986D8E" w:rsidRPr="00D24C85">
        <w:tc>
          <w:tcPr>
            <w:tcW w:w="4155" w:type="dxa"/>
            <w:tcBorders>
              <w:left w:val="single" w:sz="4" w:space="0" w:color="000000"/>
              <w:bottom w:val="single" w:sz="4" w:space="0" w:color="000000"/>
            </w:tcBorders>
          </w:tcPr>
          <w:p w:rsidR="00986D8E" w:rsidRPr="00D24C85" w:rsidRDefault="00986D8E">
            <w:pPr>
              <w:pStyle w:val="TableContents"/>
              <w:snapToGrid w:val="0"/>
            </w:pPr>
            <w:r w:rsidRPr="00D24C85">
              <w:rPr>
                <w:sz w:val="22"/>
                <w:szCs w:val="22"/>
              </w:rPr>
              <w:t xml:space="preserve">Матични број </w:t>
            </w:r>
          </w:p>
        </w:tc>
        <w:tc>
          <w:tcPr>
            <w:tcW w:w="5436" w:type="dxa"/>
            <w:tcBorders>
              <w:left w:val="single" w:sz="4" w:space="0" w:color="000000"/>
              <w:bottom w:val="single" w:sz="4" w:space="0" w:color="000000"/>
              <w:right w:val="single" w:sz="4" w:space="0" w:color="000000"/>
            </w:tcBorders>
          </w:tcPr>
          <w:p w:rsidR="00986D8E" w:rsidRPr="00D24C85" w:rsidRDefault="00986D8E">
            <w:pPr>
              <w:pStyle w:val="TableContents"/>
              <w:snapToGrid w:val="0"/>
            </w:pPr>
          </w:p>
        </w:tc>
      </w:tr>
      <w:tr w:rsidR="00986D8E" w:rsidRPr="00D24C85">
        <w:tc>
          <w:tcPr>
            <w:tcW w:w="4155" w:type="dxa"/>
            <w:tcBorders>
              <w:left w:val="single" w:sz="4" w:space="0" w:color="000000"/>
              <w:bottom w:val="single" w:sz="4" w:space="0" w:color="000000"/>
            </w:tcBorders>
          </w:tcPr>
          <w:p w:rsidR="00986D8E" w:rsidRPr="00D24C85" w:rsidRDefault="00986D8E">
            <w:pPr>
              <w:pStyle w:val="TableContents"/>
              <w:snapToGrid w:val="0"/>
            </w:pPr>
            <w:r w:rsidRPr="00D24C85">
              <w:rPr>
                <w:sz w:val="22"/>
                <w:szCs w:val="22"/>
              </w:rPr>
              <w:t>Шифра делатности</w:t>
            </w:r>
          </w:p>
        </w:tc>
        <w:tc>
          <w:tcPr>
            <w:tcW w:w="5436" w:type="dxa"/>
            <w:tcBorders>
              <w:left w:val="single" w:sz="4" w:space="0" w:color="000000"/>
              <w:bottom w:val="single" w:sz="4" w:space="0" w:color="000000"/>
              <w:right w:val="single" w:sz="4" w:space="0" w:color="000000"/>
            </w:tcBorders>
          </w:tcPr>
          <w:p w:rsidR="00986D8E" w:rsidRPr="00D24C85" w:rsidRDefault="00986D8E">
            <w:pPr>
              <w:pStyle w:val="TableContents"/>
              <w:snapToGrid w:val="0"/>
            </w:pPr>
          </w:p>
        </w:tc>
      </w:tr>
      <w:tr w:rsidR="00986D8E" w:rsidRPr="00D24C85">
        <w:tc>
          <w:tcPr>
            <w:tcW w:w="4155" w:type="dxa"/>
            <w:tcBorders>
              <w:left w:val="single" w:sz="4" w:space="0" w:color="000000"/>
              <w:bottom w:val="single" w:sz="4" w:space="0" w:color="000000"/>
            </w:tcBorders>
          </w:tcPr>
          <w:p w:rsidR="00986D8E" w:rsidRPr="00D24C85" w:rsidRDefault="00986D8E">
            <w:pPr>
              <w:pStyle w:val="TableContents"/>
              <w:snapToGrid w:val="0"/>
            </w:pPr>
            <w:r w:rsidRPr="00D24C85">
              <w:rPr>
                <w:sz w:val="22"/>
                <w:szCs w:val="22"/>
              </w:rPr>
              <w:t>Назив банке</w:t>
            </w:r>
          </w:p>
        </w:tc>
        <w:tc>
          <w:tcPr>
            <w:tcW w:w="5436" w:type="dxa"/>
            <w:tcBorders>
              <w:left w:val="single" w:sz="4" w:space="0" w:color="000000"/>
              <w:bottom w:val="single" w:sz="4" w:space="0" w:color="000000"/>
              <w:right w:val="single" w:sz="4" w:space="0" w:color="000000"/>
            </w:tcBorders>
          </w:tcPr>
          <w:p w:rsidR="00986D8E" w:rsidRPr="00D24C85" w:rsidRDefault="00986D8E">
            <w:pPr>
              <w:pStyle w:val="TableContents"/>
              <w:snapToGrid w:val="0"/>
            </w:pPr>
          </w:p>
        </w:tc>
      </w:tr>
      <w:tr w:rsidR="00986D8E" w:rsidRPr="00D24C85">
        <w:tc>
          <w:tcPr>
            <w:tcW w:w="4155" w:type="dxa"/>
            <w:tcBorders>
              <w:left w:val="single" w:sz="4" w:space="0" w:color="000000"/>
              <w:bottom w:val="single" w:sz="4" w:space="0" w:color="000000"/>
            </w:tcBorders>
          </w:tcPr>
          <w:p w:rsidR="00986D8E" w:rsidRPr="00D24C85" w:rsidRDefault="00986D8E">
            <w:pPr>
              <w:pStyle w:val="TableContents"/>
              <w:snapToGrid w:val="0"/>
            </w:pPr>
            <w:r w:rsidRPr="00D24C85">
              <w:rPr>
                <w:sz w:val="22"/>
                <w:szCs w:val="22"/>
              </w:rPr>
              <w:t>Број рачуна</w:t>
            </w:r>
          </w:p>
        </w:tc>
        <w:tc>
          <w:tcPr>
            <w:tcW w:w="5436" w:type="dxa"/>
            <w:tcBorders>
              <w:left w:val="single" w:sz="4" w:space="0" w:color="000000"/>
              <w:bottom w:val="single" w:sz="4" w:space="0" w:color="000000"/>
              <w:right w:val="single" w:sz="4" w:space="0" w:color="000000"/>
            </w:tcBorders>
          </w:tcPr>
          <w:p w:rsidR="00986D8E" w:rsidRPr="00D24C85" w:rsidRDefault="00986D8E">
            <w:pPr>
              <w:pStyle w:val="TableContents"/>
              <w:snapToGrid w:val="0"/>
            </w:pPr>
          </w:p>
        </w:tc>
      </w:tr>
    </w:tbl>
    <w:p w:rsidR="00986D8E" w:rsidRPr="00D24C85" w:rsidRDefault="00986D8E">
      <w:pPr>
        <w:rPr>
          <w:sz w:val="22"/>
          <w:szCs w:val="22"/>
        </w:rPr>
      </w:pPr>
    </w:p>
    <w:p w:rsidR="00986D8E" w:rsidRPr="00D24C85" w:rsidRDefault="00986D8E">
      <w:pPr>
        <w:tabs>
          <w:tab w:val="left" w:pos="0"/>
        </w:tabs>
        <w:rPr>
          <w:b/>
          <w:bCs/>
          <w:sz w:val="22"/>
          <w:szCs w:val="22"/>
        </w:rPr>
      </w:pPr>
      <w:r w:rsidRPr="00D24C85">
        <w:rPr>
          <w:b/>
          <w:bCs/>
          <w:sz w:val="22"/>
          <w:szCs w:val="22"/>
        </w:rPr>
        <w:t>1а. Подаци о подизвођачу</w:t>
      </w:r>
    </w:p>
    <w:p w:rsidR="00986D8E" w:rsidRPr="00D24C85" w:rsidRDefault="00986D8E">
      <w:pPr>
        <w:tabs>
          <w:tab w:val="left" w:pos="0"/>
        </w:tabs>
        <w:rPr>
          <w:b/>
          <w:bCs/>
          <w:sz w:val="22"/>
          <w:szCs w:val="22"/>
        </w:rPr>
      </w:pPr>
    </w:p>
    <w:tbl>
      <w:tblPr>
        <w:tblW w:w="0" w:type="auto"/>
        <w:tblInd w:w="2" w:type="dxa"/>
        <w:tblLayout w:type="fixed"/>
        <w:tblCellMar>
          <w:left w:w="0" w:type="dxa"/>
          <w:right w:w="0" w:type="dxa"/>
        </w:tblCellMar>
        <w:tblLook w:val="0000"/>
      </w:tblPr>
      <w:tblGrid>
        <w:gridCol w:w="4155"/>
        <w:gridCol w:w="5436"/>
      </w:tblGrid>
      <w:tr w:rsidR="00986D8E" w:rsidRPr="00D24C85">
        <w:tc>
          <w:tcPr>
            <w:tcW w:w="4155" w:type="dxa"/>
            <w:tcBorders>
              <w:top w:val="single" w:sz="4" w:space="0" w:color="000000"/>
              <w:left w:val="single" w:sz="4" w:space="0" w:color="000000"/>
              <w:bottom w:val="single" w:sz="4" w:space="0" w:color="000000"/>
            </w:tcBorders>
          </w:tcPr>
          <w:p w:rsidR="00986D8E" w:rsidRPr="00D24C85" w:rsidRDefault="00986D8E">
            <w:pPr>
              <w:pStyle w:val="TableContents"/>
              <w:snapToGrid w:val="0"/>
            </w:pPr>
            <w:r w:rsidRPr="00D24C85">
              <w:rPr>
                <w:sz w:val="22"/>
                <w:szCs w:val="22"/>
              </w:rPr>
              <w:t xml:space="preserve">Пословно име или скраћени назив из одговарајућег регистра </w:t>
            </w:r>
          </w:p>
        </w:tc>
        <w:tc>
          <w:tcPr>
            <w:tcW w:w="5436" w:type="dxa"/>
            <w:tcBorders>
              <w:top w:val="single" w:sz="4" w:space="0" w:color="000000"/>
              <w:left w:val="single" w:sz="4" w:space="0" w:color="000000"/>
              <w:bottom w:val="single" w:sz="4" w:space="0" w:color="000000"/>
              <w:right w:val="single" w:sz="4" w:space="0" w:color="000000"/>
            </w:tcBorders>
          </w:tcPr>
          <w:p w:rsidR="00986D8E" w:rsidRPr="00D24C85" w:rsidRDefault="00986D8E">
            <w:pPr>
              <w:pStyle w:val="TableContents"/>
              <w:snapToGrid w:val="0"/>
            </w:pPr>
          </w:p>
        </w:tc>
      </w:tr>
      <w:tr w:rsidR="00986D8E" w:rsidRPr="00D24C85">
        <w:tc>
          <w:tcPr>
            <w:tcW w:w="4155" w:type="dxa"/>
            <w:tcBorders>
              <w:left w:val="single" w:sz="4" w:space="0" w:color="000000"/>
              <w:bottom w:val="single" w:sz="4" w:space="0" w:color="000000"/>
            </w:tcBorders>
          </w:tcPr>
          <w:p w:rsidR="00986D8E" w:rsidRPr="00D24C85" w:rsidRDefault="00986D8E">
            <w:pPr>
              <w:pStyle w:val="TableContents"/>
              <w:snapToGrid w:val="0"/>
            </w:pPr>
            <w:r w:rsidRPr="00D24C85">
              <w:rPr>
                <w:sz w:val="22"/>
                <w:szCs w:val="22"/>
              </w:rPr>
              <w:t xml:space="preserve">Адреса-седиште </w:t>
            </w:r>
          </w:p>
        </w:tc>
        <w:tc>
          <w:tcPr>
            <w:tcW w:w="5436" w:type="dxa"/>
            <w:tcBorders>
              <w:left w:val="single" w:sz="4" w:space="0" w:color="000000"/>
              <w:bottom w:val="single" w:sz="4" w:space="0" w:color="000000"/>
              <w:right w:val="single" w:sz="4" w:space="0" w:color="000000"/>
            </w:tcBorders>
          </w:tcPr>
          <w:p w:rsidR="00986D8E" w:rsidRPr="00D24C85" w:rsidRDefault="00986D8E">
            <w:pPr>
              <w:pStyle w:val="TableContents"/>
              <w:snapToGrid w:val="0"/>
            </w:pPr>
          </w:p>
        </w:tc>
      </w:tr>
      <w:tr w:rsidR="00986D8E" w:rsidRPr="00D24C85">
        <w:tc>
          <w:tcPr>
            <w:tcW w:w="4155" w:type="dxa"/>
            <w:tcBorders>
              <w:left w:val="single" w:sz="4" w:space="0" w:color="000000"/>
              <w:bottom w:val="single" w:sz="4" w:space="0" w:color="000000"/>
            </w:tcBorders>
          </w:tcPr>
          <w:p w:rsidR="00986D8E" w:rsidRPr="00D24C85" w:rsidRDefault="00986D8E">
            <w:pPr>
              <w:pStyle w:val="TableContents"/>
              <w:snapToGrid w:val="0"/>
            </w:pPr>
            <w:r w:rsidRPr="00D24C85">
              <w:rPr>
                <w:sz w:val="22"/>
                <w:szCs w:val="22"/>
              </w:rPr>
              <w:t>Лице за контакт</w:t>
            </w:r>
          </w:p>
        </w:tc>
        <w:tc>
          <w:tcPr>
            <w:tcW w:w="5436" w:type="dxa"/>
            <w:tcBorders>
              <w:left w:val="single" w:sz="4" w:space="0" w:color="000000"/>
              <w:bottom w:val="single" w:sz="4" w:space="0" w:color="000000"/>
              <w:right w:val="single" w:sz="4" w:space="0" w:color="000000"/>
            </w:tcBorders>
          </w:tcPr>
          <w:p w:rsidR="00986D8E" w:rsidRPr="00D24C85" w:rsidRDefault="00986D8E">
            <w:pPr>
              <w:pStyle w:val="TableContents"/>
              <w:snapToGrid w:val="0"/>
            </w:pPr>
          </w:p>
        </w:tc>
      </w:tr>
      <w:tr w:rsidR="00986D8E" w:rsidRPr="00D24C85">
        <w:tc>
          <w:tcPr>
            <w:tcW w:w="4155" w:type="dxa"/>
            <w:tcBorders>
              <w:left w:val="single" w:sz="4" w:space="0" w:color="000000"/>
              <w:bottom w:val="single" w:sz="4" w:space="0" w:color="000000"/>
            </w:tcBorders>
          </w:tcPr>
          <w:p w:rsidR="00986D8E" w:rsidRPr="00D24C85" w:rsidRDefault="00986D8E">
            <w:pPr>
              <w:pStyle w:val="TableContents"/>
              <w:snapToGrid w:val="0"/>
            </w:pPr>
            <w:r w:rsidRPr="00D24C85">
              <w:rPr>
                <w:sz w:val="22"/>
                <w:szCs w:val="22"/>
              </w:rPr>
              <w:t>Телефон/мобилни телефон</w:t>
            </w:r>
          </w:p>
        </w:tc>
        <w:tc>
          <w:tcPr>
            <w:tcW w:w="5436" w:type="dxa"/>
            <w:tcBorders>
              <w:left w:val="single" w:sz="4" w:space="0" w:color="000000"/>
              <w:bottom w:val="single" w:sz="4" w:space="0" w:color="000000"/>
              <w:right w:val="single" w:sz="4" w:space="0" w:color="000000"/>
            </w:tcBorders>
          </w:tcPr>
          <w:p w:rsidR="00986D8E" w:rsidRPr="00D24C85" w:rsidRDefault="00986D8E">
            <w:pPr>
              <w:pStyle w:val="TableContents"/>
              <w:snapToGrid w:val="0"/>
            </w:pPr>
          </w:p>
        </w:tc>
      </w:tr>
      <w:tr w:rsidR="00986D8E" w:rsidRPr="00D24C85">
        <w:tc>
          <w:tcPr>
            <w:tcW w:w="4155" w:type="dxa"/>
            <w:tcBorders>
              <w:left w:val="single" w:sz="4" w:space="0" w:color="000000"/>
              <w:bottom w:val="single" w:sz="4" w:space="0" w:color="000000"/>
            </w:tcBorders>
          </w:tcPr>
          <w:p w:rsidR="00986D8E" w:rsidRPr="00D24C85" w:rsidRDefault="00986D8E">
            <w:pPr>
              <w:pStyle w:val="TableContents"/>
              <w:snapToGrid w:val="0"/>
            </w:pPr>
            <w:r w:rsidRPr="00D24C85">
              <w:rPr>
                <w:sz w:val="22"/>
                <w:szCs w:val="22"/>
              </w:rPr>
              <w:t>Електронска адреса понуђача (е-mail)</w:t>
            </w:r>
          </w:p>
        </w:tc>
        <w:tc>
          <w:tcPr>
            <w:tcW w:w="5436" w:type="dxa"/>
            <w:tcBorders>
              <w:left w:val="single" w:sz="4" w:space="0" w:color="000000"/>
              <w:bottom w:val="single" w:sz="4" w:space="0" w:color="000000"/>
              <w:right w:val="single" w:sz="4" w:space="0" w:color="000000"/>
            </w:tcBorders>
          </w:tcPr>
          <w:p w:rsidR="00986D8E" w:rsidRPr="00D24C85" w:rsidRDefault="00986D8E">
            <w:pPr>
              <w:pStyle w:val="TableContents"/>
              <w:snapToGrid w:val="0"/>
            </w:pPr>
          </w:p>
        </w:tc>
      </w:tr>
      <w:tr w:rsidR="00986D8E" w:rsidRPr="00D24C85">
        <w:tc>
          <w:tcPr>
            <w:tcW w:w="4155" w:type="dxa"/>
            <w:tcBorders>
              <w:left w:val="single" w:sz="4" w:space="0" w:color="000000"/>
              <w:bottom w:val="single" w:sz="4" w:space="0" w:color="000000"/>
            </w:tcBorders>
          </w:tcPr>
          <w:p w:rsidR="00986D8E" w:rsidRPr="00D24C85" w:rsidRDefault="00986D8E">
            <w:pPr>
              <w:pStyle w:val="TableContents"/>
              <w:snapToGrid w:val="0"/>
            </w:pPr>
            <w:r w:rsidRPr="00D24C85">
              <w:rPr>
                <w:sz w:val="22"/>
                <w:szCs w:val="22"/>
              </w:rPr>
              <w:t>Порески индентификациони број (ПИБ)</w:t>
            </w:r>
          </w:p>
        </w:tc>
        <w:tc>
          <w:tcPr>
            <w:tcW w:w="5436" w:type="dxa"/>
            <w:tcBorders>
              <w:left w:val="single" w:sz="4" w:space="0" w:color="000000"/>
              <w:bottom w:val="single" w:sz="4" w:space="0" w:color="000000"/>
              <w:right w:val="single" w:sz="4" w:space="0" w:color="000000"/>
            </w:tcBorders>
          </w:tcPr>
          <w:p w:rsidR="00986D8E" w:rsidRPr="00D24C85" w:rsidRDefault="00986D8E">
            <w:pPr>
              <w:pStyle w:val="TableContents"/>
              <w:snapToGrid w:val="0"/>
            </w:pPr>
          </w:p>
        </w:tc>
      </w:tr>
      <w:tr w:rsidR="00986D8E" w:rsidRPr="00D24C85">
        <w:tc>
          <w:tcPr>
            <w:tcW w:w="4155" w:type="dxa"/>
            <w:tcBorders>
              <w:left w:val="single" w:sz="4" w:space="0" w:color="000000"/>
              <w:bottom w:val="single" w:sz="4" w:space="0" w:color="000000"/>
            </w:tcBorders>
          </w:tcPr>
          <w:p w:rsidR="00986D8E" w:rsidRPr="00D24C85" w:rsidRDefault="00986D8E">
            <w:pPr>
              <w:pStyle w:val="TableContents"/>
              <w:snapToGrid w:val="0"/>
            </w:pPr>
            <w:r w:rsidRPr="00D24C85">
              <w:rPr>
                <w:sz w:val="22"/>
                <w:szCs w:val="22"/>
              </w:rPr>
              <w:t xml:space="preserve">Матични број </w:t>
            </w:r>
          </w:p>
        </w:tc>
        <w:tc>
          <w:tcPr>
            <w:tcW w:w="5436" w:type="dxa"/>
            <w:tcBorders>
              <w:left w:val="single" w:sz="4" w:space="0" w:color="000000"/>
              <w:bottom w:val="single" w:sz="4" w:space="0" w:color="000000"/>
              <w:right w:val="single" w:sz="4" w:space="0" w:color="000000"/>
            </w:tcBorders>
          </w:tcPr>
          <w:p w:rsidR="00986D8E" w:rsidRPr="00D24C85" w:rsidRDefault="00986D8E">
            <w:pPr>
              <w:pStyle w:val="TableContents"/>
              <w:snapToGrid w:val="0"/>
            </w:pPr>
          </w:p>
        </w:tc>
      </w:tr>
      <w:tr w:rsidR="00986D8E" w:rsidRPr="00D24C85">
        <w:tc>
          <w:tcPr>
            <w:tcW w:w="4155" w:type="dxa"/>
            <w:tcBorders>
              <w:left w:val="single" w:sz="4" w:space="0" w:color="000000"/>
              <w:bottom w:val="single" w:sz="4" w:space="0" w:color="000000"/>
            </w:tcBorders>
          </w:tcPr>
          <w:p w:rsidR="00986D8E" w:rsidRPr="00D24C85" w:rsidRDefault="00986D8E">
            <w:pPr>
              <w:pStyle w:val="TableContents"/>
              <w:snapToGrid w:val="0"/>
            </w:pPr>
            <w:r w:rsidRPr="00D24C85">
              <w:rPr>
                <w:sz w:val="22"/>
                <w:szCs w:val="22"/>
              </w:rPr>
              <w:t>Шифра делатности</w:t>
            </w:r>
          </w:p>
        </w:tc>
        <w:tc>
          <w:tcPr>
            <w:tcW w:w="5436" w:type="dxa"/>
            <w:tcBorders>
              <w:left w:val="single" w:sz="4" w:space="0" w:color="000000"/>
              <w:bottom w:val="single" w:sz="4" w:space="0" w:color="000000"/>
              <w:right w:val="single" w:sz="4" w:space="0" w:color="000000"/>
            </w:tcBorders>
          </w:tcPr>
          <w:p w:rsidR="00986D8E" w:rsidRPr="00D24C85" w:rsidRDefault="00986D8E">
            <w:pPr>
              <w:pStyle w:val="TableContents"/>
              <w:snapToGrid w:val="0"/>
            </w:pPr>
          </w:p>
        </w:tc>
      </w:tr>
      <w:tr w:rsidR="00986D8E" w:rsidRPr="00D24C85">
        <w:tc>
          <w:tcPr>
            <w:tcW w:w="4155" w:type="dxa"/>
            <w:tcBorders>
              <w:left w:val="single" w:sz="4" w:space="0" w:color="000000"/>
              <w:bottom w:val="single" w:sz="4" w:space="0" w:color="000000"/>
            </w:tcBorders>
          </w:tcPr>
          <w:p w:rsidR="00986D8E" w:rsidRPr="00D24C85" w:rsidRDefault="00986D8E">
            <w:pPr>
              <w:pStyle w:val="TableContents"/>
              <w:snapToGrid w:val="0"/>
            </w:pPr>
            <w:r w:rsidRPr="00D24C85">
              <w:rPr>
                <w:sz w:val="22"/>
                <w:szCs w:val="22"/>
              </w:rPr>
              <w:t>Назив банке</w:t>
            </w:r>
          </w:p>
        </w:tc>
        <w:tc>
          <w:tcPr>
            <w:tcW w:w="5436" w:type="dxa"/>
            <w:tcBorders>
              <w:left w:val="single" w:sz="4" w:space="0" w:color="000000"/>
              <w:bottom w:val="single" w:sz="4" w:space="0" w:color="000000"/>
              <w:right w:val="single" w:sz="4" w:space="0" w:color="000000"/>
            </w:tcBorders>
          </w:tcPr>
          <w:p w:rsidR="00986D8E" w:rsidRPr="00D24C85" w:rsidRDefault="00986D8E">
            <w:pPr>
              <w:pStyle w:val="TableContents"/>
              <w:snapToGrid w:val="0"/>
            </w:pPr>
          </w:p>
        </w:tc>
      </w:tr>
      <w:tr w:rsidR="00986D8E" w:rsidRPr="00D24C85">
        <w:tc>
          <w:tcPr>
            <w:tcW w:w="4155" w:type="dxa"/>
            <w:tcBorders>
              <w:left w:val="single" w:sz="4" w:space="0" w:color="000000"/>
              <w:bottom w:val="single" w:sz="4" w:space="0" w:color="000000"/>
            </w:tcBorders>
          </w:tcPr>
          <w:p w:rsidR="00986D8E" w:rsidRPr="00D24C85" w:rsidRDefault="00986D8E">
            <w:pPr>
              <w:pStyle w:val="TableContents"/>
              <w:snapToGrid w:val="0"/>
            </w:pPr>
            <w:r w:rsidRPr="00D24C85">
              <w:rPr>
                <w:sz w:val="22"/>
                <w:szCs w:val="22"/>
              </w:rPr>
              <w:t>Број рачуна</w:t>
            </w:r>
          </w:p>
        </w:tc>
        <w:tc>
          <w:tcPr>
            <w:tcW w:w="5436" w:type="dxa"/>
            <w:tcBorders>
              <w:left w:val="single" w:sz="4" w:space="0" w:color="000000"/>
              <w:bottom w:val="single" w:sz="4" w:space="0" w:color="000000"/>
              <w:right w:val="single" w:sz="4" w:space="0" w:color="000000"/>
            </w:tcBorders>
          </w:tcPr>
          <w:p w:rsidR="00986D8E" w:rsidRPr="00D24C85" w:rsidRDefault="00986D8E">
            <w:pPr>
              <w:pStyle w:val="TableContents"/>
              <w:snapToGrid w:val="0"/>
            </w:pPr>
          </w:p>
        </w:tc>
      </w:tr>
    </w:tbl>
    <w:p w:rsidR="00986D8E" w:rsidRPr="00D24C85" w:rsidRDefault="00986D8E">
      <w:pPr>
        <w:tabs>
          <w:tab w:val="left" w:pos="0"/>
        </w:tabs>
        <w:rPr>
          <w:sz w:val="22"/>
          <w:szCs w:val="22"/>
        </w:rPr>
      </w:pPr>
    </w:p>
    <w:p w:rsidR="00986D8E" w:rsidRPr="00D24C85" w:rsidRDefault="00986D8E">
      <w:pPr>
        <w:tabs>
          <w:tab w:val="left" w:pos="0"/>
        </w:tabs>
        <w:rPr>
          <w:b/>
          <w:bCs/>
          <w:sz w:val="22"/>
          <w:szCs w:val="22"/>
        </w:rPr>
      </w:pPr>
      <w:r w:rsidRPr="00D24C85">
        <w:rPr>
          <w:b/>
          <w:bCs/>
          <w:sz w:val="22"/>
          <w:szCs w:val="22"/>
        </w:rPr>
        <w:t>1б. Подаци о понуђачу који је учесник у заједничкој понуди</w:t>
      </w:r>
    </w:p>
    <w:p w:rsidR="00986D8E" w:rsidRPr="00D24C85" w:rsidRDefault="00986D8E">
      <w:pPr>
        <w:tabs>
          <w:tab w:val="left" w:pos="0"/>
        </w:tabs>
        <w:rPr>
          <w:b/>
          <w:bCs/>
          <w:sz w:val="22"/>
          <w:szCs w:val="22"/>
        </w:rPr>
      </w:pPr>
    </w:p>
    <w:tbl>
      <w:tblPr>
        <w:tblW w:w="0" w:type="auto"/>
        <w:tblInd w:w="2" w:type="dxa"/>
        <w:tblLayout w:type="fixed"/>
        <w:tblCellMar>
          <w:left w:w="0" w:type="dxa"/>
          <w:right w:w="0" w:type="dxa"/>
        </w:tblCellMar>
        <w:tblLook w:val="0000"/>
      </w:tblPr>
      <w:tblGrid>
        <w:gridCol w:w="4155"/>
        <w:gridCol w:w="5490"/>
      </w:tblGrid>
      <w:tr w:rsidR="00986D8E" w:rsidRPr="00D24C85">
        <w:tc>
          <w:tcPr>
            <w:tcW w:w="4155" w:type="dxa"/>
            <w:tcBorders>
              <w:top w:val="single" w:sz="4" w:space="0" w:color="000000"/>
              <w:left w:val="single" w:sz="4" w:space="0" w:color="000000"/>
              <w:bottom w:val="single" w:sz="4" w:space="0" w:color="000000"/>
            </w:tcBorders>
          </w:tcPr>
          <w:p w:rsidR="00986D8E" w:rsidRPr="00D24C85" w:rsidRDefault="00986D8E">
            <w:pPr>
              <w:pStyle w:val="TableContents"/>
              <w:snapToGrid w:val="0"/>
            </w:pPr>
            <w:r w:rsidRPr="00D24C85">
              <w:rPr>
                <w:sz w:val="22"/>
                <w:szCs w:val="22"/>
              </w:rPr>
              <w:t xml:space="preserve">Пословно име или скраћени назив из одговарајућег регистра </w:t>
            </w:r>
          </w:p>
        </w:tc>
        <w:tc>
          <w:tcPr>
            <w:tcW w:w="5490" w:type="dxa"/>
            <w:tcBorders>
              <w:top w:val="single" w:sz="4" w:space="0" w:color="000000"/>
              <w:left w:val="single" w:sz="4" w:space="0" w:color="000000"/>
              <w:bottom w:val="single" w:sz="4" w:space="0" w:color="000000"/>
              <w:right w:val="single" w:sz="4" w:space="0" w:color="000000"/>
            </w:tcBorders>
          </w:tcPr>
          <w:p w:rsidR="00986D8E" w:rsidRPr="00D24C85" w:rsidRDefault="00986D8E">
            <w:pPr>
              <w:pStyle w:val="TableContents"/>
              <w:snapToGrid w:val="0"/>
            </w:pPr>
          </w:p>
        </w:tc>
      </w:tr>
      <w:tr w:rsidR="00986D8E" w:rsidRPr="00D24C85">
        <w:tc>
          <w:tcPr>
            <w:tcW w:w="4155" w:type="dxa"/>
            <w:tcBorders>
              <w:left w:val="single" w:sz="4" w:space="0" w:color="000000"/>
              <w:bottom w:val="single" w:sz="4" w:space="0" w:color="000000"/>
            </w:tcBorders>
          </w:tcPr>
          <w:p w:rsidR="00986D8E" w:rsidRPr="00D24C85" w:rsidRDefault="00986D8E">
            <w:pPr>
              <w:pStyle w:val="TableContents"/>
              <w:snapToGrid w:val="0"/>
            </w:pPr>
            <w:r w:rsidRPr="00D24C85">
              <w:rPr>
                <w:sz w:val="22"/>
                <w:szCs w:val="22"/>
              </w:rPr>
              <w:t xml:space="preserve">Адреса-седиште </w:t>
            </w:r>
          </w:p>
        </w:tc>
        <w:tc>
          <w:tcPr>
            <w:tcW w:w="5490" w:type="dxa"/>
            <w:tcBorders>
              <w:left w:val="single" w:sz="4" w:space="0" w:color="000000"/>
              <w:bottom w:val="single" w:sz="4" w:space="0" w:color="000000"/>
              <w:right w:val="single" w:sz="4" w:space="0" w:color="000000"/>
            </w:tcBorders>
          </w:tcPr>
          <w:p w:rsidR="00986D8E" w:rsidRPr="00D24C85" w:rsidRDefault="00986D8E">
            <w:pPr>
              <w:pStyle w:val="TableContents"/>
              <w:snapToGrid w:val="0"/>
            </w:pPr>
          </w:p>
        </w:tc>
      </w:tr>
      <w:tr w:rsidR="00986D8E" w:rsidRPr="00D24C85">
        <w:tc>
          <w:tcPr>
            <w:tcW w:w="4155" w:type="dxa"/>
            <w:tcBorders>
              <w:left w:val="single" w:sz="4" w:space="0" w:color="000000"/>
              <w:bottom w:val="single" w:sz="4" w:space="0" w:color="000000"/>
            </w:tcBorders>
          </w:tcPr>
          <w:p w:rsidR="00986D8E" w:rsidRPr="00D24C85" w:rsidRDefault="00986D8E">
            <w:pPr>
              <w:pStyle w:val="TableContents"/>
              <w:snapToGrid w:val="0"/>
            </w:pPr>
            <w:r w:rsidRPr="00D24C85">
              <w:rPr>
                <w:sz w:val="22"/>
                <w:szCs w:val="22"/>
              </w:rPr>
              <w:t>Лице за контакт</w:t>
            </w:r>
          </w:p>
        </w:tc>
        <w:tc>
          <w:tcPr>
            <w:tcW w:w="5490" w:type="dxa"/>
            <w:tcBorders>
              <w:left w:val="single" w:sz="4" w:space="0" w:color="000000"/>
              <w:bottom w:val="single" w:sz="4" w:space="0" w:color="000000"/>
              <w:right w:val="single" w:sz="4" w:space="0" w:color="000000"/>
            </w:tcBorders>
          </w:tcPr>
          <w:p w:rsidR="00986D8E" w:rsidRPr="00D24C85" w:rsidRDefault="00986D8E">
            <w:pPr>
              <w:pStyle w:val="TableContents"/>
              <w:snapToGrid w:val="0"/>
            </w:pPr>
          </w:p>
        </w:tc>
      </w:tr>
      <w:tr w:rsidR="00986D8E" w:rsidRPr="00D24C85">
        <w:tc>
          <w:tcPr>
            <w:tcW w:w="4155" w:type="dxa"/>
            <w:tcBorders>
              <w:left w:val="single" w:sz="4" w:space="0" w:color="000000"/>
              <w:bottom w:val="single" w:sz="4" w:space="0" w:color="000000"/>
            </w:tcBorders>
          </w:tcPr>
          <w:p w:rsidR="00986D8E" w:rsidRPr="00D24C85" w:rsidRDefault="00986D8E">
            <w:pPr>
              <w:pStyle w:val="TableContents"/>
              <w:snapToGrid w:val="0"/>
            </w:pPr>
            <w:r w:rsidRPr="00D24C85">
              <w:rPr>
                <w:sz w:val="22"/>
                <w:szCs w:val="22"/>
              </w:rPr>
              <w:t>Телефон/мобилни телефон</w:t>
            </w:r>
          </w:p>
        </w:tc>
        <w:tc>
          <w:tcPr>
            <w:tcW w:w="5490" w:type="dxa"/>
            <w:tcBorders>
              <w:left w:val="single" w:sz="4" w:space="0" w:color="000000"/>
              <w:bottom w:val="single" w:sz="4" w:space="0" w:color="000000"/>
              <w:right w:val="single" w:sz="4" w:space="0" w:color="000000"/>
            </w:tcBorders>
          </w:tcPr>
          <w:p w:rsidR="00986D8E" w:rsidRPr="00D24C85" w:rsidRDefault="00986D8E">
            <w:pPr>
              <w:pStyle w:val="TableContents"/>
              <w:snapToGrid w:val="0"/>
            </w:pPr>
          </w:p>
        </w:tc>
      </w:tr>
      <w:tr w:rsidR="00986D8E" w:rsidRPr="00D24C85">
        <w:tc>
          <w:tcPr>
            <w:tcW w:w="4155" w:type="dxa"/>
            <w:tcBorders>
              <w:left w:val="single" w:sz="4" w:space="0" w:color="000000"/>
              <w:bottom w:val="single" w:sz="4" w:space="0" w:color="000000"/>
            </w:tcBorders>
          </w:tcPr>
          <w:p w:rsidR="00986D8E" w:rsidRPr="00D24C85" w:rsidRDefault="00986D8E">
            <w:pPr>
              <w:pStyle w:val="TableContents"/>
              <w:snapToGrid w:val="0"/>
            </w:pPr>
            <w:r w:rsidRPr="00D24C85">
              <w:rPr>
                <w:sz w:val="22"/>
                <w:szCs w:val="22"/>
              </w:rPr>
              <w:t>Електронска адреса понуђача (е-mail)</w:t>
            </w:r>
          </w:p>
        </w:tc>
        <w:tc>
          <w:tcPr>
            <w:tcW w:w="5490" w:type="dxa"/>
            <w:tcBorders>
              <w:left w:val="single" w:sz="4" w:space="0" w:color="000000"/>
              <w:bottom w:val="single" w:sz="4" w:space="0" w:color="000000"/>
              <w:right w:val="single" w:sz="4" w:space="0" w:color="000000"/>
            </w:tcBorders>
          </w:tcPr>
          <w:p w:rsidR="00986D8E" w:rsidRPr="00D24C85" w:rsidRDefault="00986D8E">
            <w:pPr>
              <w:pStyle w:val="TableContents"/>
              <w:snapToGrid w:val="0"/>
            </w:pPr>
          </w:p>
        </w:tc>
      </w:tr>
      <w:tr w:rsidR="00986D8E" w:rsidRPr="00D24C85">
        <w:tc>
          <w:tcPr>
            <w:tcW w:w="4155" w:type="dxa"/>
            <w:tcBorders>
              <w:left w:val="single" w:sz="4" w:space="0" w:color="000000"/>
              <w:bottom w:val="single" w:sz="4" w:space="0" w:color="000000"/>
            </w:tcBorders>
          </w:tcPr>
          <w:p w:rsidR="00986D8E" w:rsidRPr="00D24C85" w:rsidRDefault="00986D8E">
            <w:pPr>
              <w:pStyle w:val="TableContents"/>
              <w:snapToGrid w:val="0"/>
            </w:pPr>
            <w:r w:rsidRPr="00D24C85">
              <w:rPr>
                <w:sz w:val="22"/>
                <w:szCs w:val="22"/>
              </w:rPr>
              <w:t>Порески индентификациони број (ПИБ)</w:t>
            </w:r>
          </w:p>
        </w:tc>
        <w:tc>
          <w:tcPr>
            <w:tcW w:w="5490" w:type="dxa"/>
            <w:tcBorders>
              <w:left w:val="single" w:sz="4" w:space="0" w:color="000000"/>
              <w:bottom w:val="single" w:sz="4" w:space="0" w:color="000000"/>
              <w:right w:val="single" w:sz="4" w:space="0" w:color="000000"/>
            </w:tcBorders>
          </w:tcPr>
          <w:p w:rsidR="00986D8E" w:rsidRPr="00D24C85" w:rsidRDefault="00986D8E">
            <w:pPr>
              <w:pStyle w:val="TableContents"/>
              <w:snapToGrid w:val="0"/>
            </w:pPr>
          </w:p>
        </w:tc>
      </w:tr>
      <w:tr w:rsidR="00986D8E" w:rsidRPr="00D24C85">
        <w:tc>
          <w:tcPr>
            <w:tcW w:w="4155" w:type="dxa"/>
            <w:tcBorders>
              <w:left w:val="single" w:sz="4" w:space="0" w:color="000000"/>
              <w:bottom w:val="single" w:sz="4" w:space="0" w:color="000000"/>
            </w:tcBorders>
          </w:tcPr>
          <w:p w:rsidR="00986D8E" w:rsidRPr="00D24C85" w:rsidRDefault="00986D8E">
            <w:pPr>
              <w:pStyle w:val="TableContents"/>
              <w:snapToGrid w:val="0"/>
            </w:pPr>
            <w:r w:rsidRPr="00D24C85">
              <w:rPr>
                <w:sz w:val="22"/>
                <w:szCs w:val="22"/>
              </w:rPr>
              <w:t xml:space="preserve">Матични број </w:t>
            </w:r>
          </w:p>
        </w:tc>
        <w:tc>
          <w:tcPr>
            <w:tcW w:w="5490" w:type="dxa"/>
            <w:tcBorders>
              <w:left w:val="single" w:sz="4" w:space="0" w:color="000000"/>
              <w:bottom w:val="single" w:sz="4" w:space="0" w:color="000000"/>
              <w:right w:val="single" w:sz="4" w:space="0" w:color="000000"/>
            </w:tcBorders>
          </w:tcPr>
          <w:p w:rsidR="00986D8E" w:rsidRPr="00D24C85" w:rsidRDefault="00986D8E">
            <w:pPr>
              <w:pStyle w:val="TableContents"/>
              <w:snapToGrid w:val="0"/>
            </w:pPr>
          </w:p>
        </w:tc>
      </w:tr>
      <w:tr w:rsidR="00986D8E" w:rsidRPr="00D24C85">
        <w:tc>
          <w:tcPr>
            <w:tcW w:w="4155" w:type="dxa"/>
            <w:tcBorders>
              <w:top w:val="single" w:sz="4" w:space="0" w:color="000000"/>
              <w:left w:val="single" w:sz="4" w:space="0" w:color="000000"/>
              <w:bottom w:val="single" w:sz="4" w:space="0" w:color="000000"/>
            </w:tcBorders>
            <w:tcMar>
              <w:top w:w="55" w:type="dxa"/>
              <w:left w:w="55" w:type="dxa"/>
              <w:bottom w:w="55" w:type="dxa"/>
              <w:right w:w="55" w:type="dxa"/>
            </w:tcMar>
          </w:tcPr>
          <w:p w:rsidR="00986D8E" w:rsidRPr="00D24C85" w:rsidRDefault="00986D8E">
            <w:pPr>
              <w:pStyle w:val="TableContents"/>
              <w:snapToGrid w:val="0"/>
            </w:pPr>
            <w:r w:rsidRPr="00D24C85">
              <w:rPr>
                <w:sz w:val="22"/>
                <w:szCs w:val="22"/>
              </w:rPr>
              <w:t>Шифра делатности</w:t>
            </w:r>
          </w:p>
        </w:tc>
        <w:tc>
          <w:tcPr>
            <w:tcW w:w="549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86D8E" w:rsidRPr="00D24C85" w:rsidRDefault="00986D8E">
            <w:pPr>
              <w:pStyle w:val="TableContents"/>
              <w:snapToGrid w:val="0"/>
            </w:pPr>
          </w:p>
        </w:tc>
      </w:tr>
      <w:tr w:rsidR="00986D8E" w:rsidRPr="00D24C85">
        <w:tc>
          <w:tcPr>
            <w:tcW w:w="4155" w:type="dxa"/>
            <w:tcBorders>
              <w:left w:val="single" w:sz="4" w:space="0" w:color="000000"/>
              <w:bottom w:val="single" w:sz="4" w:space="0" w:color="000000"/>
            </w:tcBorders>
            <w:tcMar>
              <w:top w:w="55" w:type="dxa"/>
              <w:left w:w="55" w:type="dxa"/>
              <w:bottom w:w="55" w:type="dxa"/>
              <w:right w:w="55" w:type="dxa"/>
            </w:tcMar>
          </w:tcPr>
          <w:p w:rsidR="00986D8E" w:rsidRPr="00D24C85" w:rsidRDefault="00986D8E">
            <w:pPr>
              <w:pStyle w:val="TableContents"/>
              <w:snapToGrid w:val="0"/>
            </w:pPr>
            <w:r w:rsidRPr="00D24C85">
              <w:rPr>
                <w:sz w:val="22"/>
                <w:szCs w:val="22"/>
              </w:rPr>
              <w:t>Назив банке</w:t>
            </w:r>
          </w:p>
        </w:tc>
        <w:tc>
          <w:tcPr>
            <w:tcW w:w="5490" w:type="dxa"/>
            <w:tcBorders>
              <w:left w:val="single" w:sz="4" w:space="0" w:color="000000"/>
              <w:bottom w:val="single" w:sz="4" w:space="0" w:color="000000"/>
              <w:right w:val="single" w:sz="4" w:space="0" w:color="000000"/>
            </w:tcBorders>
            <w:tcMar>
              <w:top w:w="55" w:type="dxa"/>
              <w:left w:w="55" w:type="dxa"/>
              <w:bottom w:w="55" w:type="dxa"/>
              <w:right w:w="55" w:type="dxa"/>
            </w:tcMar>
          </w:tcPr>
          <w:p w:rsidR="00986D8E" w:rsidRPr="00D24C85" w:rsidRDefault="00986D8E">
            <w:pPr>
              <w:pStyle w:val="TableContents"/>
              <w:snapToGrid w:val="0"/>
            </w:pPr>
          </w:p>
        </w:tc>
      </w:tr>
      <w:tr w:rsidR="00986D8E" w:rsidRPr="00D24C85">
        <w:tc>
          <w:tcPr>
            <w:tcW w:w="4155" w:type="dxa"/>
            <w:tcBorders>
              <w:left w:val="single" w:sz="4" w:space="0" w:color="000000"/>
              <w:bottom w:val="single" w:sz="4" w:space="0" w:color="000000"/>
            </w:tcBorders>
          </w:tcPr>
          <w:p w:rsidR="00986D8E" w:rsidRPr="00D24C85" w:rsidRDefault="00986D8E">
            <w:pPr>
              <w:pStyle w:val="TableContents"/>
              <w:snapToGrid w:val="0"/>
            </w:pPr>
            <w:r w:rsidRPr="00D24C85">
              <w:rPr>
                <w:sz w:val="22"/>
                <w:szCs w:val="22"/>
              </w:rPr>
              <w:t>Број рачуна</w:t>
            </w:r>
          </w:p>
        </w:tc>
        <w:tc>
          <w:tcPr>
            <w:tcW w:w="5490" w:type="dxa"/>
            <w:tcBorders>
              <w:left w:val="single" w:sz="4" w:space="0" w:color="000000"/>
              <w:bottom w:val="single" w:sz="4" w:space="0" w:color="000000"/>
              <w:right w:val="single" w:sz="4" w:space="0" w:color="000000"/>
            </w:tcBorders>
          </w:tcPr>
          <w:p w:rsidR="00986D8E" w:rsidRPr="00D24C85" w:rsidRDefault="00986D8E">
            <w:pPr>
              <w:pStyle w:val="TableContents"/>
              <w:snapToGrid w:val="0"/>
            </w:pPr>
          </w:p>
        </w:tc>
      </w:tr>
    </w:tbl>
    <w:p w:rsidR="00986D8E" w:rsidRPr="00D24C85" w:rsidRDefault="00986D8E">
      <w:pPr>
        <w:rPr>
          <w:sz w:val="22"/>
          <w:szCs w:val="22"/>
        </w:rPr>
      </w:pPr>
    </w:p>
    <w:p w:rsidR="00986D8E" w:rsidRPr="00D24C85" w:rsidRDefault="00986D8E">
      <w:pPr>
        <w:rPr>
          <w:b/>
          <w:bCs/>
          <w:sz w:val="22"/>
          <w:szCs w:val="22"/>
        </w:rPr>
      </w:pPr>
      <w:r w:rsidRPr="00D24C85">
        <w:rPr>
          <w:b/>
          <w:bCs/>
          <w:sz w:val="22"/>
          <w:szCs w:val="22"/>
        </w:rPr>
        <w:t>3. Рок важења понуде:___________________</w:t>
      </w:r>
      <w:r w:rsidRPr="00D24C85">
        <w:rPr>
          <w:sz w:val="22"/>
          <w:szCs w:val="22"/>
        </w:rPr>
        <w:t xml:space="preserve">дана </w:t>
      </w:r>
      <w:r w:rsidRPr="00D24C85">
        <w:rPr>
          <w:b/>
          <w:bCs/>
          <w:sz w:val="22"/>
          <w:szCs w:val="22"/>
        </w:rPr>
        <w:t xml:space="preserve"> </w:t>
      </w:r>
      <w:r w:rsidRPr="00D24C85">
        <w:rPr>
          <w:sz w:val="22"/>
          <w:szCs w:val="22"/>
        </w:rPr>
        <w:t xml:space="preserve">( </w:t>
      </w:r>
      <w:r w:rsidRPr="00D24C85">
        <w:rPr>
          <w:b/>
          <w:bCs/>
          <w:sz w:val="22"/>
          <w:szCs w:val="22"/>
        </w:rPr>
        <w:t xml:space="preserve"> </w:t>
      </w:r>
      <w:r w:rsidRPr="00D24C85">
        <w:rPr>
          <w:sz w:val="22"/>
          <w:szCs w:val="22"/>
        </w:rPr>
        <w:t>60 дана)</w:t>
      </w:r>
      <w:r w:rsidRPr="00D24C85">
        <w:rPr>
          <w:b/>
          <w:bCs/>
          <w:sz w:val="22"/>
          <w:szCs w:val="22"/>
        </w:rPr>
        <w:t>.</w:t>
      </w:r>
      <w:r w:rsidRPr="00D24C85">
        <w:rPr>
          <w:b/>
          <w:bCs/>
          <w:sz w:val="22"/>
          <w:szCs w:val="22"/>
        </w:rPr>
        <w:tab/>
      </w:r>
    </w:p>
    <w:p w:rsidR="00986D8E" w:rsidRPr="00D24C85" w:rsidRDefault="00986D8E">
      <w:pPr>
        <w:rPr>
          <w:b/>
          <w:bCs/>
          <w:sz w:val="22"/>
          <w:szCs w:val="22"/>
        </w:rPr>
      </w:pPr>
    </w:p>
    <w:p w:rsidR="00986D8E" w:rsidRDefault="00986D8E">
      <w:pPr>
        <w:rPr>
          <w:sz w:val="22"/>
          <w:szCs w:val="22"/>
        </w:rPr>
      </w:pPr>
      <w:r w:rsidRPr="00D24C85">
        <w:rPr>
          <w:b/>
          <w:bCs/>
          <w:sz w:val="22"/>
          <w:szCs w:val="22"/>
        </w:rPr>
        <w:t xml:space="preserve">4. Предмет набавке: </w:t>
      </w:r>
      <w:r w:rsidRPr="00D24C85">
        <w:rPr>
          <w:sz w:val="22"/>
          <w:szCs w:val="22"/>
        </w:rPr>
        <w:t xml:space="preserve">набавка </w:t>
      </w:r>
      <w:r>
        <w:rPr>
          <w:sz w:val="22"/>
          <w:szCs w:val="22"/>
          <w:shd w:val="clear" w:color="auto" w:fill="FFFFFF"/>
        </w:rPr>
        <w:t>опреме</w:t>
      </w:r>
      <w:r w:rsidRPr="001C65CA">
        <w:rPr>
          <w:sz w:val="22"/>
          <w:szCs w:val="22"/>
          <w:shd w:val="clear" w:color="auto" w:fill="FFFFFF"/>
        </w:rPr>
        <w:t xml:space="preserve"> за науку (</w:t>
      </w:r>
      <w:r w:rsidRPr="001C65CA">
        <w:t>Гасни хроматограф</w:t>
      </w:r>
      <w:r w:rsidRPr="001C65CA">
        <w:rPr>
          <w:sz w:val="22"/>
          <w:szCs w:val="22"/>
          <w:shd w:val="clear" w:color="auto" w:fill="FFFFFF"/>
        </w:rPr>
        <w:t>)</w:t>
      </w:r>
      <w:r w:rsidRPr="00D24C85">
        <w:rPr>
          <w:sz w:val="22"/>
          <w:szCs w:val="22"/>
        </w:rPr>
        <w:t xml:space="preserve">. </w:t>
      </w:r>
    </w:p>
    <w:p w:rsidR="00986D8E" w:rsidRPr="00D24C85" w:rsidRDefault="00986D8E">
      <w:pPr>
        <w:rPr>
          <w:b/>
          <w:bCs/>
          <w:sz w:val="22"/>
          <w:szCs w:val="22"/>
        </w:rPr>
      </w:pPr>
    </w:p>
    <w:p w:rsidR="00986D8E" w:rsidRPr="00D24C85" w:rsidRDefault="00986D8E">
      <w:pPr>
        <w:rPr>
          <w:b/>
          <w:bCs/>
          <w:sz w:val="22"/>
          <w:szCs w:val="22"/>
        </w:rPr>
      </w:pPr>
      <w:r w:rsidRPr="00D24C85">
        <w:rPr>
          <w:b/>
          <w:bCs/>
          <w:sz w:val="22"/>
          <w:szCs w:val="22"/>
        </w:rPr>
        <w:t>5. Цена: ________________</w:t>
      </w:r>
      <w:r>
        <w:rPr>
          <w:b/>
          <w:bCs/>
          <w:sz w:val="22"/>
          <w:szCs w:val="22"/>
        </w:rPr>
        <w:t xml:space="preserve">_________________________ </w:t>
      </w:r>
      <w:r w:rsidRPr="00D24C85">
        <w:rPr>
          <w:b/>
          <w:bCs/>
          <w:sz w:val="22"/>
          <w:szCs w:val="22"/>
        </w:rPr>
        <w:t xml:space="preserve"> без ПДВ-а</w:t>
      </w:r>
    </w:p>
    <w:p w:rsidR="00986D8E" w:rsidRPr="00D24C85" w:rsidRDefault="00986D8E">
      <w:pPr>
        <w:rPr>
          <w:b/>
          <w:bCs/>
          <w:sz w:val="22"/>
          <w:szCs w:val="22"/>
        </w:rPr>
      </w:pPr>
      <w:r w:rsidRPr="00D24C85">
        <w:rPr>
          <w:b/>
          <w:bCs/>
          <w:sz w:val="22"/>
          <w:szCs w:val="22"/>
        </w:rPr>
        <w:tab/>
        <w:t xml:space="preserve"> </w:t>
      </w:r>
    </w:p>
    <w:p w:rsidR="00986D8E" w:rsidRPr="00D24C85" w:rsidRDefault="00986D8E">
      <w:pPr>
        <w:jc w:val="both"/>
        <w:rPr>
          <w:sz w:val="22"/>
          <w:szCs w:val="22"/>
          <w:lang w:val="ru-RU"/>
        </w:rPr>
      </w:pPr>
      <w:r w:rsidRPr="00D24C85">
        <w:rPr>
          <w:b/>
          <w:bCs/>
          <w:sz w:val="22"/>
          <w:szCs w:val="22"/>
        </w:rPr>
        <w:t xml:space="preserve">6. </w:t>
      </w:r>
      <w:r w:rsidRPr="00D24C85">
        <w:rPr>
          <w:b/>
          <w:bCs/>
          <w:sz w:val="22"/>
          <w:szCs w:val="22"/>
          <w:lang w:val="ru-RU"/>
        </w:rPr>
        <w:t xml:space="preserve">Рок извршења уговора:   </w:t>
      </w:r>
      <w:r>
        <w:rPr>
          <w:sz w:val="22"/>
          <w:szCs w:val="22"/>
          <w:lang w:val="ru-RU"/>
        </w:rPr>
        <w:t>______________________________________________________</w:t>
      </w:r>
    </w:p>
    <w:p w:rsidR="00986D8E" w:rsidRPr="00D24C85" w:rsidRDefault="00986D8E">
      <w:pPr>
        <w:jc w:val="both"/>
        <w:rPr>
          <w:sz w:val="22"/>
          <w:szCs w:val="22"/>
        </w:rPr>
      </w:pPr>
      <w:r w:rsidRPr="00D24C85">
        <w:rPr>
          <w:sz w:val="22"/>
          <w:szCs w:val="22"/>
        </w:rPr>
        <w:tab/>
      </w:r>
      <w:r w:rsidRPr="00D24C85">
        <w:rPr>
          <w:sz w:val="22"/>
          <w:szCs w:val="22"/>
        </w:rPr>
        <w:tab/>
      </w:r>
      <w:r w:rsidRPr="00D24C85">
        <w:rPr>
          <w:sz w:val="22"/>
          <w:szCs w:val="22"/>
        </w:rPr>
        <w:tab/>
      </w:r>
      <w:r w:rsidRPr="00D24C85">
        <w:rPr>
          <w:sz w:val="22"/>
          <w:szCs w:val="22"/>
        </w:rPr>
        <w:tab/>
        <w:t xml:space="preserve">     </w:t>
      </w:r>
    </w:p>
    <w:p w:rsidR="00986D8E" w:rsidRPr="00D24C85" w:rsidRDefault="00986D8E" w:rsidP="00D70163">
      <w:pPr>
        <w:jc w:val="both"/>
        <w:rPr>
          <w:sz w:val="22"/>
          <w:szCs w:val="22"/>
        </w:rPr>
      </w:pPr>
      <w:r w:rsidRPr="00D24C85">
        <w:rPr>
          <w:b/>
          <w:bCs/>
          <w:sz w:val="22"/>
          <w:szCs w:val="22"/>
        </w:rPr>
        <w:t xml:space="preserve">7.Начин, рок и услови плаћања: </w:t>
      </w:r>
      <w:r w:rsidRPr="00260012">
        <w:rPr>
          <w:sz w:val="22"/>
          <w:szCs w:val="22"/>
        </w:rPr>
        <w:t>(аванс 100%) у року од 8 дана од дана закључења уговора.</w:t>
      </w:r>
      <w:r w:rsidRPr="00D24C85">
        <w:rPr>
          <w:sz w:val="22"/>
          <w:szCs w:val="22"/>
        </w:rPr>
        <w:t xml:space="preserve"> </w:t>
      </w:r>
    </w:p>
    <w:p w:rsidR="00986D8E" w:rsidRPr="00D24C85" w:rsidRDefault="00986D8E" w:rsidP="00D70163">
      <w:pPr>
        <w:pStyle w:val="ListParagraph"/>
        <w:ind w:left="0"/>
        <w:jc w:val="both"/>
        <w:rPr>
          <w:b/>
          <w:bCs/>
          <w:sz w:val="22"/>
          <w:szCs w:val="22"/>
        </w:rPr>
      </w:pPr>
    </w:p>
    <w:p w:rsidR="00986D8E" w:rsidRPr="00D24C85" w:rsidRDefault="00986D8E">
      <w:pPr>
        <w:jc w:val="both"/>
        <w:rPr>
          <w:sz w:val="22"/>
          <w:szCs w:val="22"/>
        </w:rPr>
      </w:pPr>
      <w:r w:rsidRPr="00D24C85">
        <w:rPr>
          <w:b/>
          <w:bCs/>
          <w:sz w:val="22"/>
          <w:szCs w:val="22"/>
        </w:rPr>
        <w:t>8.</w:t>
      </w:r>
      <w:r w:rsidRPr="00D24C85">
        <w:rPr>
          <w:sz w:val="22"/>
          <w:szCs w:val="22"/>
        </w:rPr>
        <w:t xml:space="preserve"> Подаци о проценту укупне вредности набавке који ће понуђач поверити подизвођачу,  као и део предмета набавке који ће извршити преко подизвођача:</w:t>
      </w:r>
    </w:p>
    <w:p w:rsidR="00986D8E" w:rsidRPr="00D24C85" w:rsidRDefault="00986D8E">
      <w:pPr>
        <w:jc w:val="both"/>
        <w:rPr>
          <w:sz w:val="22"/>
          <w:szCs w:val="22"/>
        </w:rPr>
      </w:pPr>
    </w:p>
    <w:p w:rsidR="00986D8E" w:rsidRPr="00D24C85" w:rsidRDefault="00986D8E">
      <w:pPr>
        <w:jc w:val="both"/>
        <w:rPr>
          <w:sz w:val="22"/>
          <w:szCs w:val="22"/>
        </w:rPr>
      </w:pPr>
      <w:r w:rsidRPr="00D24C85">
        <w:rPr>
          <w:sz w:val="22"/>
          <w:szCs w:val="22"/>
        </w:rPr>
        <w:t>Подизвођачу се поверава __________% укупне вредности набавке.</w:t>
      </w:r>
    </w:p>
    <w:p w:rsidR="00986D8E" w:rsidRPr="00D24C85" w:rsidRDefault="00986D8E">
      <w:pPr>
        <w:jc w:val="both"/>
        <w:rPr>
          <w:sz w:val="22"/>
          <w:szCs w:val="22"/>
        </w:rPr>
      </w:pPr>
    </w:p>
    <w:p w:rsidR="00986D8E" w:rsidRPr="00D24C85" w:rsidRDefault="00986D8E">
      <w:pPr>
        <w:jc w:val="both"/>
        <w:rPr>
          <w:sz w:val="22"/>
          <w:szCs w:val="22"/>
        </w:rPr>
      </w:pPr>
      <w:r w:rsidRPr="00D24C85">
        <w:rPr>
          <w:sz w:val="22"/>
          <w:szCs w:val="22"/>
        </w:rPr>
        <w:t>Део набавке који ће извршити подизвођач:</w:t>
      </w:r>
    </w:p>
    <w:p w:rsidR="00986D8E" w:rsidRPr="00D24C85" w:rsidRDefault="00986D8E">
      <w:pPr>
        <w:jc w:val="both"/>
        <w:rPr>
          <w:sz w:val="22"/>
          <w:szCs w:val="22"/>
        </w:rPr>
      </w:pPr>
      <w:r w:rsidRPr="00D24C85">
        <w:rPr>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rsidR="00986D8E" w:rsidRPr="00D24C85" w:rsidRDefault="00986D8E">
      <w:pPr>
        <w:jc w:val="both"/>
        <w:rPr>
          <w:sz w:val="22"/>
          <w:szCs w:val="22"/>
        </w:rPr>
      </w:pPr>
      <w:r w:rsidRPr="00D24C85">
        <w:rPr>
          <w:sz w:val="22"/>
          <w:szCs w:val="22"/>
        </w:rPr>
        <w:t>( попуњава само  понуђач који наступа са подизвођачем)</w:t>
      </w:r>
    </w:p>
    <w:p w:rsidR="00986D8E" w:rsidRPr="00D24C85" w:rsidRDefault="00986D8E">
      <w:pPr>
        <w:jc w:val="both"/>
        <w:rPr>
          <w:sz w:val="22"/>
          <w:szCs w:val="22"/>
        </w:rPr>
      </w:pPr>
    </w:p>
    <w:p w:rsidR="00986D8E" w:rsidRPr="00D24C85" w:rsidRDefault="00986D8E">
      <w:pPr>
        <w:jc w:val="both"/>
        <w:rPr>
          <w:sz w:val="22"/>
          <w:szCs w:val="22"/>
          <w:shd w:val="clear" w:color="auto" w:fill="FFFF00"/>
        </w:rPr>
      </w:pPr>
    </w:p>
    <w:p w:rsidR="00986D8E" w:rsidRPr="00D24C85" w:rsidRDefault="00986D8E">
      <w:pPr>
        <w:jc w:val="both"/>
        <w:rPr>
          <w:sz w:val="22"/>
          <w:szCs w:val="22"/>
        </w:rPr>
      </w:pPr>
    </w:p>
    <w:p w:rsidR="00986D8E" w:rsidRPr="00D24C85" w:rsidRDefault="00986D8E">
      <w:pPr>
        <w:rPr>
          <w:b/>
          <w:bCs/>
          <w:sz w:val="22"/>
          <w:szCs w:val="22"/>
        </w:rPr>
      </w:pPr>
      <w:r w:rsidRPr="00D24C85">
        <w:rPr>
          <w:b/>
          <w:bCs/>
          <w:sz w:val="22"/>
          <w:szCs w:val="22"/>
        </w:rPr>
        <w:tab/>
        <w:t xml:space="preserve">        ДАТУМ</w:t>
      </w:r>
      <w:r w:rsidRPr="00D24C85">
        <w:rPr>
          <w:sz w:val="22"/>
          <w:szCs w:val="22"/>
        </w:rPr>
        <w:tab/>
      </w:r>
      <w:r w:rsidRPr="00D24C85">
        <w:rPr>
          <w:sz w:val="22"/>
          <w:szCs w:val="22"/>
        </w:rPr>
        <w:tab/>
      </w:r>
      <w:r w:rsidRPr="00D24C85">
        <w:rPr>
          <w:sz w:val="22"/>
          <w:szCs w:val="22"/>
        </w:rPr>
        <w:tab/>
      </w:r>
      <w:r w:rsidRPr="00D24C85">
        <w:rPr>
          <w:sz w:val="22"/>
          <w:szCs w:val="22"/>
        </w:rPr>
        <w:tab/>
      </w:r>
      <w:r w:rsidRPr="00D24C85">
        <w:rPr>
          <w:sz w:val="22"/>
          <w:szCs w:val="22"/>
        </w:rPr>
        <w:tab/>
      </w:r>
      <w:r w:rsidRPr="00D24C85">
        <w:rPr>
          <w:sz w:val="22"/>
          <w:szCs w:val="22"/>
        </w:rPr>
        <w:tab/>
        <w:t xml:space="preserve">                  </w:t>
      </w:r>
      <w:r w:rsidRPr="00D24C85">
        <w:rPr>
          <w:b/>
          <w:bCs/>
          <w:sz w:val="22"/>
          <w:szCs w:val="22"/>
        </w:rPr>
        <w:t>ПОНУЂАЧ</w:t>
      </w:r>
    </w:p>
    <w:p w:rsidR="00986D8E" w:rsidRPr="00D24C85" w:rsidRDefault="00986D8E">
      <w:pPr>
        <w:rPr>
          <w:b/>
          <w:bCs/>
          <w:sz w:val="22"/>
          <w:szCs w:val="22"/>
        </w:rPr>
      </w:pPr>
      <w:r w:rsidRPr="00D24C85">
        <w:rPr>
          <w:b/>
          <w:bCs/>
          <w:sz w:val="22"/>
          <w:szCs w:val="22"/>
        </w:rPr>
        <w:tab/>
      </w:r>
      <w:r w:rsidRPr="00D24C85">
        <w:rPr>
          <w:b/>
          <w:bCs/>
          <w:sz w:val="22"/>
          <w:szCs w:val="22"/>
        </w:rPr>
        <w:tab/>
      </w:r>
      <w:r w:rsidRPr="00D24C85">
        <w:rPr>
          <w:b/>
          <w:bCs/>
          <w:sz w:val="22"/>
          <w:szCs w:val="22"/>
        </w:rPr>
        <w:tab/>
      </w:r>
      <w:r w:rsidRPr="00D24C85">
        <w:rPr>
          <w:b/>
          <w:bCs/>
          <w:sz w:val="22"/>
          <w:szCs w:val="22"/>
        </w:rPr>
        <w:tab/>
        <w:t xml:space="preserve">                      М.П.                         </w:t>
      </w:r>
    </w:p>
    <w:p w:rsidR="00986D8E" w:rsidRPr="00D24C85" w:rsidRDefault="00986D8E">
      <w:pPr>
        <w:rPr>
          <w:b/>
          <w:bCs/>
          <w:sz w:val="22"/>
          <w:szCs w:val="22"/>
        </w:rPr>
      </w:pPr>
      <w:r w:rsidRPr="00D24C85">
        <w:rPr>
          <w:b/>
          <w:bCs/>
          <w:sz w:val="22"/>
          <w:szCs w:val="22"/>
        </w:rPr>
        <w:tab/>
        <w:t>__________________</w:t>
      </w:r>
      <w:r w:rsidRPr="00D24C85">
        <w:rPr>
          <w:b/>
          <w:bCs/>
          <w:sz w:val="22"/>
          <w:szCs w:val="22"/>
        </w:rPr>
        <w:tab/>
      </w:r>
      <w:r w:rsidRPr="00D24C85">
        <w:rPr>
          <w:b/>
          <w:bCs/>
          <w:sz w:val="22"/>
          <w:szCs w:val="22"/>
        </w:rPr>
        <w:tab/>
      </w:r>
      <w:r w:rsidRPr="00D24C85">
        <w:rPr>
          <w:b/>
          <w:bCs/>
          <w:sz w:val="22"/>
          <w:szCs w:val="22"/>
        </w:rPr>
        <w:tab/>
      </w:r>
      <w:r w:rsidRPr="00D24C85">
        <w:rPr>
          <w:b/>
          <w:bCs/>
          <w:sz w:val="22"/>
          <w:szCs w:val="22"/>
        </w:rPr>
        <w:tab/>
        <w:t xml:space="preserve">      _________________________</w:t>
      </w:r>
    </w:p>
    <w:p w:rsidR="00986D8E" w:rsidRPr="00D24C85" w:rsidRDefault="00986D8E">
      <w:pPr>
        <w:jc w:val="both"/>
        <w:rPr>
          <w:b/>
          <w:bCs/>
          <w:sz w:val="22"/>
          <w:szCs w:val="22"/>
        </w:rPr>
      </w:pPr>
      <w:r w:rsidRPr="00D24C85">
        <w:rPr>
          <w:b/>
          <w:bCs/>
          <w:sz w:val="22"/>
          <w:szCs w:val="22"/>
        </w:rPr>
        <w:t xml:space="preserve">                                                                                                      (потпис овлашћеног лица)</w:t>
      </w:r>
    </w:p>
    <w:p w:rsidR="00986D8E" w:rsidRPr="00D24C85" w:rsidRDefault="00986D8E">
      <w:pPr>
        <w:jc w:val="both"/>
        <w:rPr>
          <w:b/>
          <w:bCs/>
          <w:sz w:val="22"/>
          <w:szCs w:val="22"/>
        </w:rPr>
      </w:pPr>
    </w:p>
    <w:p w:rsidR="00986D8E" w:rsidRPr="00D24C85" w:rsidRDefault="00986D8E">
      <w:pPr>
        <w:jc w:val="both"/>
        <w:rPr>
          <w:i/>
          <w:iCs/>
          <w:sz w:val="22"/>
          <w:szCs w:val="22"/>
          <w:shd w:val="clear" w:color="auto" w:fill="FFFFFF"/>
        </w:rPr>
      </w:pPr>
    </w:p>
    <w:p w:rsidR="00986D8E" w:rsidRPr="00D24C85" w:rsidRDefault="00986D8E">
      <w:pPr>
        <w:jc w:val="both"/>
        <w:rPr>
          <w:i/>
          <w:iCs/>
          <w:sz w:val="22"/>
          <w:szCs w:val="22"/>
          <w:shd w:val="clear" w:color="auto" w:fill="FFFFFF"/>
        </w:rPr>
      </w:pPr>
      <w:r w:rsidRPr="00D24C85">
        <w:rPr>
          <w:b/>
          <w:bCs/>
          <w:i/>
          <w:iCs/>
          <w:sz w:val="22"/>
          <w:szCs w:val="22"/>
          <w:shd w:val="clear" w:color="auto" w:fill="FFFFFF"/>
        </w:rPr>
        <w:t>Напомена:</w:t>
      </w:r>
      <w:r w:rsidRPr="00D24C85">
        <w:rPr>
          <w:i/>
          <w:iCs/>
          <w:sz w:val="22"/>
          <w:szCs w:val="22"/>
          <w:shd w:val="clear" w:color="auto" w:fill="FFFFFF"/>
        </w:rPr>
        <w:t xml:space="preserve"> Образац бр.4 „Образац понуде“  попуњава, потписује и печатом оверава </w:t>
      </w:r>
      <w:r w:rsidRPr="00D24C85">
        <w:rPr>
          <w:b/>
          <w:bCs/>
          <w:i/>
          <w:iCs/>
          <w:sz w:val="22"/>
          <w:szCs w:val="22"/>
          <w:shd w:val="clear" w:color="auto" w:fill="FFFFFF"/>
        </w:rPr>
        <w:t>понуђач</w:t>
      </w:r>
      <w:r w:rsidRPr="00D24C85">
        <w:rPr>
          <w:i/>
          <w:iCs/>
          <w:sz w:val="22"/>
          <w:szCs w:val="22"/>
          <w:shd w:val="clear" w:color="auto" w:fill="FFFFFF"/>
        </w:rPr>
        <w:t xml:space="preserve"> (уколико наступа самостално или са подизвођачем) чиме потврђује да су тачни подаци који су у обрасцу понуде наведени, у супротном понуда ће бити одбијена као неприхватљива.</w:t>
      </w:r>
    </w:p>
    <w:p w:rsidR="00986D8E" w:rsidRPr="00D24C85" w:rsidRDefault="00986D8E">
      <w:pPr>
        <w:ind w:left="116" w:right="152"/>
        <w:jc w:val="both"/>
        <w:rPr>
          <w:i/>
          <w:iCs/>
          <w:sz w:val="22"/>
          <w:szCs w:val="22"/>
          <w:shd w:val="clear" w:color="auto" w:fill="FFFFFF"/>
        </w:rPr>
      </w:pPr>
      <w:r w:rsidRPr="00D24C85">
        <w:rPr>
          <w:i/>
          <w:iCs/>
          <w:sz w:val="22"/>
          <w:szCs w:val="22"/>
          <w:shd w:val="clear" w:color="auto" w:fill="FFFFFF"/>
        </w:rPr>
        <w:t xml:space="preserve">У случају заједничке понуде, Образац бр.4 попуњава, потписује и печатом оверава Споразумом </w:t>
      </w:r>
      <w:r w:rsidRPr="00D24C85">
        <w:rPr>
          <w:b/>
          <w:bCs/>
          <w:i/>
          <w:iCs/>
          <w:sz w:val="22"/>
          <w:szCs w:val="22"/>
          <w:shd w:val="clear" w:color="auto" w:fill="FFFFFF"/>
        </w:rPr>
        <w:t>овлашћени члан</w:t>
      </w:r>
      <w:r w:rsidRPr="00D24C85">
        <w:rPr>
          <w:i/>
          <w:iCs/>
          <w:sz w:val="22"/>
          <w:szCs w:val="22"/>
          <w:shd w:val="clear" w:color="auto" w:fill="FFFFFF"/>
        </w:rPr>
        <w:t xml:space="preserve"> из групе понуђача. </w:t>
      </w:r>
    </w:p>
    <w:p w:rsidR="00986D8E" w:rsidRPr="00D24C85" w:rsidRDefault="00986D8E">
      <w:pPr>
        <w:ind w:firstLine="284"/>
        <w:jc w:val="both"/>
        <w:rPr>
          <w:i/>
          <w:iCs/>
          <w:sz w:val="22"/>
          <w:szCs w:val="22"/>
        </w:rPr>
      </w:pPr>
    </w:p>
    <w:p w:rsidR="00986D8E" w:rsidRPr="00D24C85" w:rsidRDefault="00986D8E">
      <w:pPr>
        <w:ind w:firstLine="284"/>
        <w:jc w:val="both"/>
        <w:rPr>
          <w:i/>
          <w:iCs/>
          <w:sz w:val="22"/>
          <w:szCs w:val="22"/>
        </w:rPr>
      </w:pPr>
    </w:p>
    <w:p w:rsidR="00986D8E" w:rsidRPr="00D24C85" w:rsidRDefault="00986D8E">
      <w:pPr>
        <w:jc w:val="both"/>
        <w:rPr>
          <w:b/>
          <w:bCs/>
          <w:i/>
          <w:iCs/>
          <w:sz w:val="22"/>
          <w:szCs w:val="22"/>
        </w:rPr>
      </w:pPr>
      <w:r w:rsidRPr="00D24C85">
        <w:rPr>
          <w:b/>
          <w:bCs/>
          <w:sz w:val="22"/>
          <w:szCs w:val="22"/>
        </w:rPr>
        <w:t xml:space="preserve">Табелу 1 </w:t>
      </w:r>
      <w:r w:rsidRPr="00D24C85">
        <w:rPr>
          <w:i/>
          <w:iCs/>
          <w:sz w:val="22"/>
          <w:szCs w:val="22"/>
        </w:rPr>
        <w:t xml:space="preserve">„Подаци о понуђачу“ попуњава, потписује и печатом оверава само онај </w:t>
      </w:r>
      <w:r w:rsidRPr="00D24C85">
        <w:rPr>
          <w:b/>
          <w:bCs/>
          <w:i/>
          <w:iCs/>
          <w:sz w:val="22"/>
          <w:szCs w:val="22"/>
        </w:rPr>
        <w:t>понуђач</w:t>
      </w:r>
      <w:r w:rsidRPr="00D24C85">
        <w:rPr>
          <w:i/>
          <w:iCs/>
          <w:sz w:val="22"/>
          <w:szCs w:val="22"/>
        </w:rPr>
        <w:t xml:space="preserve"> који понуду подноси  </w:t>
      </w:r>
      <w:r w:rsidRPr="00D24C85">
        <w:rPr>
          <w:b/>
          <w:bCs/>
          <w:i/>
          <w:iCs/>
          <w:sz w:val="22"/>
          <w:szCs w:val="22"/>
        </w:rPr>
        <w:t>самостално.</w:t>
      </w:r>
    </w:p>
    <w:p w:rsidR="00986D8E" w:rsidRPr="00D24C85" w:rsidRDefault="00986D8E">
      <w:pPr>
        <w:jc w:val="both"/>
        <w:rPr>
          <w:sz w:val="22"/>
          <w:szCs w:val="22"/>
        </w:rPr>
      </w:pPr>
    </w:p>
    <w:p w:rsidR="00986D8E" w:rsidRPr="00D24C85" w:rsidRDefault="00986D8E">
      <w:pPr>
        <w:jc w:val="both"/>
        <w:rPr>
          <w:i/>
          <w:iCs/>
          <w:sz w:val="22"/>
          <w:szCs w:val="22"/>
        </w:rPr>
      </w:pPr>
      <w:r w:rsidRPr="00D24C85">
        <w:rPr>
          <w:b/>
          <w:bCs/>
          <w:sz w:val="22"/>
          <w:szCs w:val="22"/>
        </w:rPr>
        <w:t xml:space="preserve">Табелу 1а </w:t>
      </w:r>
      <w:r w:rsidRPr="00D24C85">
        <w:rPr>
          <w:i/>
          <w:iCs/>
          <w:sz w:val="22"/>
          <w:szCs w:val="22"/>
        </w:rPr>
        <w:t xml:space="preserve">„Подаци о подизвођачу“ попуњава, потписује и печатом оверава само онај </w:t>
      </w:r>
      <w:r w:rsidRPr="00D24C85">
        <w:rPr>
          <w:b/>
          <w:bCs/>
          <w:i/>
          <w:iCs/>
          <w:sz w:val="22"/>
          <w:szCs w:val="22"/>
        </w:rPr>
        <w:t xml:space="preserve">понуђач </w:t>
      </w:r>
      <w:r w:rsidRPr="00D24C85">
        <w:rPr>
          <w:i/>
          <w:iCs/>
          <w:sz w:val="22"/>
          <w:szCs w:val="22"/>
        </w:rPr>
        <w:t>који понуду подносе са подизвођачем.</w:t>
      </w:r>
    </w:p>
    <w:p w:rsidR="00986D8E" w:rsidRPr="00D24C85" w:rsidRDefault="00986D8E">
      <w:pPr>
        <w:tabs>
          <w:tab w:val="left" w:pos="4111"/>
        </w:tabs>
        <w:jc w:val="both"/>
        <w:rPr>
          <w:b/>
          <w:bCs/>
          <w:i/>
          <w:iCs/>
          <w:sz w:val="22"/>
          <w:szCs w:val="22"/>
        </w:rPr>
      </w:pPr>
      <w:r w:rsidRPr="00D24C85">
        <w:rPr>
          <w:i/>
          <w:iCs/>
          <w:sz w:val="22"/>
          <w:szCs w:val="22"/>
        </w:rPr>
        <w:t xml:space="preserve">Уколико понуђач наступа са већим бројем подизвођача, овај образац </w:t>
      </w:r>
      <w:r w:rsidRPr="00D24C85">
        <w:rPr>
          <w:b/>
          <w:bCs/>
          <w:i/>
          <w:iCs/>
          <w:sz w:val="22"/>
          <w:szCs w:val="22"/>
        </w:rPr>
        <w:t>копирати,</w:t>
      </w:r>
      <w:r w:rsidRPr="00D24C85">
        <w:rPr>
          <w:i/>
          <w:iCs/>
          <w:sz w:val="22"/>
          <w:szCs w:val="22"/>
        </w:rPr>
        <w:t xml:space="preserve"> попунити табелу „Подаци о подизвођачу“, потписати и печатом оверити </w:t>
      </w:r>
      <w:r w:rsidRPr="00D24C85">
        <w:rPr>
          <w:b/>
          <w:bCs/>
          <w:i/>
          <w:iCs/>
          <w:sz w:val="22"/>
          <w:szCs w:val="22"/>
        </w:rPr>
        <w:t>за сваког подизвођача .</w:t>
      </w:r>
    </w:p>
    <w:p w:rsidR="00986D8E" w:rsidRPr="00D24C85" w:rsidRDefault="00986D8E">
      <w:pPr>
        <w:tabs>
          <w:tab w:val="left" w:pos="4111"/>
        </w:tabs>
        <w:jc w:val="both"/>
        <w:rPr>
          <w:sz w:val="22"/>
          <w:szCs w:val="22"/>
        </w:rPr>
      </w:pPr>
    </w:p>
    <w:p w:rsidR="00986D8E" w:rsidRPr="00D24C85" w:rsidRDefault="00986D8E">
      <w:pPr>
        <w:jc w:val="both"/>
        <w:rPr>
          <w:i/>
          <w:iCs/>
          <w:sz w:val="22"/>
          <w:szCs w:val="22"/>
        </w:rPr>
      </w:pPr>
      <w:r w:rsidRPr="00D24C85">
        <w:rPr>
          <w:i/>
          <w:iCs/>
          <w:sz w:val="22"/>
          <w:szCs w:val="22"/>
        </w:rPr>
        <w:t xml:space="preserve"> </w:t>
      </w:r>
      <w:r w:rsidRPr="00D24C85">
        <w:rPr>
          <w:b/>
          <w:bCs/>
          <w:i/>
          <w:iCs/>
          <w:sz w:val="22"/>
          <w:szCs w:val="22"/>
        </w:rPr>
        <w:t>Табелу 1б</w:t>
      </w:r>
      <w:r w:rsidRPr="00D24C85">
        <w:rPr>
          <w:i/>
          <w:iCs/>
          <w:sz w:val="22"/>
          <w:szCs w:val="22"/>
        </w:rPr>
        <w:t xml:space="preserve"> „Подаци о понуђачу који је учесник у заједничкој понуди“ попуњава, потписује и печатом оверава </w:t>
      </w:r>
      <w:r w:rsidRPr="00D24C85">
        <w:rPr>
          <w:b/>
          <w:bCs/>
          <w:i/>
          <w:iCs/>
          <w:sz w:val="22"/>
          <w:szCs w:val="22"/>
        </w:rPr>
        <w:t>споразимом о</w:t>
      </w:r>
      <w:r w:rsidRPr="00D24C85">
        <w:rPr>
          <w:b/>
          <w:bCs/>
          <w:i/>
          <w:iCs/>
          <w:sz w:val="22"/>
          <w:szCs w:val="22"/>
          <w:shd w:val="clear" w:color="auto" w:fill="FFFFFF"/>
        </w:rPr>
        <w:t>влашћени члан</w:t>
      </w:r>
      <w:r w:rsidRPr="00D24C85">
        <w:rPr>
          <w:i/>
          <w:iCs/>
          <w:sz w:val="22"/>
          <w:szCs w:val="22"/>
          <w:shd w:val="clear" w:color="auto" w:fill="FFFFFF"/>
        </w:rPr>
        <w:t xml:space="preserve"> из групе понуђача који </w:t>
      </w:r>
      <w:r w:rsidRPr="00D24C85">
        <w:rPr>
          <w:i/>
          <w:iCs/>
          <w:sz w:val="22"/>
          <w:szCs w:val="22"/>
        </w:rPr>
        <w:t>подноси заједничку понуду.</w:t>
      </w:r>
    </w:p>
    <w:p w:rsidR="00986D8E" w:rsidRPr="00D24C85" w:rsidRDefault="00986D8E">
      <w:pPr>
        <w:tabs>
          <w:tab w:val="left" w:pos="4111"/>
        </w:tabs>
        <w:jc w:val="both"/>
        <w:rPr>
          <w:i/>
          <w:iCs/>
          <w:sz w:val="22"/>
          <w:szCs w:val="22"/>
        </w:rPr>
      </w:pPr>
      <w:r w:rsidRPr="00D24C85">
        <w:rPr>
          <w:i/>
          <w:iCs/>
          <w:sz w:val="22"/>
          <w:szCs w:val="22"/>
        </w:rPr>
        <w:t xml:space="preserve">Уколико понуђач подноси заједничку понуду и наступа са групом понуђача, овај образац </w:t>
      </w:r>
      <w:r w:rsidRPr="00D24C85">
        <w:rPr>
          <w:b/>
          <w:bCs/>
          <w:i/>
          <w:iCs/>
          <w:sz w:val="22"/>
          <w:szCs w:val="22"/>
        </w:rPr>
        <w:t>копира,</w:t>
      </w:r>
      <w:r w:rsidRPr="00D24C85">
        <w:rPr>
          <w:i/>
          <w:iCs/>
          <w:sz w:val="22"/>
          <w:szCs w:val="22"/>
        </w:rPr>
        <w:t xml:space="preserve"> попуњава табелу „Подаци о понуђачу који је учесник у заједничкој понуди“, потписује и печатом оверава овлашћени члан и доставља  </w:t>
      </w:r>
      <w:r w:rsidRPr="00D24C85">
        <w:rPr>
          <w:b/>
          <w:bCs/>
          <w:i/>
          <w:iCs/>
          <w:sz w:val="22"/>
          <w:szCs w:val="22"/>
        </w:rPr>
        <w:t xml:space="preserve">за сваког понуђача </w:t>
      </w:r>
      <w:r w:rsidRPr="00D24C85">
        <w:rPr>
          <w:i/>
          <w:iCs/>
          <w:sz w:val="22"/>
          <w:szCs w:val="22"/>
        </w:rPr>
        <w:t>који је учесник у заједничкој понуди.</w:t>
      </w:r>
    </w:p>
    <w:p w:rsidR="00986D8E" w:rsidRPr="00D24C85" w:rsidRDefault="00986D8E">
      <w:pPr>
        <w:jc w:val="both"/>
        <w:rPr>
          <w:sz w:val="22"/>
          <w:szCs w:val="22"/>
        </w:rPr>
      </w:pPr>
      <w:r w:rsidRPr="00D24C85">
        <w:rPr>
          <w:sz w:val="22"/>
          <w:szCs w:val="22"/>
        </w:rPr>
        <w:t xml:space="preserve">   </w:t>
      </w:r>
    </w:p>
    <w:p w:rsidR="00986D8E" w:rsidRPr="00D24C85" w:rsidRDefault="00986D8E">
      <w:pPr>
        <w:pStyle w:val="Heading2"/>
        <w:tabs>
          <w:tab w:val="left" w:pos="0"/>
        </w:tabs>
        <w:jc w:val="center"/>
        <w:rPr>
          <w:rFonts w:ascii="Times New Roman" w:hAnsi="Times New Roman" w:cs="Times New Roman"/>
          <w:sz w:val="22"/>
          <w:szCs w:val="22"/>
          <w:highlight w:val="yellow"/>
        </w:rPr>
      </w:pPr>
    </w:p>
    <w:p w:rsidR="00986D8E" w:rsidRDefault="00986D8E">
      <w:pPr>
        <w:pStyle w:val="Heading2"/>
        <w:tabs>
          <w:tab w:val="left" w:pos="0"/>
        </w:tabs>
        <w:jc w:val="center"/>
        <w:rPr>
          <w:rFonts w:ascii="Times New Roman" w:hAnsi="Times New Roman" w:cs="Times New Roman"/>
          <w:sz w:val="22"/>
          <w:szCs w:val="22"/>
          <w:highlight w:val="yellow"/>
        </w:rPr>
      </w:pPr>
    </w:p>
    <w:p w:rsidR="00986D8E" w:rsidRPr="004345AD" w:rsidRDefault="00986D8E" w:rsidP="004345AD">
      <w:pPr>
        <w:rPr>
          <w:highlight w:val="yellow"/>
        </w:rPr>
      </w:pPr>
    </w:p>
    <w:p w:rsidR="00986D8E" w:rsidRDefault="00986D8E" w:rsidP="00CD38E4">
      <w:pPr>
        <w:rPr>
          <w:highlight w:val="yellow"/>
        </w:rPr>
      </w:pPr>
    </w:p>
    <w:p w:rsidR="00986D8E" w:rsidRDefault="00986D8E" w:rsidP="00CD38E4">
      <w:pPr>
        <w:rPr>
          <w:highlight w:val="yellow"/>
        </w:rPr>
      </w:pPr>
    </w:p>
    <w:p w:rsidR="00986D8E" w:rsidRDefault="00986D8E" w:rsidP="00CD38E4">
      <w:pPr>
        <w:rPr>
          <w:highlight w:val="yellow"/>
        </w:rPr>
      </w:pPr>
    </w:p>
    <w:p w:rsidR="00986D8E" w:rsidRPr="00D24C85" w:rsidRDefault="00986D8E">
      <w:pPr>
        <w:pStyle w:val="Heading2"/>
        <w:tabs>
          <w:tab w:val="left" w:pos="0"/>
        </w:tabs>
        <w:jc w:val="center"/>
        <w:rPr>
          <w:rFonts w:ascii="Times New Roman" w:hAnsi="Times New Roman" w:cs="Times New Roman"/>
          <w:sz w:val="22"/>
          <w:szCs w:val="22"/>
        </w:rPr>
      </w:pPr>
    </w:p>
    <w:p w:rsidR="00986D8E" w:rsidRPr="00D24C85" w:rsidRDefault="00986D8E">
      <w:pPr>
        <w:rPr>
          <w:sz w:val="22"/>
          <w:szCs w:val="22"/>
        </w:rPr>
      </w:pPr>
    </w:p>
    <w:p w:rsidR="00986D8E" w:rsidRPr="00D24C85" w:rsidRDefault="00986D8E">
      <w:pPr>
        <w:rPr>
          <w:sz w:val="22"/>
          <w:szCs w:val="22"/>
        </w:rPr>
      </w:pPr>
    </w:p>
    <w:p w:rsidR="00986D8E" w:rsidRPr="00D24C85" w:rsidRDefault="00986D8E">
      <w:pPr>
        <w:jc w:val="center"/>
        <w:rPr>
          <w:sz w:val="22"/>
          <w:szCs w:val="22"/>
        </w:rPr>
      </w:pPr>
      <w:r w:rsidRPr="00D24C85">
        <w:rPr>
          <w:sz w:val="22"/>
          <w:szCs w:val="22"/>
        </w:rPr>
        <w:t xml:space="preserve">                                                                                                                                   Образац бр.5</w:t>
      </w:r>
    </w:p>
    <w:p w:rsidR="00986D8E" w:rsidRPr="00D24C85" w:rsidRDefault="00986D8E">
      <w:pPr>
        <w:ind w:firstLine="284"/>
        <w:jc w:val="both"/>
        <w:rPr>
          <w:b/>
          <w:bCs/>
          <w:sz w:val="22"/>
          <w:szCs w:val="22"/>
        </w:rPr>
      </w:pPr>
    </w:p>
    <w:p w:rsidR="00986D8E" w:rsidRPr="00D24C85" w:rsidRDefault="00986D8E">
      <w:pPr>
        <w:ind w:firstLine="284"/>
        <w:jc w:val="both"/>
        <w:rPr>
          <w:b/>
          <w:bCs/>
          <w:sz w:val="22"/>
          <w:szCs w:val="22"/>
        </w:rPr>
      </w:pPr>
    </w:p>
    <w:p w:rsidR="00986D8E" w:rsidRPr="00D24C85" w:rsidRDefault="00986D8E">
      <w:pPr>
        <w:ind w:firstLine="284"/>
        <w:jc w:val="center"/>
        <w:rPr>
          <w:sz w:val="22"/>
          <w:szCs w:val="22"/>
        </w:rPr>
      </w:pPr>
    </w:p>
    <w:p w:rsidR="00986D8E" w:rsidRPr="00D24C85" w:rsidRDefault="00986D8E">
      <w:pPr>
        <w:ind w:firstLine="284"/>
        <w:jc w:val="center"/>
        <w:rPr>
          <w:sz w:val="22"/>
          <w:szCs w:val="22"/>
        </w:rPr>
      </w:pPr>
    </w:p>
    <w:p w:rsidR="00986D8E" w:rsidRPr="00D24C85" w:rsidRDefault="00986D8E" w:rsidP="00D24C85">
      <w:pPr>
        <w:pStyle w:val="ListParagraph"/>
        <w:numPr>
          <w:ilvl w:val="0"/>
          <w:numId w:val="21"/>
        </w:numPr>
        <w:jc w:val="center"/>
        <w:rPr>
          <w:b/>
          <w:bCs/>
          <w:sz w:val="22"/>
          <w:szCs w:val="22"/>
        </w:rPr>
      </w:pPr>
      <w:r w:rsidRPr="00D24C85">
        <w:rPr>
          <w:b/>
          <w:bCs/>
          <w:sz w:val="22"/>
          <w:szCs w:val="22"/>
        </w:rPr>
        <w:t xml:space="preserve">    ИЗЈАВА </w:t>
      </w:r>
    </w:p>
    <w:p w:rsidR="00986D8E" w:rsidRPr="00D24C85" w:rsidRDefault="00986D8E">
      <w:pPr>
        <w:ind w:firstLine="284"/>
        <w:jc w:val="center"/>
        <w:rPr>
          <w:b/>
          <w:bCs/>
          <w:sz w:val="22"/>
          <w:szCs w:val="22"/>
        </w:rPr>
      </w:pPr>
      <w:r w:rsidRPr="00D24C85">
        <w:rPr>
          <w:b/>
          <w:bCs/>
          <w:sz w:val="22"/>
          <w:szCs w:val="22"/>
        </w:rPr>
        <w:t>о независној понуди</w:t>
      </w:r>
    </w:p>
    <w:p w:rsidR="00986D8E" w:rsidRPr="00D24C85" w:rsidRDefault="00986D8E">
      <w:pPr>
        <w:ind w:firstLine="284"/>
        <w:jc w:val="center"/>
        <w:rPr>
          <w:b/>
          <w:bCs/>
          <w:sz w:val="22"/>
          <w:szCs w:val="22"/>
        </w:rPr>
      </w:pPr>
    </w:p>
    <w:p w:rsidR="00986D8E" w:rsidRPr="00D24C85" w:rsidRDefault="00986D8E">
      <w:pPr>
        <w:ind w:firstLine="284"/>
        <w:jc w:val="center"/>
        <w:rPr>
          <w:b/>
          <w:bCs/>
          <w:sz w:val="22"/>
          <w:szCs w:val="22"/>
        </w:rPr>
      </w:pPr>
    </w:p>
    <w:p w:rsidR="00986D8E" w:rsidRPr="00D24C85" w:rsidRDefault="00986D8E">
      <w:pPr>
        <w:ind w:firstLine="284"/>
        <w:jc w:val="center"/>
        <w:rPr>
          <w:b/>
          <w:bCs/>
          <w:sz w:val="22"/>
          <w:szCs w:val="22"/>
        </w:rPr>
      </w:pPr>
    </w:p>
    <w:p w:rsidR="00986D8E" w:rsidRPr="00D24C85" w:rsidRDefault="00986D8E">
      <w:pPr>
        <w:jc w:val="both"/>
        <w:rPr>
          <w:b/>
          <w:bCs/>
          <w:sz w:val="22"/>
          <w:szCs w:val="22"/>
        </w:rPr>
      </w:pPr>
    </w:p>
    <w:p w:rsidR="00986D8E" w:rsidRPr="00D24C85" w:rsidRDefault="00986D8E">
      <w:pPr>
        <w:jc w:val="both"/>
        <w:rPr>
          <w:sz w:val="22"/>
          <w:szCs w:val="22"/>
        </w:rPr>
      </w:pPr>
      <w:r w:rsidRPr="00D24C85">
        <w:rPr>
          <w:sz w:val="22"/>
          <w:szCs w:val="22"/>
        </w:rPr>
        <w:t xml:space="preserve">У поступку јавне набавке  </w:t>
      </w:r>
      <w:r>
        <w:rPr>
          <w:sz w:val="22"/>
          <w:szCs w:val="22"/>
          <w:shd w:val="clear" w:color="auto" w:fill="FFFFFF"/>
        </w:rPr>
        <w:t>опреме</w:t>
      </w:r>
      <w:r w:rsidRPr="001C65CA">
        <w:rPr>
          <w:sz w:val="22"/>
          <w:szCs w:val="22"/>
          <w:shd w:val="clear" w:color="auto" w:fill="FFFFFF"/>
        </w:rPr>
        <w:t xml:space="preserve"> (</w:t>
      </w:r>
      <w:r w:rsidRPr="001C65CA">
        <w:t>Гасни хроматограф</w:t>
      </w:r>
      <w:r w:rsidRPr="001C65CA">
        <w:rPr>
          <w:sz w:val="22"/>
          <w:szCs w:val="22"/>
          <w:shd w:val="clear" w:color="auto" w:fill="FFFFFF"/>
        </w:rPr>
        <w:t>)</w:t>
      </w:r>
      <w:r w:rsidRPr="00D24C85">
        <w:rPr>
          <w:sz w:val="22"/>
          <w:szCs w:val="22"/>
        </w:rPr>
        <w:t xml:space="preserve"> </w:t>
      </w:r>
      <w:r w:rsidRPr="00DE55D1">
        <w:rPr>
          <w:sz w:val="22"/>
          <w:szCs w:val="22"/>
        </w:rPr>
        <w:t xml:space="preserve">за потребе међународног научног пројеката </w:t>
      </w:r>
      <w:r>
        <w:rPr>
          <w:sz w:val="22"/>
          <w:szCs w:val="22"/>
        </w:rPr>
        <w:t xml:space="preserve">из програма SCOPES </w:t>
      </w:r>
      <w:r w:rsidRPr="00DF05DB">
        <w:rPr>
          <w:sz w:val="22"/>
          <w:szCs w:val="22"/>
        </w:rPr>
        <w:t>који финансира Swiss National Science Foundation</w:t>
      </w:r>
      <w:r>
        <w:rPr>
          <w:b/>
          <w:bCs/>
          <w:sz w:val="28"/>
          <w:szCs w:val="28"/>
          <w:shd w:val="clear" w:color="auto" w:fill="FFFFFF"/>
        </w:rPr>
        <w:t xml:space="preserve"> </w:t>
      </w:r>
      <w:r w:rsidRPr="00D24C85">
        <w:rPr>
          <w:sz w:val="22"/>
          <w:szCs w:val="22"/>
          <w:lang w:val="sr-Latn-CS"/>
        </w:rPr>
        <w:t>ЈН</w:t>
      </w:r>
      <w:r w:rsidR="00F3431E">
        <w:rPr>
          <w:sz w:val="22"/>
          <w:szCs w:val="22"/>
        </w:rPr>
        <w:t xml:space="preserve"> МВ број 14</w:t>
      </w:r>
      <w:r w:rsidRPr="00D24C85">
        <w:rPr>
          <w:sz w:val="22"/>
          <w:szCs w:val="22"/>
          <w:lang w:val="sr-Latn-CS"/>
        </w:rPr>
        <w:t>/13</w:t>
      </w:r>
      <w:r w:rsidRPr="00D24C85">
        <w:rPr>
          <w:sz w:val="22"/>
          <w:szCs w:val="22"/>
        </w:rPr>
        <w:t>, у складу са чланом 26. Закона о јавним набавкама дајемо следећу</w:t>
      </w:r>
    </w:p>
    <w:p w:rsidR="00986D8E" w:rsidRPr="00D24C85" w:rsidRDefault="00986D8E">
      <w:pPr>
        <w:rPr>
          <w:sz w:val="22"/>
          <w:szCs w:val="22"/>
          <w:lang w:val="hr-HR"/>
        </w:rPr>
      </w:pPr>
      <w:r w:rsidRPr="00D24C85">
        <w:rPr>
          <w:sz w:val="22"/>
          <w:szCs w:val="22"/>
          <w:lang w:val="hr-HR"/>
        </w:rPr>
        <w:t xml:space="preserve"> </w:t>
      </w:r>
    </w:p>
    <w:p w:rsidR="00986D8E" w:rsidRPr="00D24C85" w:rsidRDefault="00986D8E">
      <w:pPr>
        <w:rPr>
          <w:sz w:val="22"/>
          <w:szCs w:val="22"/>
          <w:lang w:val="hr-HR"/>
        </w:rPr>
      </w:pPr>
    </w:p>
    <w:p w:rsidR="00986D8E" w:rsidRPr="00D24C85" w:rsidRDefault="00986D8E">
      <w:pPr>
        <w:pStyle w:val="Heading2"/>
        <w:tabs>
          <w:tab w:val="clear" w:pos="0"/>
        </w:tabs>
        <w:ind w:right="0"/>
        <w:jc w:val="center"/>
        <w:rPr>
          <w:rFonts w:ascii="Times New Roman" w:hAnsi="Times New Roman" w:cs="Times New Roman"/>
          <w:b w:val="0"/>
          <w:bCs w:val="0"/>
          <w:sz w:val="22"/>
          <w:szCs w:val="22"/>
        </w:rPr>
      </w:pPr>
      <w:r w:rsidRPr="00D24C85">
        <w:rPr>
          <w:rFonts w:ascii="Times New Roman" w:hAnsi="Times New Roman" w:cs="Times New Roman"/>
          <w:b w:val="0"/>
          <w:bCs w:val="0"/>
          <w:sz w:val="22"/>
          <w:szCs w:val="22"/>
        </w:rPr>
        <w:t>ИЗЈАВУ</w:t>
      </w:r>
    </w:p>
    <w:p w:rsidR="00986D8E" w:rsidRPr="00D24C85" w:rsidRDefault="00986D8E">
      <w:pPr>
        <w:rPr>
          <w:sz w:val="22"/>
          <w:szCs w:val="22"/>
          <w:lang w:val="hr-HR"/>
        </w:rPr>
      </w:pPr>
    </w:p>
    <w:p w:rsidR="00986D8E" w:rsidRPr="00D24C85" w:rsidRDefault="00986D8E">
      <w:pPr>
        <w:rPr>
          <w:sz w:val="22"/>
          <w:szCs w:val="22"/>
          <w:lang w:val="hr-HR"/>
        </w:rPr>
      </w:pPr>
    </w:p>
    <w:p w:rsidR="00986D8E" w:rsidRPr="00D24C85" w:rsidRDefault="00986D8E">
      <w:pPr>
        <w:pStyle w:val="BodyTextIndent"/>
        <w:ind w:left="0"/>
        <w:rPr>
          <w:sz w:val="22"/>
          <w:szCs w:val="22"/>
        </w:rPr>
      </w:pPr>
      <w:r w:rsidRPr="00D24C85">
        <w:rPr>
          <w:sz w:val="22"/>
          <w:szCs w:val="22"/>
        </w:rPr>
        <w:t xml:space="preserve">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 </w:t>
      </w:r>
    </w:p>
    <w:p w:rsidR="00986D8E" w:rsidRPr="00D24C85" w:rsidRDefault="00986D8E">
      <w:pPr>
        <w:jc w:val="both"/>
        <w:rPr>
          <w:sz w:val="22"/>
          <w:szCs w:val="22"/>
        </w:rPr>
      </w:pPr>
    </w:p>
    <w:p w:rsidR="00986D8E" w:rsidRPr="00D24C85" w:rsidRDefault="00986D8E">
      <w:pPr>
        <w:jc w:val="both"/>
        <w:rPr>
          <w:sz w:val="22"/>
          <w:szCs w:val="22"/>
        </w:rPr>
      </w:pPr>
    </w:p>
    <w:p w:rsidR="00986D8E" w:rsidRPr="00D24C85" w:rsidRDefault="00986D8E">
      <w:pPr>
        <w:rPr>
          <w:sz w:val="22"/>
          <w:szCs w:val="22"/>
          <w:lang w:val="hr-HR"/>
        </w:rPr>
      </w:pPr>
    </w:p>
    <w:p w:rsidR="00986D8E" w:rsidRPr="00D24C85" w:rsidRDefault="00986D8E">
      <w:pPr>
        <w:rPr>
          <w:sz w:val="22"/>
          <w:szCs w:val="22"/>
          <w:lang w:val="hr-HR"/>
        </w:rPr>
      </w:pPr>
    </w:p>
    <w:p w:rsidR="00986D8E" w:rsidRPr="00D24C85" w:rsidRDefault="00986D8E">
      <w:pPr>
        <w:rPr>
          <w:sz w:val="22"/>
          <w:szCs w:val="22"/>
          <w:lang w:val="hr-HR"/>
        </w:rPr>
      </w:pPr>
    </w:p>
    <w:p w:rsidR="00986D8E" w:rsidRPr="00D24C85" w:rsidRDefault="00986D8E">
      <w:pPr>
        <w:rPr>
          <w:b/>
          <w:bCs/>
          <w:sz w:val="22"/>
          <w:szCs w:val="22"/>
        </w:rPr>
      </w:pPr>
      <w:r w:rsidRPr="00D24C85">
        <w:rPr>
          <w:b/>
          <w:bCs/>
          <w:sz w:val="22"/>
          <w:szCs w:val="22"/>
        </w:rPr>
        <w:t xml:space="preserve">                    ДАТУМ</w:t>
      </w:r>
      <w:r w:rsidRPr="00D24C85">
        <w:rPr>
          <w:sz w:val="22"/>
          <w:szCs w:val="22"/>
        </w:rPr>
        <w:tab/>
      </w:r>
      <w:r w:rsidRPr="00D24C85">
        <w:rPr>
          <w:sz w:val="22"/>
          <w:szCs w:val="22"/>
        </w:rPr>
        <w:tab/>
      </w:r>
      <w:r w:rsidRPr="00D24C85">
        <w:rPr>
          <w:sz w:val="22"/>
          <w:szCs w:val="22"/>
        </w:rPr>
        <w:tab/>
      </w:r>
      <w:r w:rsidRPr="00D24C85">
        <w:rPr>
          <w:sz w:val="22"/>
          <w:szCs w:val="22"/>
        </w:rPr>
        <w:tab/>
      </w:r>
      <w:r w:rsidRPr="00D24C85">
        <w:rPr>
          <w:sz w:val="22"/>
          <w:szCs w:val="22"/>
        </w:rPr>
        <w:tab/>
      </w:r>
      <w:r w:rsidRPr="00D24C85">
        <w:rPr>
          <w:sz w:val="22"/>
          <w:szCs w:val="22"/>
        </w:rPr>
        <w:tab/>
        <w:t xml:space="preserve">                </w:t>
      </w:r>
      <w:r w:rsidRPr="00D24C85">
        <w:rPr>
          <w:b/>
          <w:bCs/>
          <w:sz w:val="22"/>
          <w:szCs w:val="22"/>
        </w:rPr>
        <w:t xml:space="preserve">ЗА </w:t>
      </w:r>
      <w:r w:rsidRPr="00D24C85">
        <w:rPr>
          <w:sz w:val="22"/>
          <w:szCs w:val="22"/>
        </w:rPr>
        <w:t xml:space="preserve">  </w:t>
      </w:r>
      <w:r w:rsidRPr="00D24C85">
        <w:rPr>
          <w:b/>
          <w:bCs/>
          <w:sz w:val="22"/>
          <w:szCs w:val="22"/>
        </w:rPr>
        <w:t>ПОНУЂАЧА</w:t>
      </w:r>
    </w:p>
    <w:p w:rsidR="00986D8E" w:rsidRPr="00D24C85" w:rsidRDefault="00986D8E">
      <w:pPr>
        <w:rPr>
          <w:b/>
          <w:bCs/>
          <w:sz w:val="22"/>
          <w:szCs w:val="22"/>
        </w:rPr>
      </w:pPr>
      <w:r w:rsidRPr="00D24C85">
        <w:rPr>
          <w:b/>
          <w:bCs/>
          <w:sz w:val="22"/>
          <w:szCs w:val="22"/>
        </w:rPr>
        <w:tab/>
      </w:r>
      <w:r w:rsidRPr="00D24C85">
        <w:rPr>
          <w:b/>
          <w:bCs/>
          <w:sz w:val="22"/>
          <w:szCs w:val="22"/>
        </w:rPr>
        <w:tab/>
      </w:r>
      <w:r w:rsidRPr="00D24C85">
        <w:rPr>
          <w:b/>
          <w:bCs/>
          <w:sz w:val="22"/>
          <w:szCs w:val="22"/>
        </w:rPr>
        <w:tab/>
      </w:r>
      <w:r w:rsidRPr="00D24C85">
        <w:rPr>
          <w:b/>
          <w:bCs/>
          <w:sz w:val="22"/>
          <w:szCs w:val="22"/>
        </w:rPr>
        <w:tab/>
        <w:t xml:space="preserve">                      М.П.                         </w:t>
      </w:r>
    </w:p>
    <w:p w:rsidR="00986D8E" w:rsidRPr="00D24C85" w:rsidRDefault="00986D8E">
      <w:pPr>
        <w:rPr>
          <w:b/>
          <w:bCs/>
          <w:sz w:val="22"/>
          <w:szCs w:val="22"/>
        </w:rPr>
      </w:pPr>
      <w:r w:rsidRPr="00D24C85">
        <w:rPr>
          <w:b/>
          <w:bCs/>
          <w:sz w:val="22"/>
          <w:szCs w:val="22"/>
        </w:rPr>
        <w:tab/>
        <w:t>__________________</w:t>
      </w:r>
      <w:r w:rsidRPr="00D24C85">
        <w:rPr>
          <w:b/>
          <w:bCs/>
          <w:sz w:val="22"/>
          <w:szCs w:val="22"/>
        </w:rPr>
        <w:tab/>
      </w:r>
      <w:r w:rsidRPr="00D24C85">
        <w:rPr>
          <w:b/>
          <w:bCs/>
          <w:sz w:val="22"/>
          <w:szCs w:val="22"/>
        </w:rPr>
        <w:tab/>
      </w:r>
      <w:r w:rsidRPr="00D24C85">
        <w:rPr>
          <w:b/>
          <w:bCs/>
          <w:sz w:val="22"/>
          <w:szCs w:val="22"/>
        </w:rPr>
        <w:tab/>
      </w:r>
      <w:r w:rsidRPr="00D24C85">
        <w:rPr>
          <w:b/>
          <w:bCs/>
          <w:sz w:val="22"/>
          <w:szCs w:val="22"/>
        </w:rPr>
        <w:tab/>
        <w:t xml:space="preserve">      _________________________</w:t>
      </w:r>
    </w:p>
    <w:p w:rsidR="00986D8E" w:rsidRPr="00D24C85" w:rsidRDefault="00986D8E">
      <w:pPr>
        <w:jc w:val="both"/>
        <w:rPr>
          <w:b/>
          <w:bCs/>
          <w:sz w:val="22"/>
          <w:szCs w:val="22"/>
        </w:rPr>
      </w:pPr>
      <w:r w:rsidRPr="00D24C85">
        <w:rPr>
          <w:b/>
          <w:bCs/>
          <w:sz w:val="22"/>
          <w:szCs w:val="22"/>
        </w:rPr>
        <w:t xml:space="preserve">                                                                                                      (потпис овлашћеног лица)</w:t>
      </w:r>
    </w:p>
    <w:p w:rsidR="00986D8E" w:rsidRPr="00D24C85" w:rsidRDefault="00986D8E">
      <w:pPr>
        <w:ind w:firstLine="284"/>
        <w:jc w:val="both"/>
        <w:rPr>
          <w:b/>
          <w:bCs/>
          <w:sz w:val="22"/>
          <w:szCs w:val="22"/>
        </w:rPr>
      </w:pPr>
    </w:p>
    <w:p w:rsidR="00986D8E" w:rsidRPr="00D24C85" w:rsidRDefault="00986D8E">
      <w:pPr>
        <w:rPr>
          <w:sz w:val="22"/>
          <w:szCs w:val="22"/>
        </w:rPr>
      </w:pPr>
    </w:p>
    <w:p w:rsidR="00986D8E" w:rsidRPr="00D24C85" w:rsidRDefault="00986D8E">
      <w:pPr>
        <w:pStyle w:val="BodyText"/>
        <w:rPr>
          <w:sz w:val="22"/>
          <w:szCs w:val="22"/>
          <w:lang w:val="hr-HR"/>
        </w:rPr>
      </w:pPr>
    </w:p>
    <w:p w:rsidR="00986D8E" w:rsidRPr="00D24C85" w:rsidRDefault="00986D8E">
      <w:pPr>
        <w:pStyle w:val="BodyText"/>
        <w:rPr>
          <w:sz w:val="22"/>
          <w:szCs w:val="22"/>
          <w:lang w:val="hr-HR"/>
        </w:rPr>
      </w:pPr>
    </w:p>
    <w:p w:rsidR="00986D8E" w:rsidRPr="00D24C85" w:rsidRDefault="00986D8E">
      <w:pPr>
        <w:rPr>
          <w:sz w:val="22"/>
          <w:szCs w:val="22"/>
        </w:rPr>
      </w:pPr>
    </w:p>
    <w:p w:rsidR="00986D8E" w:rsidRPr="00D24C85" w:rsidRDefault="00986D8E">
      <w:pPr>
        <w:ind w:left="116" w:right="152" w:firstLine="500"/>
        <w:jc w:val="both"/>
        <w:rPr>
          <w:i/>
          <w:iCs/>
          <w:sz w:val="22"/>
          <w:szCs w:val="22"/>
          <w:shd w:val="clear" w:color="auto" w:fill="FFFFFF"/>
        </w:rPr>
      </w:pPr>
      <w:r w:rsidRPr="00D24C85">
        <w:rPr>
          <w:i/>
          <w:iCs/>
          <w:spacing w:val="-1"/>
          <w:sz w:val="22"/>
          <w:szCs w:val="22"/>
        </w:rPr>
        <w:t>Напомена: Образац бр.5 “Изјава о независној понуди“ попуњава, потписује и печатом оверава понуђач у случају да наступа самостално или са по</w:t>
      </w:r>
      <w:r w:rsidRPr="00D24C85">
        <w:rPr>
          <w:i/>
          <w:iCs/>
          <w:sz w:val="22"/>
          <w:szCs w:val="22"/>
        </w:rPr>
        <w:t>д</w:t>
      </w:r>
      <w:r w:rsidRPr="00D24C85">
        <w:rPr>
          <w:i/>
          <w:iCs/>
          <w:spacing w:val="-1"/>
          <w:sz w:val="22"/>
          <w:szCs w:val="22"/>
        </w:rPr>
        <w:t>и</w:t>
      </w:r>
      <w:r w:rsidRPr="00D24C85">
        <w:rPr>
          <w:i/>
          <w:iCs/>
          <w:sz w:val="22"/>
          <w:szCs w:val="22"/>
        </w:rPr>
        <w:t>з</w:t>
      </w:r>
      <w:r w:rsidRPr="00D24C85">
        <w:rPr>
          <w:i/>
          <w:iCs/>
          <w:spacing w:val="-1"/>
          <w:sz w:val="22"/>
          <w:szCs w:val="22"/>
        </w:rPr>
        <w:t>во</w:t>
      </w:r>
      <w:r w:rsidRPr="00D24C85">
        <w:rPr>
          <w:i/>
          <w:iCs/>
          <w:sz w:val="22"/>
          <w:szCs w:val="22"/>
        </w:rPr>
        <w:t>ђ</w:t>
      </w:r>
      <w:r w:rsidRPr="00D24C85">
        <w:rPr>
          <w:i/>
          <w:iCs/>
          <w:spacing w:val="-1"/>
          <w:sz w:val="22"/>
          <w:szCs w:val="22"/>
        </w:rPr>
        <w:t>а</w:t>
      </w:r>
      <w:r w:rsidRPr="00D24C85">
        <w:rPr>
          <w:i/>
          <w:iCs/>
          <w:spacing w:val="1"/>
          <w:sz w:val="22"/>
          <w:szCs w:val="22"/>
        </w:rPr>
        <w:t xml:space="preserve">чем. </w:t>
      </w:r>
      <w:r w:rsidRPr="00D24C85">
        <w:rPr>
          <w:i/>
          <w:iCs/>
          <w:sz w:val="22"/>
          <w:szCs w:val="22"/>
          <w:shd w:val="clear" w:color="auto" w:fill="FFFFFF"/>
        </w:rPr>
        <w:t xml:space="preserve">У случају заједничке понуде, Образац бр.5 попуњава, потписује и печатом оверава Споразумом овлашћени члан из групе понуђача. </w:t>
      </w:r>
    </w:p>
    <w:p w:rsidR="00986D8E" w:rsidRPr="00D24C85" w:rsidRDefault="00986D8E">
      <w:pPr>
        <w:rPr>
          <w:b/>
          <w:bCs/>
          <w:sz w:val="22"/>
          <w:szCs w:val="22"/>
        </w:rPr>
      </w:pPr>
    </w:p>
    <w:p w:rsidR="00986D8E" w:rsidRPr="00D24C85" w:rsidRDefault="00986D8E">
      <w:pPr>
        <w:spacing w:before="54"/>
        <w:ind w:left="6381" w:firstLine="709"/>
        <w:rPr>
          <w:b/>
          <w:bCs/>
          <w:sz w:val="22"/>
          <w:szCs w:val="22"/>
        </w:rPr>
      </w:pPr>
    </w:p>
    <w:p w:rsidR="00986D8E" w:rsidRDefault="00986D8E">
      <w:pPr>
        <w:spacing w:before="54"/>
        <w:ind w:left="802"/>
        <w:rPr>
          <w:b/>
          <w:bCs/>
          <w:sz w:val="22"/>
          <w:szCs w:val="22"/>
        </w:rPr>
      </w:pPr>
    </w:p>
    <w:p w:rsidR="00986D8E" w:rsidRDefault="00986D8E">
      <w:pPr>
        <w:spacing w:before="54"/>
        <w:ind w:left="802"/>
        <w:rPr>
          <w:b/>
          <w:bCs/>
          <w:sz w:val="22"/>
          <w:szCs w:val="22"/>
        </w:rPr>
      </w:pPr>
    </w:p>
    <w:p w:rsidR="00986D8E" w:rsidRDefault="00986D8E">
      <w:pPr>
        <w:spacing w:before="54"/>
        <w:ind w:left="802"/>
        <w:rPr>
          <w:b/>
          <w:bCs/>
          <w:sz w:val="22"/>
          <w:szCs w:val="22"/>
        </w:rPr>
      </w:pPr>
    </w:p>
    <w:p w:rsidR="00986D8E" w:rsidRDefault="00986D8E">
      <w:pPr>
        <w:spacing w:before="54"/>
        <w:ind w:left="802"/>
        <w:rPr>
          <w:b/>
          <w:bCs/>
          <w:sz w:val="22"/>
          <w:szCs w:val="22"/>
        </w:rPr>
      </w:pPr>
    </w:p>
    <w:p w:rsidR="00986D8E" w:rsidRDefault="00986D8E">
      <w:pPr>
        <w:spacing w:before="54"/>
        <w:ind w:left="802"/>
        <w:rPr>
          <w:b/>
          <w:bCs/>
          <w:sz w:val="22"/>
          <w:szCs w:val="22"/>
        </w:rPr>
      </w:pPr>
    </w:p>
    <w:p w:rsidR="00986D8E" w:rsidRDefault="00986D8E">
      <w:pPr>
        <w:spacing w:before="54"/>
        <w:ind w:left="802"/>
        <w:rPr>
          <w:b/>
          <w:bCs/>
          <w:sz w:val="22"/>
          <w:szCs w:val="22"/>
        </w:rPr>
      </w:pPr>
    </w:p>
    <w:p w:rsidR="00986D8E" w:rsidRDefault="00986D8E">
      <w:pPr>
        <w:spacing w:before="54"/>
        <w:ind w:left="802"/>
        <w:rPr>
          <w:b/>
          <w:bCs/>
          <w:sz w:val="22"/>
          <w:szCs w:val="22"/>
        </w:rPr>
      </w:pPr>
    </w:p>
    <w:p w:rsidR="00986D8E" w:rsidRDefault="00986D8E">
      <w:pPr>
        <w:spacing w:before="54"/>
        <w:ind w:left="802"/>
        <w:rPr>
          <w:b/>
          <w:bCs/>
          <w:sz w:val="22"/>
          <w:szCs w:val="22"/>
        </w:rPr>
      </w:pPr>
    </w:p>
    <w:p w:rsidR="00986D8E" w:rsidRDefault="00986D8E">
      <w:pPr>
        <w:spacing w:before="54"/>
        <w:ind w:left="802"/>
        <w:rPr>
          <w:b/>
          <w:bCs/>
          <w:sz w:val="22"/>
          <w:szCs w:val="22"/>
        </w:rPr>
      </w:pPr>
    </w:p>
    <w:p w:rsidR="00986D8E" w:rsidRDefault="00986D8E">
      <w:pPr>
        <w:spacing w:before="54"/>
        <w:ind w:left="802"/>
        <w:rPr>
          <w:b/>
          <w:bCs/>
          <w:sz w:val="22"/>
          <w:szCs w:val="22"/>
        </w:rPr>
      </w:pPr>
    </w:p>
    <w:p w:rsidR="00986D8E" w:rsidRDefault="00986D8E">
      <w:pPr>
        <w:spacing w:before="54"/>
        <w:ind w:left="802"/>
        <w:rPr>
          <w:b/>
          <w:bCs/>
          <w:sz w:val="22"/>
          <w:szCs w:val="22"/>
        </w:rPr>
      </w:pPr>
    </w:p>
    <w:p w:rsidR="00986D8E" w:rsidRPr="00D24C85" w:rsidRDefault="00986D8E">
      <w:pPr>
        <w:spacing w:before="54"/>
        <w:ind w:left="802"/>
        <w:rPr>
          <w:b/>
          <w:bCs/>
          <w:sz w:val="22"/>
          <w:szCs w:val="22"/>
        </w:rPr>
      </w:pPr>
    </w:p>
    <w:p w:rsidR="00986D8E" w:rsidRDefault="00986D8E">
      <w:pPr>
        <w:spacing w:before="54"/>
        <w:ind w:left="802"/>
        <w:rPr>
          <w:b/>
          <w:bCs/>
          <w:color w:val="FF0000"/>
          <w:sz w:val="22"/>
          <w:szCs w:val="22"/>
        </w:rPr>
      </w:pPr>
    </w:p>
    <w:p w:rsidR="00986D8E" w:rsidRPr="00D24C85" w:rsidRDefault="00986D8E" w:rsidP="001F151A">
      <w:pPr>
        <w:jc w:val="right"/>
        <w:rPr>
          <w:sz w:val="22"/>
          <w:szCs w:val="22"/>
        </w:rPr>
      </w:pPr>
      <w:r>
        <w:rPr>
          <w:sz w:val="22"/>
          <w:szCs w:val="22"/>
        </w:rPr>
        <w:t>Образац бр.6</w:t>
      </w:r>
    </w:p>
    <w:p w:rsidR="00986D8E" w:rsidRPr="00D24C85" w:rsidRDefault="00986D8E" w:rsidP="001F151A">
      <w:pPr>
        <w:ind w:firstLine="284"/>
        <w:jc w:val="both"/>
        <w:rPr>
          <w:b/>
          <w:bCs/>
          <w:sz w:val="22"/>
          <w:szCs w:val="22"/>
        </w:rPr>
      </w:pPr>
    </w:p>
    <w:p w:rsidR="00986D8E" w:rsidRDefault="00986D8E">
      <w:pPr>
        <w:spacing w:before="54"/>
        <w:ind w:left="802"/>
        <w:rPr>
          <w:b/>
          <w:bCs/>
          <w:color w:val="FF0000"/>
          <w:sz w:val="22"/>
          <w:szCs w:val="22"/>
        </w:rPr>
      </w:pPr>
    </w:p>
    <w:p w:rsidR="00986D8E" w:rsidRDefault="00986D8E">
      <w:pPr>
        <w:spacing w:before="54"/>
        <w:ind w:left="802"/>
        <w:rPr>
          <w:b/>
          <w:bCs/>
          <w:color w:val="FF0000"/>
          <w:sz w:val="22"/>
          <w:szCs w:val="22"/>
        </w:rPr>
      </w:pPr>
    </w:p>
    <w:p w:rsidR="00986D8E" w:rsidRPr="00D24C85" w:rsidRDefault="00986D8E">
      <w:pPr>
        <w:spacing w:before="54"/>
        <w:ind w:left="802"/>
        <w:rPr>
          <w:b/>
          <w:bCs/>
          <w:color w:val="FF0000"/>
          <w:sz w:val="22"/>
          <w:szCs w:val="22"/>
        </w:rPr>
      </w:pPr>
    </w:p>
    <w:p w:rsidR="00986D8E" w:rsidRPr="00D24C85" w:rsidRDefault="00986D8E" w:rsidP="001F151A">
      <w:pPr>
        <w:pStyle w:val="Heading2"/>
        <w:numPr>
          <w:ilvl w:val="0"/>
          <w:numId w:val="21"/>
        </w:numPr>
        <w:tabs>
          <w:tab w:val="left" w:pos="0"/>
        </w:tabs>
        <w:jc w:val="center"/>
        <w:rPr>
          <w:rFonts w:ascii="Times New Roman" w:hAnsi="Times New Roman" w:cs="Times New Roman"/>
          <w:sz w:val="22"/>
          <w:szCs w:val="22"/>
        </w:rPr>
      </w:pPr>
      <w:r w:rsidRPr="00D24C85">
        <w:rPr>
          <w:rFonts w:ascii="Times New Roman" w:hAnsi="Times New Roman" w:cs="Times New Roman"/>
          <w:sz w:val="22"/>
          <w:szCs w:val="22"/>
        </w:rPr>
        <w:t>МОДЕЛ УГОВОРА О ЈАВНОЈ  НАБАВЦИ</w:t>
      </w:r>
    </w:p>
    <w:p w:rsidR="00986D8E" w:rsidRPr="00D24C85" w:rsidRDefault="00986D8E" w:rsidP="001F151A">
      <w:pPr>
        <w:jc w:val="center"/>
        <w:rPr>
          <w:sz w:val="22"/>
          <w:szCs w:val="22"/>
          <w:lang w:val="sl-SI"/>
        </w:rPr>
      </w:pPr>
      <w:r w:rsidRPr="00D24C85">
        <w:rPr>
          <w:sz w:val="22"/>
          <w:szCs w:val="22"/>
        </w:rPr>
        <w:t xml:space="preserve">о купопродаји </w:t>
      </w:r>
      <w:r>
        <w:rPr>
          <w:sz w:val="22"/>
          <w:szCs w:val="22"/>
          <w:shd w:val="clear" w:color="auto" w:fill="FFFFFF"/>
        </w:rPr>
        <w:t>опреме</w:t>
      </w:r>
      <w:r w:rsidRPr="001C65CA">
        <w:rPr>
          <w:sz w:val="22"/>
          <w:szCs w:val="22"/>
          <w:shd w:val="clear" w:color="auto" w:fill="FFFFFF"/>
        </w:rPr>
        <w:t xml:space="preserve"> (</w:t>
      </w:r>
      <w:r w:rsidRPr="001C65CA">
        <w:t>Гасни хроматограф</w:t>
      </w:r>
      <w:r w:rsidRPr="001C65CA">
        <w:rPr>
          <w:sz w:val="22"/>
          <w:szCs w:val="22"/>
          <w:shd w:val="clear" w:color="auto" w:fill="FFFFFF"/>
        </w:rPr>
        <w:t>)</w:t>
      </w:r>
      <w:r w:rsidRPr="00D24C85">
        <w:rPr>
          <w:sz w:val="22"/>
          <w:szCs w:val="22"/>
        </w:rPr>
        <w:t xml:space="preserve"> </w:t>
      </w:r>
      <w:r w:rsidRPr="00DE55D1">
        <w:rPr>
          <w:sz w:val="22"/>
          <w:szCs w:val="22"/>
        </w:rPr>
        <w:t xml:space="preserve">за потребе међународног научног пројеката </w:t>
      </w:r>
      <w:r>
        <w:rPr>
          <w:sz w:val="22"/>
          <w:szCs w:val="22"/>
        </w:rPr>
        <w:t xml:space="preserve">из програма SCOPES </w:t>
      </w:r>
      <w:r w:rsidRPr="00DF05DB">
        <w:rPr>
          <w:sz w:val="22"/>
          <w:szCs w:val="22"/>
        </w:rPr>
        <w:t>који финансира Swiss National Science Foundation</w:t>
      </w:r>
    </w:p>
    <w:p w:rsidR="00986D8E" w:rsidRPr="00D24C85" w:rsidRDefault="00986D8E" w:rsidP="001F151A">
      <w:pPr>
        <w:jc w:val="center"/>
        <w:rPr>
          <w:b/>
          <w:bCs/>
          <w:sz w:val="22"/>
          <w:szCs w:val="22"/>
          <w:lang w:eastAsia="ar-SA"/>
        </w:rPr>
      </w:pPr>
    </w:p>
    <w:p w:rsidR="00986D8E" w:rsidRPr="00D24C85" w:rsidRDefault="00986D8E" w:rsidP="001F151A">
      <w:pPr>
        <w:rPr>
          <w:b/>
          <w:bCs/>
          <w:sz w:val="22"/>
          <w:szCs w:val="22"/>
          <w:lang w:eastAsia="ar-SA"/>
        </w:rPr>
      </w:pPr>
      <w:r w:rsidRPr="00D24C85">
        <w:rPr>
          <w:b/>
          <w:bCs/>
          <w:sz w:val="22"/>
          <w:szCs w:val="22"/>
          <w:lang w:eastAsia="ar-SA"/>
        </w:rPr>
        <w:tab/>
        <w:t>Закључен између:</w:t>
      </w:r>
    </w:p>
    <w:p w:rsidR="00986D8E" w:rsidRPr="00D24C85" w:rsidRDefault="00986D8E" w:rsidP="001F151A">
      <w:pPr>
        <w:rPr>
          <w:sz w:val="22"/>
          <w:szCs w:val="22"/>
        </w:rPr>
      </w:pPr>
      <w:r w:rsidRPr="00D24C85">
        <w:rPr>
          <w:sz w:val="22"/>
          <w:szCs w:val="22"/>
          <w:lang w:eastAsia="ar-SA"/>
        </w:rPr>
        <w:tab/>
      </w:r>
      <w:r w:rsidRPr="00D24C85">
        <w:rPr>
          <w:b/>
          <w:bCs/>
          <w:sz w:val="22"/>
          <w:szCs w:val="22"/>
          <w:lang w:eastAsia="ar-SA"/>
        </w:rPr>
        <w:t>1.</w:t>
      </w:r>
      <w:r w:rsidRPr="00D24C85">
        <w:rPr>
          <w:sz w:val="22"/>
          <w:szCs w:val="22"/>
          <w:lang w:eastAsia="ar-SA"/>
        </w:rPr>
        <w:t xml:space="preserve"> </w:t>
      </w:r>
      <w:r w:rsidRPr="00D24C85">
        <w:rPr>
          <w:sz w:val="22"/>
          <w:szCs w:val="22"/>
        </w:rPr>
        <w:t>УНИВЕРЗИТЕТА У БЕОГРАДУ- ХЕМИЈСКОГ ФАКУЛТЕТ</w:t>
      </w:r>
      <w:r>
        <w:rPr>
          <w:sz w:val="22"/>
          <w:szCs w:val="22"/>
          <w:lang w:val="en-US"/>
        </w:rPr>
        <w:t>A</w:t>
      </w:r>
      <w:r w:rsidRPr="00D24C85">
        <w:rPr>
          <w:sz w:val="22"/>
          <w:szCs w:val="22"/>
        </w:rPr>
        <w:t>, Студентски трг 12-16, ПИБ 101823040, кога заступа декан проф. др Бранимир Јованчићевић</w:t>
      </w:r>
    </w:p>
    <w:p w:rsidR="00986D8E" w:rsidRPr="00D24C85" w:rsidRDefault="00986D8E" w:rsidP="001F151A">
      <w:pPr>
        <w:jc w:val="both"/>
        <w:rPr>
          <w:sz w:val="22"/>
          <w:szCs w:val="22"/>
          <w:lang w:eastAsia="ar-SA"/>
        </w:rPr>
      </w:pPr>
      <w:r w:rsidRPr="00D24C85">
        <w:rPr>
          <w:sz w:val="22"/>
          <w:szCs w:val="22"/>
          <w:lang w:eastAsia="ar-SA"/>
        </w:rPr>
        <w:t xml:space="preserve"> (у даљем тексту: Купац )</w:t>
      </w:r>
    </w:p>
    <w:p w:rsidR="00986D8E" w:rsidRPr="00D24C85" w:rsidRDefault="00986D8E" w:rsidP="001F151A">
      <w:pPr>
        <w:rPr>
          <w:sz w:val="22"/>
          <w:szCs w:val="22"/>
          <w:lang w:eastAsia="ar-SA"/>
        </w:rPr>
      </w:pPr>
      <w:r w:rsidRPr="00D24C85">
        <w:rPr>
          <w:b/>
          <w:bCs/>
          <w:sz w:val="22"/>
          <w:szCs w:val="22"/>
          <w:lang w:eastAsia="ar-SA"/>
        </w:rPr>
        <w:tab/>
      </w:r>
      <w:r w:rsidRPr="00D24C85">
        <w:rPr>
          <w:sz w:val="22"/>
          <w:szCs w:val="22"/>
          <w:lang w:eastAsia="ar-SA"/>
        </w:rPr>
        <w:t>и</w:t>
      </w:r>
    </w:p>
    <w:p w:rsidR="00986D8E" w:rsidRPr="00D24C85" w:rsidRDefault="00986D8E" w:rsidP="001F151A">
      <w:pPr>
        <w:jc w:val="both"/>
        <w:rPr>
          <w:sz w:val="22"/>
          <w:szCs w:val="22"/>
          <w:lang w:eastAsia="ar-SA"/>
        </w:rPr>
      </w:pPr>
      <w:r w:rsidRPr="00D24C85">
        <w:rPr>
          <w:sz w:val="22"/>
          <w:szCs w:val="22"/>
          <w:lang w:eastAsia="ar-SA"/>
        </w:rPr>
        <w:tab/>
      </w:r>
      <w:r w:rsidRPr="00D24C85">
        <w:rPr>
          <w:b/>
          <w:bCs/>
          <w:sz w:val="22"/>
          <w:szCs w:val="22"/>
          <w:lang w:eastAsia="ar-SA"/>
        </w:rPr>
        <w:t xml:space="preserve">2. </w:t>
      </w:r>
      <w:r w:rsidRPr="001C4345">
        <w:rPr>
          <w:sz w:val="22"/>
          <w:szCs w:val="22"/>
          <w:lang w:eastAsia="ar-SA"/>
        </w:rPr>
        <w:t>___</w:t>
      </w:r>
      <w:r w:rsidRPr="001C4345">
        <w:rPr>
          <w:i/>
          <w:iCs/>
          <w:sz w:val="20"/>
          <w:szCs w:val="20"/>
          <w:lang w:eastAsia="ar-SA"/>
        </w:rPr>
        <w:t>(назив)</w:t>
      </w:r>
      <w:r w:rsidRPr="001C4345">
        <w:rPr>
          <w:sz w:val="22"/>
          <w:szCs w:val="22"/>
          <w:lang w:eastAsia="ar-SA"/>
        </w:rPr>
        <w:t>________________,</w:t>
      </w:r>
      <w:r>
        <w:rPr>
          <w:b/>
          <w:bCs/>
          <w:sz w:val="22"/>
          <w:szCs w:val="22"/>
          <w:lang w:eastAsia="ar-SA"/>
        </w:rPr>
        <w:t xml:space="preserve"> </w:t>
      </w:r>
      <w:r w:rsidRPr="001C4345">
        <w:rPr>
          <w:b/>
          <w:bCs/>
          <w:sz w:val="20"/>
          <w:szCs w:val="20"/>
          <w:lang w:eastAsia="ar-SA"/>
        </w:rPr>
        <w:t>____</w:t>
      </w:r>
      <w:r w:rsidRPr="001C4345">
        <w:rPr>
          <w:i/>
          <w:iCs/>
          <w:sz w:val="20"/>
          <w:szCs w:val="20"/>
          <w:lang w:eastAsia="ar-SA"/>
        </w:rPr>
        <w:t>(седиште</w:t>
      </w:r>
      <w:r>
        <w:rPr>
          <w:i/>
          <w:iCs/>
          <w:sz w:val="22"/>
          <w:szCs w:val="22"/>
          <w:lang w:eastAsia="ar-SA"/>
        </w:rPr>
        <w:t>)</w:t>
      </w:r>
      <w:r w:rsidRPr="00D24C85">
        <w:rPr>
          <w:b/>
          <w:bCs/>
          <w:sz w:val="22"/>
          <w:szCs w:val="22"/>
          <w:lang w:eastAsia="ar-SA"/>
        </w:rPr>
        <w:t xml:space="preserve">__, </w:t>
      </w:r>
      <w:r w:rsidRPr="00D24C85">
        <w:rPr>
          <w:sz w:val="22"/>
          <w:szCs w:val="22"/>
          <w:lang w:eastAsia="ar-SA"/>
        </w:rPr>
        <w:t>ул</w:t>
      </w:r>
      <w:r w:rsidRPr="00D24C85">
        <w:rPr>
          <w:b/>
          <w:bCs/>
          <w:sz w:val="22"/>
          <w:szCs w:val="22"/>
          <w:lang w:eastAsia="ar-SA"/>
        </w:rPr>
        <w:t xml:space="preserve">. </w:t>
      </w:r>
      <w:r w:rsidRPr="00D24C85">
        <w:rPr>
          <w:sz w:val="22"/>
          <w:szCs w:val="22"/>
          <w:lang w:eastAsia="ar-SA"/>
        </w:rPr>
        <w:t>____________</w:t>
      </w:r>
      <w:r w:rsidRPr="00D24C85">
        <w:rPr>
          <w:b/>
          <w:bCs/>
          <w:sz w:val="22"/>
          <w:szCs w:val="22"/>
          <w:lang w:eastAsia="ar-SA"/>
        </w:rPr>
        <w:t>,</w:t>
      </w:r>
      <w:r w:rsidRPr="00D24C85">
        <w:rPr>
          <w:sz w:val="22"/>
          <w:szCs w:val="22"/>
          <w:lang w:eastAsia="ar-SA"/>
        </w:rPr>
        <w:t xml:space="preserve"> матични број: ______________, текући рачун број: ___________________, банка: ____________, ПИБ: ________________, телефон: __________, факс: _______, кога заступа директор _________________ (у даљем тексту: Продавац )</w:t>
      </w:r>
    </w:p>
    <w:p w:rsidR="00986D8E" w:rsidRPr="00D24C85" w:rsidRDefault="00986D8E" w:rsidP="001F151A">
      <w:pPr>
        <w:jc w:val="both"/>
        <w:rPr>
          <w:sz w:val="22"/>
          <w:szCs w:val="22"/>
          <w:lang w:eastAsia="ar-SA"/>
        </w:rPr>
      </w:pPr>
    </w:p>
    <w:p w:rsidR="00986D8E" w:rsidRPr="00D24C85" w:rsidRDefault="00986D8E" w:rsidP="001F151A">
      <w:pPr>
        <w:rPr>
          <w:b/>
          <w:bCs/>
          <w:sz w:val="22"/>
          <w:szCs w:val="22"/>
          <w:lang w:eastAsia="ar-SA"/>
        </w:rPr>
      </w:pPr>
      <w:r w:rsidRPr="00D24C85">
        <w:rPr>
          <w:b/>
          <w:bCs/>
          <w:sz w:val="22"/>
          <w:szCs w:val="22"/>
          <w:lang w:eastAsia="ar-SA"/>
        </w:rPr>
        <w:t>Уговорне стране сагласно констатују:</w:t>
      </w:r>
    </w:p>
    <w:p w:rsidR="00986D8E" w:rsidRPr="00805460" w:rsidRDefault="00986D8E" w:rsidP="001F151A">
      <w:pPr>
        <w:rPr>
          <w:b/>
          <w:bCs/>
          <w:sz w:val="22"/>
          <w:szCs w:val="22"/>
          <w:lang w:eastAsia="ar-SA"/>
        </w:rPr>
      </w:pPr>
    </w:p>
    <w:p w:rsidR="00986D8E" w:rsidRPr="00805460" w:rsidRDefault="00986D8E" w:rsidP="001F151A">
      <w:pPr>
        <w:numPr>
          <w:ilvl w:val="0"/>
          <w:numId w:val="1"/>
        </w:numPr>
        <w:tabs>
          <w:tab w:val="left" w:pos="0"/>
          <w:tab w:val="left" w:pos="360"/>
        </w:tabs>
        <w:rPr>
          <w:sz w:val="22"/>
          <w:szCs w:val="22"/>
          <w:lang w:eastAsia="ar-SA"/>
        </w:rPr>
      </w:pPr>
      <w:r w:rsidRPr="00805460">
        <w:rPr>
          <w:sz w:val="22"/>
          <w:szCs w:val="22"/>
          <w:lang w:eastAsia="ar-SA"/>
        </w:rPr>
        <w:t xml:space="preserve">- да је Наручилац, у складу са чланом 39.Закона о јавним набавкама („Службени гласник РС“ број 1124/12) и Плана набавки за 2013. годину број 148/2  од 04.02.2013.године, на основу Одлуке о покретању поступка </w:t>
      </w:r>
      <w:r w:rsidRPr="009F34A1">
        <w:rPr>
          <w:sz w:val="22"/>
          <w:szCs w:val="22"/>
          <w:lang w:eastAsia="ar-SA"/>
        </w:rPr>
        <w:t xml:space="preserve">број </w:t>
      </w:r>
      <w:r w:rsidR="009F34A1" w:rsidRPr="009F34A1">
        <w:rPr>
          <w:sz w:val="22"/>
          <w:szCs w:val="22"/>
          <w:lang w:val="en-US" w:eastAsia="ar-SA"/>
        </w:rPr>
        <w:t>1421</w:t>
      </w:r>
      <w:r w:rsidRPr="009F34A1">
        <w:rPr>
          <w:sz w:val="22"/>
          <w:szCs w:val="22"/>
          <w:lang w:eastAsia="ar-SA"/>
        </w:rPr>
        <w:t>/1 од 2</w:t>
      </w:r>
      <w:r w:rsidR="009F34A1" w:rsidRPr="009F34A1">
        <w:rPr>
          <w:sz w:val="22"/>
          <w:szCs w:val="22"/>
          <w:lang w:val="en-US" w:eastAsia="ar-SA"/>
        </w:rPr>
        <w:t>0</w:t>
      </w:r>
      <w:r w:rsidR="009F34A1" w:rsidRPr="009F34A1">
        <w:rPr>
          <w:sz w:val="22"/>
          <w:szCs w:val="22"/>
          <w:lang w:val="sr-Latn-CS" w:eastAsia="ar-SA"/>
        </w:rPr>
        <w:t>.11</w:t>
      </w:r>
      <w:r w:rsidRPr="009F34A1">
        <w:rPr>
          <w:sz w:val="22"/>
          <w:szCs w:val="22"/>
          <w:lang w:eastAsia="ar-SA"/>
        </w:rPr>
        <w:t>.2013.</w:t>
      </w:r>
      <w:r w:rsidRPr="00805460">
        <w:rPr>
          <w:sz w:val="22"/>
          <w:szCs w:val="22"/>
          <w:lang w:eastAsia="ar-SA"/>
        </w:rPr>
        <w:t xml:space="preserve">године  и позива за достављање понуда, спровео поступак јавне набавке мале вредности број </w:t>
      </w:r>
      <w:r>
        <w:rPr>
          <w:sz w:val="22"/>
          <w:szCs w:val="22"/>
          <w:lang w:eastAsia="ar-SA"/>
        </w:rPr>
        <w:t>13</w:t>
      </w:r>
      <w:r w:rsidRPr="00805460">
        <w:rPr>
          <w:sz w:val="22"/>
          <w:szCs w:val="22"/>
          <w:lang w:eastAsia="ar-SA"/>
        </w:rPr>
        <w:t>/13;</w:t>
      </w:r>
    </w:p>
    <w:p w:rsidR="00986D8E" w:rsidRPr="00805460" w:rsidRDefault="00986D8E" w:rsidP="001F151A">
      <w:pPr>
        <w:numPr>
          <w:ilvl w:val="0"/>
          <w:numId w:val="1"/>
        </w:numPr>
        <w:tabs>
          <w:tab w:val="left" w:pos="0"/>
          <w:tab w:val="left" w:pos="360"/>
        </w:tabs>
        <w:rPr>
          <w:sz w:val="22"/>
          <w:szCs w:val="22"/>
          <w:shd w:val="clear" w:color="auto" w:fill="FFFFFF"/>
          <w:lang w:eastAsia="ar-SA"/>
        </w:rPr>
      </w:pPr>
      <w:r w:rsidRPr="00805460">
        <w:rPr>
          <w:sz w:val="22"/>
          <w:szCs w:val="22"/>
          <w:lang w:eastAsia="ar-SA"/>
        </w:rPr>
        <w:t>- да је Понуђач ___________________, _________, ул</w:t>
      </w:r>
      <w:r w:rsidRPr="00805460">
        <w:rPr>
          <w:b/>
          <w:bCs/>
          <w:sz w:val="22"/>
          <w:szCs w:val="22"/>
          <w:lang w:eastAsia="ar-SA"/>
        </w:rPr>
        <w:t xml:space="preserve">. </w:t>
      </w:r>
      <w:r w:rsidRPr="00805460">
        <w:rPr>
          <w:sz w:val="22"/>
          <w:szCs w:val="22"/>
          <w:lang w:eastAsia="ar-SA"/>
        </w:rPr>
        <w:t>________________</w:t>
      </w:r>
      <w:r w:rsidRPr="00805460">
        <w:rPr>
          <w:b/>
          <w:bCs/>
          <w:sz w:val="22"/>
          <w:szCs w:val="22"/>
          <w:lang w:eastAsia="ar-SA"/>
        </w:rPr>
        <w:t xml:space="preserve">, </w:t>
      </w:r>
      <w:r w:rsidRPr="00805460">
        <w:rPr>
          <w:sz w:val="22"/>
          <w:szCs w:val="22"/>
          <w:lang w:eastAsia="ar-SA"/>
        </w:rPr>
        <w:t>доставио Понуду број ____ од ___.2013.г</w:t>
      </w:r>
      <w:r>
        <w:rPr>
          <w:sz w:val="22"/>
          <w:szCs w:val="22"/>
          <w:lang w:eastAsia="ar-SA"/>
        </w:rPr>
        <w:t xml:space="preserve">одине, заведену под бројем: _________/ </w:t>
      </w:r>
      <w:r w:rsidRPr="00805460">
        <w:rPr>
          <w:sz w:val="22"/>
          <w:szCs w:val="22"/>
          <w:lang w:eastAsia="ar-SA"/>
        </w:rPr>
        <w:t xml:space="preserve"> </w:t>
      </w:r>
      <w:r>
        <w:rPr>
          <w:sz w:val="22"/>
          <w:szCs w:val="22"/>
          <w:lang w:eastAsia="ar-SA"/>
        </w:rPr>
        <w:t xml:space="preserve"> </w:t>
      </w:r>
      <w:r w:rsidRPr="00805460">
        <w:rPr>
          <w:sz w:val="22"/>
          <w:szCs w:val="22"/>
          <w:lang w:eastAsia="ar-SA"/>
        </w:rPr>
        <w:t xml:space="preserve">од ____.2013.године, </w:t>
      </w:r>
      <w:r w:rsidRPr="00805460">
        <w:rPr>
          <w:sz w:val="22"/>
          <w:szCs w:val="22"/>
          <w:shd w:val="clear" w:color="auto" w:fill="FFFFFF"/>
          <w:lang w:eastAsia="ar-SA"/>
        </w:rPr>
        <w:t>која се налази у прилогу и саставни је део овог уговора;</w:t>
      </w:r>
    </w:p>
    <w:p w:rsidR="00986D8E" w:rsidRPr="00805460" w:rsidRDefault="00986D8E" w:rsidP="001F151A">
      <w:pPr>
        <w:numPr>
          <w:ilvl w:val="0"/>
          <w:numId w:val="1"/>
        </w:numPr>
        <w:tabs>
          <w:tab w:val="left" w:pos="0"/>
          <w:tab w:val="left" w:pos="360"/>
        </w:tabs>
        <w:rPr>
          <w:sz w:val="22"/>
          <w:szCs w:val="22"/>
          <w:lang w:eastAsia="ar-SA"/>
        </w:rPr>
      </w:pPr>
      <w:r w:rsidRPr="00805460">
        <w:rPr>
          <w:sz w:val="22"/>
          <w:szCs w:val="22"/>
          <w:lang w:eastAsia="ar-SA"/>
        </w:rPr>
        <w:t>- да Понуда  број ______ од _____.2013.године од понуђача у потпуности одговара спецификацији из Конкурсне документације, која се налази у прилогу;</w:t>
      </w:r>
    </w:p>
    <w:p w:rsidR="00986D8E" w:rsidRPr="00D24C85" w:rsidRDefault="00986D8E" w:rsidP="001F151A">
      <w:pPr>
        <w:tabs>
          <w:tab w:val="left" w:pos="360"/>
        </w:tabs>
        <w:rPr>
          <w:sz w:val="22"/>
          <w:szCs w:val="22"/>
          <w:highlight w:val="yellow"/>
          <w:lang w:eastAsia="ar-SA"/>
        </w:rPr>
      </w:pPr>
    </w:p>
    <w:p w:rsidR="00986D8E" w:rsidRPr="002E5CC8" w:rsidRDefault="00986D8E" w:rsidP="001F151A">
      <w:pPr>
        <w:tabs>
          <w:tab w:val="left" w:pos="360"/>
        </w:tabs>
        <w:rPr>
          <w:b/>
          <w:bCs/>
          <w:sz w:val="22"/>
          <w:szCs w:val="22"/>
          <w:lang w:eastAsia="ar-SA"/>
        </w:rPr>
      </w:pPr>
      <w:r w:rsidRPr="002E5CC8">
        <w:rPr>
          <w:sz w:val="22"/>
          <w:szCs w:val="22"/>
          <w:lang w:eastAsia="ar-SA"/>
        </w:rPr>
        <w:t>- да је Наручилац, у складу са чланом 108. Закона о јавним набавкама („Службени гласник РС“ број 124/12) и Одлуком о додели уговора број:     /   од ____.2013.године, као најприхватљивију понуду изабрао понуду понуђача ________________, _______, ул</w:t>
      </w:r>
      <w:r w:rsidRPr="002E5CC8">
        <w:rPr>
          <w:b/>
          <w:bCs/>
          <w:sz w:val="22"/>
          <w:szCs w:val="22"/>
          <w:lang w:eastAsia="ar-SA"/>
        </w:rPr>
        <w:t>. ___________.</w:t>
      </w:r>
    </w:p>
    <w:p w:rsidR="00986D8E" w:rsidRPr="00D24C85" w:rsidRDefault="00986D8E" w:rsidP="001F151A">
      <w:pPr>
        <w:tabs>
          <w:tab w:val="left" w:pos="720"/>
        </w:tabs>
        <w:jc w:val="both"/>
        <w:rPr>
          <w:sz w:val="22"/>
          <w:szCs w:val="22"/>
        </w:rPr>
      </w:pPr>
      <w:r w:rsidRPr="002E5CC8">
        <w:rPr>
          <w:sz w:val="22"/>
          <w:szCs w:val="22"/>
        </w:rPr>
        <w:t>(наведене</w:t>
      </w:r>
      <w:r w:rsidRPr="00D24C85">
        <w:rPr>
          <w:sz w:val="22"/>
          <w:szCs w:val="22"/>
        </w:rPr>
        <w:t xml:space="preserve"> констатације попуњава Наручилац/Купац)</w:t>
      </w:r>
    </w:p>
    <w:p w:rsidR="00986D8E" w:rsidRPr="00D24C85" w:rsidRDefault="00986D8E" w:rsidP="001F151A">
      <w:pPr>
        <w:jc w:val="both"/>
        <w:rPr>
          <w:sz w:val="22"/>
          <w:szCs w:val="22"/>
        </w:rPr>
      </w:pPr>
      <w:r w:rsidRPr="00D24C85">
        <w:rPr>
          <w:sz w:val="22"/>
          <w:szCs w:val="22"/>
        </w:rPr>
        <w:tab/>
      </w:r>
    </w:p>
    <w:p w:rsidR="00986D8E" w:rsidRPr="00D24C85" w:rsidRDefault="00986D8E" w:rsidP="001F151A">
      <w:pPr>
        <w:rPr>
          <w:sz w:val="22"/>
          <w:szCs w:val="22"/>
          <w:highlight w:val="yellow"/>
        </w:rPr>
      </w:pPr>
    </w:p>
    <w:p w:rsidR="00986D8E" w:rsidRPr="00825ACE" w:rsidRDefault="00986D8E" w:rsidP="001F151A">
      <w:pPr>
        <w:rPr>
          <w:sz w:val="22"/>
          <w:szCs w:val="22"/>
          <w:lang w:val="sr-Latn-CS"/>
        </w:rPr>
      </w:pPr>
      <w:r>
        <w:rPr>
          <w:sz w:val="22"/>
          <w:szCs w:val="22"/>
          <w:lang w:val="sr-Latn-CS"/>
        </w:rPr>
        <w:t>ПРЕДМЕТ</w:t>
      </w:r>
      <w:r w:rsidRPr="00825ACE">
        <w:rPr>
          <w:sz w:val="22"/>
          <w:szCs w:val="22"/>
          <w:lang w:val="sr-Latn-CS"/>
        </w:rPr>
        <w:t xml:space="preserve"> </w:t>
      </w:r>
      <w:r>
        <w:rPr>
          <w:sz w:val="22"/>
          <w:szCs w:val="22"/>
          <w:lang w:val="sr-Latn-CS"/>
        </w:rPr>
        <w:t>УГОВОРА</w:t>
      </w:r>
    </w:p>
    <w:p w:rsidR="00986D8E" w:rsidRPr="00825ACE" w:rsidRDefault="00986D8E" w:rsidP="001F151A">
      <w:pPr>
        <w:jc w:val="both"/>
        <w:rPr>
          <w:sz w:val="22"/>
          <w:szCs w:val="22"/>
          <w:lang w:val="sr-Latn-CS"/>
        </w:rPr>
      </w:pPr>
    </w:p>
    <w:p w:rsidR="00986D8E" w:rsidRPr="00825ACE" w:rsidRDefault="00986D8E" w:rsidP="001F151A">
      <w:pPr>
        <w:jc w:val="center"/>
        <w:rPr>
          <w:sz w:val="22"/>
          <w:szCs w:val="22"/>
          <w:lang w:val="sr-Latn-CS"/>
        </w:rPr>
      </w:pPr>
      <w:r>
        <w:rPr>
          <w:sz w:val="22"/>
          <w:szCs w:val="22"/>
          <w:lang w:val="sr-Latn-CS"/>
        </w:rPr>
        <w:t>Члан</w:t>
      </w:r>
      <w:r w:rsidRPr="00825ACE">
        <w:rPr>
          <w:sz w:val="22"/>
          <w:szCs w:val="22"/>
          <w:lang w:val="sr-Latn-CS"/>
        </w:rPr>
        <w:t xml:space="preserve"> 1.</w:t>
      </w:r>
    </w:p>
    <w:p w:rsidR="00986D8E" w:rsidRPr="00825ACE" w:rsidRDefault="00986D8E" w:rsidP="001F151A">
      <w:pPr>
        <w:jc w:val="both"/>
        <w:rPr>
          <w:sz w:val="22"/>
          <w:szCs w:val="22"/>
          <w:lang w:val="sr-Latn-CS"/>
        </w:rPr>
      </w:pPr>
    </w:p>
    <w:p w:rsidR="00986D8E" w:rsidRPr="00825ACE" w:rsidRDefault="00986D8E" w:rsidP="001F151A">
      <w:pPr>
        <w:pStyle w:val="Default"/>
        <w:rPr>
          <w:b/>
          <w:bCs/>
          <w:sz w:val="22"/>
          <w:szCs w:val="22"/>
        </w:rPr>
      </w:pPr>
      <w:r>
        <w:rPr>
          <w:sz w:val="22"/>
          <w:szCs w:val="22"/>
          <w:lang w:val="sr-Latn-CS"/>
        </w:rPr>
        <w:t>Наручилац</w:t>
      </w:r>
      <w:r w:rsidRPr="00825ACE">
        <w:rPr>
          <w:sz w:val="22"/>
          <w:szCs w:val="22"/>
          <w:lang w:val="sr-Latn-CS"/>
        </w:rPr>
        <w:t xml:space="preserve"> </w:t>
      </w:r>
      <w:r>
        <w:rPr>
          <w:sz w:val="22"/>
          <w:szCs w:val="22"/>
          <w:lang w:val="sr-Latn-CS"/>
        </w:rPr>
        <w:t>купује</w:t>
      </w:r>
      <w:r w:rsidRPr="00825ACE">
        <w:rPr>
          <w:sz w:val="22"/>
          <w:szCs w:val="22"/>
          <w:lang w:val="sr-Latn-CS"/>
        </w:rPr>
        <w:t xml:space="preserve"> </w:t>
      </w:r>
      <w:r w:rsidRPr="00825ACE">
        <w:rPr>
          <w:sz w:val="22"/>
          <w:szCs w:val="22"/>
        </w:rPr>
        <w:t>Гасни хроматограф</w:t>
      </w:r>
      <w:r w:rsidRPr="00825ACE">
        <w:rPr>
          <w:b/>
          <w:bCs/>
          <w:sz w:val="22"/>
          <w:szCs w:val="22"/>
        </w:rPr>
        <w:t xml:space="preserve">  </w:t>
      </w:r>
      <w:r>
        <w:rPr>
          <w:sz w:val="22"/>
          <w:szCs w:val="22"/>
        </w:rPr>
        <w:t>а</w:t>
      </w:r>
      <w:r w:rsidRPr="00825ACE">
        <w:rPr>
          <w:sz w:val="22"/>
          <w:szCs w:val="22"/>
        </w:rPr>
        <w:t xml:space="preserve"> </w:t>
      </w:r>
      <w:r>
        <w:rPr>
          <w:sz w:val="22"/>
          <w:szCs w:val="22"/>
        </w:rPr>
        <w:t>Испоручилац</w:t>
      </w:r>
      <w:r w:rsidRPr="00825ACE">
        <w:rPr>
          <w:sz w:val="22"/>
          <w:szCs w:val="22"/>
        </w:rPr>
        <w:t xml:space="preserve"> </w:t>
      </w:r>
      <w:r>
        <w:rPr>
          <w:sz w:val="22"/>
          <w:szCs w:val="22"/>
        </w:rPr>
        <w:t>се</w:t>
      </w:r>
      <w:r w:rsidRPr="00825ACE">
        <w:rPr>
          <w:sz w:val="22"/>
          <w:szCs w:val="22"/>
        </w:rPr>
        <w:t xml:space="preserve"> </w:t>
      </w:r>
      <w:r>
        <w:rPr>
          <w:sz w:val="22"/>
          <w:szCs w:val="22"/>
        </w:rPr>
        <w:t>обавезује</w:t>
      </w:r>
      <w:r w:rsidRPr="00825ACE">
        <w:rPr>
          <w:sz w:val="22"/>
          <w:szCs w:val="22"/>
        </w:rPr>
        <w:t xml:space="preserve"> </w:t>
      </w:r>
      <w:r>
        <w:rPr>
          <w:sz w:val="22"/>
          <w:szCs w:val="22"/>
        </w:rPr>
        <w:t>да</w:t>
      </w:r>
      <w:r w:rsidRPr="00825ACE">
        <w:rPr>
          <w:sz w:val="22"/>
          <w:szCs w:val="22"/>
        </w:rPr>
        <w:t xml:space="preserve"> </w:t>
      </w:r>
      <w:r>
        <w:rPr>
          <w:sz w:val="22"/>
          <w:szCs w:val="22"/>
        </w:rPr>
        <w:t>испоручи</w:t>
      </w:r>
      <w:r w:rsidRPr="00825ACE">
        <w:rPr>
          <w:b/>
          <w:bCs/>
          <w:sz w:val="22"/>
          <w:szCs w:val="22"/>
        </w:rPr>
        <w:t xml:space="preserve"> </w:t>
      </w:r>
      <w:r>
        <w:rPr>
          <w:sz w:val="22"/>
          <w:szCs w:val="22"/>
        </w:rPr>
        <w:t>комплетан</w:t>
      </w:r>
      <w:r w:rsidRPr="00825ACE">
        <w:rPr>
          <w:sz w:val="22"/>
          <w:szCs w:val="22"/>
        </w:rPr>
        <w:t xml:space="preserve"> </w:t>
      </w:r>
      <w:r>
        <w:rPr>
          <w:sz w:val="22"/>
          <w:szCs w:val="22"/>
        </w:rPr>
        <w:t>систем</w:t>
      </w:r>
      <w:r w:rsidRPr="00825ACE">
        <w:rPr>
          <w:sz w:val="22"/>
          <w:szCs w:val="22"/>
        </w:rPr>
        <w:t xml:space="preserve">, </w:t>
      </w:r>
      <w:r>
        <w:rPr>
          <w:sz w:val="22"/>
          <w:szCs w:val="22"/>
        </w:rPr>
        <w:t>изврши</w:t>
      </w:r>
      <w:r w:rsidRPr="00825ACE">
        <w:rPr>
          <w:sz w:val="22"/>
          <w:szCs w:val="22"/>
        </w:rPr>
        <w:t xml:space="preserve"> </w:t>
      </w:r>
      <w:r>
        <w:rPr>
          <w:sz w:val="22"/>
          <w:szCs w:val="22"/>
        </w:rPr>
        <w:t>обуку</w:t>
      </w:r>
      <w:r w:rsidRPr="00825ACE">
        <w:rPr>
          <w:sz w:val="22"/>
          <w:szCs w:val="22"/>
        </w:rPr>
        <w:t xml:space="preserve"> </w:t>
      </w:r>
      <w:r>
        <w:rPr>
          <w:sz w:val="22"/>
          <w:szCs w:val="22"/>
        </w:rPr>
        <w:t>радника</w:t>
      </w:r>
      <w:r w:rsidRPr="00825ACE">
        <w:rPr>
          <w:sz w:val="22"/>
          <w:szCs w:val="22"/>
        </w:rPr>
        <w:t xml:space="preserve"> </w:t>
      </w:r>
      <w:r>
        <w:rPr>
          <w:sz w:val="22"/>
          <w:szCs w:val="22"/>
        </w:rPr>
        <w:t>Наручиоца</w:t>
      </w:r>
      <w:r w:rsidRPr="00825ACE">
        <w:rPr>
          <w:sz w:val="22"/>
          <w:szCs w:val="22"/>
        </w:rPr>
        <w:t xml:space="preserve"> </w:t>
      </w:r>
      <w:r>
        <w:rPr>
          <w:sz w:val="22"/>
          <w:szCs w:val="22"/>
        </w:rPr>
        <w:t>за</w:t>
      </w:r>
      <w:r w:rsidRPr="00825ACE">
        <w:rPr>
          <w:sz w:val="22"/>
          <w:szCs w:val="22"/>
        </w:rPr>
        <w:t xml:space="preserve"> </w:t>
      </w:r>
      <w:r>
        <w:rPr>
          <w:sz w:val="22"/>
          <w:szCs w:val="22"/>
        </w:rPr>
        <w:t>безбедан</w:t>
      </w:r>
      <w:r w:rsidRPr="00825ACE">
        <w:rPr>
          <w:sz w:val="22"/>
          <w:szCs w:val="22"/>
        </w:rPr>
        <w:t xml:space="preserve"> </w:t>
      </w:r>
      <w:r>
        <w:rPr>
          <w:sz w:val="22"/>
          <w:szCs w:val="22"/>
        </w:rPr>
        <w:t>рад</w:t>
      </w:r>
      <w:r w:rsidRPr="00825ACE">
        <w:rPr>
          <w:sz w:val="22"/>
          <w:szCs w:val="22"/>
        </w:rPr>
        <w:t xml:space="preserve">  </w:t>
      </w:r>
      <w:r>
        <w:rPr>
          <w:sz w:val="22"/>
          <w:szCs w:val="22"/>
        </w:rPr>
        <w:t>и</w:t>
      </w:r>
      <w:r w:rsidRPr="00825ACE">
        <w:rPr>
          <w:sz w:val="22"/>
          <w:szCs w:val="22"/>
        </w:rPr>
        <w:t xml:space="preserve"> </w:t>
      </w:r>
      <w:r>
        <w:rPr>
          <w:sz w:val="22"/>
          <w:szCs w:val="22"/>
        </w:rPr>
        <w:t>пусти</w:t>
      </w:r>
      <w:r w:rsidRPr="00825ACE">
        <w:rPr>
          <w:sz w:val="22"/>
          <w:szCs w:val="22"/>
        </w:rPr>
        <w:t xml:space="preserve"> </w:t>
      </w:r>
      <w:r>
        <w:rPr>
          <w:sz w:val="22"/>
          <w:szCs w:val="22"/>
        </w:rPr>
        <w:t>у</w:t>
      </w:r>
      <w:r w:rsidRPr="00825ACE">
        <w:rPr>
          <w:sz w:val="22"/>
          <w:szCs w:val="22"/>
        </w:rPr>
        <w:t xml:space="preserve"> </w:t>
      </w:r>
      <w:r>
        <w:rPr>
          <w:sz w:val="22"/>
          <w:szCs w:val="22"/>
        </w:rPr>
        <w:t>рад</w:t>
      </w:r>
      <w:r w:rsidRPr="00825ACE">
        <w:rPr>
          <w:sz w:val="22"/>
          <w:szCs w:val="22"/>
        </w:rPr>
        <w:t xml:space="preserve"> </w:t>
      </w:r>
      <w:r>
        <w:rPr>
          <w:sz w:val="22"/>
          <w:szCs w:val="22"/>
        </w:rPr>
        <w:t>опрему</w:t>
      </w:r>
      <w:r w:rsidRPr="00825ACE">
        <w:rPr>
          <w:sz w:val="22"/>
          <w:szCs w:val="22"/>
        </w:rPr>
        <w:t xml:space="preserve">, </w:t>
      </w:r>
      <w:r>
        <w:rPr>
          <w:sz w:val="22"/>
          <w:szCs w:val="22"/>
        </w:rPr>
        <w:t>према</w:t>
      </w:r>
      <w:r w:rsidRPr="00825ACE">
        <w:rPr>
          <w:sz w:val="22"/>
          <w:szCs w:val="22"/>
        </w:rPr>
        <w:t xml:space="preserve"> </w:t>
      </w:r>
      <w:r>
        <w:rPr>
          <w:sz w:val="22"/>
          <w:szCs w:val="22"/>
        </w:rPr>
        <w:t>усвојеној</w:t>
      </w:r>
      <w:r w:rsidRPr="00825ACE">
        <w:rPr>
          <w:sz w:val="22"/>
          <w:szCs w:val="22"/>
        </w:rPr>
        <w:t xml:space="preserve"> </w:t>
      </w:r>
      <w:r>
        <w:rPr>
          <w:sz w:val="22"/>
          <w:szCs w:val="22"/>
        </w:rPr>
        <w:t>понуди</w:t>
      </w:r>
      <w:r w:rsidRPr="00825ACE">
        <w:rPr>
          <w:sz w:val="22"/>
          <w:szCs w:val="22"/>
        </w:rPr>
        <w:t xml:space="preserve"> </w:t>
      </w:r>
      <w:r>
        <w:rPr>
          <w:sz w:val="22"/>
          <w:szCs w:val="22"/>
        </w:rPr>
        <w:t>Испоручиоца</w:t>
      </w:r>
      <w:r w:rsidRPr="00825ACE">
        <w:rPr>
          <w:sz w:val="22"/>
          <w:szCs w:val="22"/>
        </w:rPr>
        <w:t xml:space="preserve"> </w:t>
      </w:r>
      <w:r w:rsidRPr="009F34A1">
        <w:rPr>
          <w:sz w:val="22"/>
          <w:szCs w:val="22"/>
        </w:rPr>
        <w:t>бр</w:t>
      </w:r>
      <w:r w:rsidR="009F34A1" w:rsidRPr="009F34A1">
        <w:rPr>
          <w:sz w:val="22"/>
          <w:szCs w:val="22"/>
        </w:rPr>
        <w:t>…………….</w:t>
      </w:r>
      <w:r w:rsidRPr="009F34A1">
        <w:rPr>
          <w:sz w:val="22"/>
          <w:szCs w:val="22"/>
        </w:rPr>
        <w:t xml:space="preserve"> </w:t>
      </w:r>
      <w:r w:rsidRPr="009F34A1">
        <w:rPr>
          <w:sz w:val="22"/>
          <w:szCs w:val="22"/>
          <w:lang w:val="sr-Latn-CS"/>
        </w:rPr>
        <w:t xml:space="preserve"> од </w:t>
      </w:r>
      <w:r w:rsidR="009F34A1" w:rsidRPr="009F34A1">
        <w:rPr>
          <w:sz w:val="22"/>
          <w:szCs w:val="22"/>
          <w:lang w:val="sr-Latn-CS"/>
        </w:rPr>
        <w:t>..............</w:t>
      </w:r>
      <w:r w:rsidRPr="009F34A1">
        <w:rPr>
          <w:sz w:val="22"/>
          <w:szCs w:val="22"/>
          <w:lang w:val="sr-Latn-CS"/>
        </w:rPr>
        <w:t>.године.</w:t>
      </w:r>
      <w:r w:rsidRPr="00825ACE">
        <w:rPr>
          <w:sz w:val="22"/>
          <w:szCs w:val="22"/>
          <w:lang w:val="sr-Latn-CS"/>
        </w:rPr>
        <w:t xml:space="preserve"> </w:t>
      </w:r>
    </w:p>
    <w:p w:rsidR="00986D8E" w:rsidRPr="00825ACE" w:rsidRDefault="00986D8E" w:rsidP="001F151A">
      <w:pPr>
        <w:pStyle w:val="Default"/>
        <w:rPr>
          <w:sz w:val="22"/>
          <w:szCs w:val="22"/>
          <w:lang w:val="sr-Latn-CS"/>
        </w:rPr>
      </w:pPr>
      <w:r>
        <w:rPr>
          <w:sz w:val="22"/>
          <w:szCs w:val="22"/>
          <w:lang w:val="sr-Latn-CS"/>
        </w:rPr>
        <w:t>Испоручилац</w:t>
      </w:r>
      <w:r w:rsidRPr="00825ACE">
        <w:rPr>
          <w:sz w:val="22"/>
          <w:szCs w:val="22"/>
          <w:lang w:val="sr-Latn-CS"/>
        </w:rPr>
        <w:t xml:space="preserve"> </w:t>
      </w:r>
      <w:r>
        <w:rPr>
          <w:sz w:val="22"/>
          <w:szCs w:val="22"/>
          <w:lang w:val="sr-Latn-CS"/>
        </w:rPr>
        <w:t>се</w:t>
      </w:r>
      <w:r w:rsidRPr="00825ACE">
        <w:rPr>
          <w:sz w:val="22"/>
          <w:szCs w:val="22"/>
          <w:lang w:val="sr-Latn-CS"/>
        </w:rPr>
        <w:t xml:space="preserve"> </w:t>
      </w:r>
      <w:r>
        <w:rPr>
          <w:sz w:val="22"/>
          <w:szCs w:val="22"/>
          <w:lang w:val="sr-Latn-CS"/>
        </w:rPr>
        <w:t>обавезује</w:t>
      </w:r>
      <w:r w:rsidRPr="00825ACE">
        <w:rPr>
          <w:sz w:val="22"/>
          <w:szCs w:val="22"/>
          <w:lang w:val="sr-Latn-CS"/>
        </w:rPr>
        <w:t xml:space="preserve"> </w:t>
      </w:r>
      <w:r>
        <w:rPr>
          <w:sz w:val="22"/>
          <w:szCs w:val="22"/>
          <w:lang w:val="sr-Latn-CS"/>
        </w:rPr>
        <w:t>да</w:t>
      </w:r>
      <w:r w:rsidRPr="00825ACE">
        <w:rPr>
          <w:sz w:val="22"/>
          <w:szCs w:val="22"/>
          <w:lang w:val="sr-Latn-CS"/>
        </w:rPr>
        <w:t xml:space="preserve"> </w:t>
      </w:r>
      <w:r>
        <w:rPr>
          <w:sz w:val="22"/>
          <w:szCs w:val="22"/>
          <w:lang w:val="sr-Latn-CS"/>
        </w:rPr>
        <w:t>испоручи</w:t>
      </w:r>
      <w:r w:rsidRPr="00825ACE">
        <w:rPr>
          <w:sz w:val="22"/>
          <w:szCs w:val="22"/>
          <w:lang w:val="sr-Latn-CS"/>
        </w:rPr>
        <w:t xml:space="preserve"> </w:t>
      </w:r>
      <w:r>
        <w:rPr>
          <w:sz w:val="22"/>
          <w:szCs w:val="22"/>
          <w:lang w:val="sr-Latn-CS"/>
        </w:rPr>
        <w:t>опрему</w:t>
      </w:r>
      <w:r w:rsidRPr="00825ACE">
        <w:rPr>
          <w:sz w:val="22"/>
          <w:szCs w:val="22"/>
          <w:lang w:val="sr-Latn-CS"/>
        </w:rPr>
        <w:t xml:space="preserve"> </w:t>
      </w:r>
      <w:r>
        <w:rPr>
          <w:sz w:val="22"/>
          <w:szCs w:val="22"/>
          <w:lang w:val="sr-Latn-CS"/>
        </w:rPr>
        <w:t>израђену</w:t>
      </w:r>
      <w:r w:rsidRPr="00825ACE">
        <w:rPr>
          <w:sz w:val="22"/>
          <w:szCs w:val="22"/>
          <w:lang w:val="sr-Latn-CS"/>
        </w:rPr>
        <w:t xml:space="preserve"> </w:t>
      </w:r>
      <w:r>
        <w:rPr>
          <w:sz w:val="22"/>
          <w:szCs w:val="22"/>
          <w:lang w:val="sr-Latn-CS"/>
        </w:rPr>
        <w:t>по</w:t>
      </w:r>
      <w:r w:rsidRPr="00825ACE">
        <w:rPr>
          <w:sz w:val="22"/>
          <w:szCs w:val="22"/>
          <w:lang w:val="sr-Latn-CS"/>
        </w:rPr>
        <w:t xml:space="preserve"> </w:t>
      </w:r>
      <w:r>
        <w:rPr>
          <w:sz w:val="22"/>
          <w:szCs w:val="22"/>
          <w:lang w:val="sr-Latn-CS"/>
        </w:rPr>
        <w:t>важећим</w:t>
      </w:r>
      <w:r w:rsidRPr="00825ACE">
        <w:rPr>
          <w:sz w:val="22"/>
          <w:szCs w:val="22"/>
          <w:lang w:val="sr-Latn-CS"/>
        </w:rPr>
        <w:t xml:space="preserve"> </w:t>
      </w:r>
      <w:r>
        <w:rPr>
          <w:sz w:val="22"/>
          <w:szCs w:val="22"/>
          <w:lang w:val="sr-Latn-CS"/>
        </w:rPr>
        <w:t>стандардима</w:t>
      </w:r>
      <w:r w:rsidRPr="00825ACE">
        <w:rPr>
          <w:sz w:val="22"/>
          <w:szCs w:val="22"/>
          <w:lang w:val="sr-Latn-CS"/>
        </w:rPr>
        <w:t xml:space="preserve"> </w:t>
      </w:r>
      <w:r>
        <w:rPr>
          <w:sz w:val="22"/>
          <w:szCs w:val="22"/>
          <w:lang w:val="sr-Latn-CS"/>
        </w:rPr>
        <w:t>и</w:t>
      </w:r>
      <w:r w:rsidRPr="00825ACE">
        <w:rPr>
          <w:sz w:val="22"/>
          <w:szCs w:val="22"/>
          <w:lang w:val="sr-Latn-CS"/>
        </w:rPr>
        <w:t xml:space="preserve"> </w:t>
      </w:r>
      <w:r>
        <w:rPr>
          <w:sz w:val="22"/>
          <w:szCs w:val="22"/>
          <w:lang w:val="sr-Latn-CS"/>
        </w:rPr>
        <w:t>најновијим</w:t>
      </w:r>
      <w:r w:rsidRPr="00825ACE">
        <w:rPr>
          <w:sz w:val="22"/>
          <w:szCs w:val="22"/>
          <w:lang w:val="sr-Latn-CS"/>
        </w:rPr>
        <w:t xml:space="preserve"> </w:t>
      </w:r>
      <w:r>
        <w:rPr>
          <w:sz w:val="22"/>
          <w:szCs w:val="22"/>
          <w:lang w:val="sr-Latn-CS"/>
        </w:rPr>
        <w:t>техничким</w:t>
      </w:r>
      <w:r w:rsidRPr="00825ACE">
        <w:rPr>
          <w:sz w:val="22"/>
          <w:szCs w:val="22"/>
          <w:lang w:val="sr-Latn-CS"/>
        </w:rPr>
        <w:t xml:space="preserve"> </w:t>
      </w:r>
      <w:r>
        <w:rPr>
          <w:sz w:val="22"/>
          <w:szCs w:val="22"/>
          <w:lang w:val="sr-Latn-CS"/>
        </w:rPr>
        <w:t>прописима</w:t>
      </w:r>
      <w:r w:rsidRPr="00825ACE">
        <w:rPr>
          <w:sz w:val="22"/>
          <w:szCs w:val="22"/>
          <w:lang w:val="sr-Latn-CS"/>
        </w:rPr>
        <w:t xml:space="preserve"> </w:t>
      </w:r>
      <w:r>
        <w:rPr>
          <w:sz w:val="22"/>
          <w:szCs w:val="22"/>
          <w:lang w:val="sr-Latn-CS"/>
        </w:rPr>
        <w:t>и</w:t>
      </w:r>
      <w:r w:rsidRPr="00825ACE">
        <w:rPr>
          <w:sz w:val="22"/>
          <w:szCs w:val="22"/>
          <w:lang w:val="sr-Latn-CS"/>
        </w:rPr>
        <w:t xml:space="preserve"> </w:t>
      </w:r>
      <w:r>
        <w:rPr>
          <w:sz w:val="22"/>
          <w:szCs w:val="22"/>
          <w:lang w:val="sr-Latn-CS"/>
        </w:rPr>
        <w:t>у</w:t>
      </w:r>
      <w:r w:rsidRPr="00825ACE">
        <w:rPr>
          <w:sz w:val="22"/>
          <w:szCs w:val="22"/>
          <w:lang w:val="sr-Latn-CS"/>
        </w:rPr>
        <w:t xml:space="preserve"> </w:t>
      </w:r>
      <w:r>
        <w:rPr>
          <w:sz w:val="22"/>
          <w:szCs w:val="22"/>
          <w:lang w:val="sr-Latn-CS"/>
        </w:rPr>
        <w:t>складу</w:t>
      </w:r>
      <w:r w:rsidRPr="00825ACE">
        <w:rPr>
          <w:sz w:val="22"/>
          <w:szCs w:val="22"/>
          <w:lang w:val="sr-Latn-CS"/>
        </w:rPr>
        <w:t xml:space="preserve"> </w:t>
      </w:r>
      <w:r>
        <w:rPr>
          <w:sz w:val="22"/>
          <w:szCs w:val="22"/>
          <w:lang w:val="sr-Latn-CS"/>
        </w:rPr>
        <w:t>са</w:t>
      </w:r>
      <w:r w:rsidRPr="00825ACE">
        <w:rPr>
          <w:sz w:val="22"/>
          <w:szCs w:val="22"/>
          <w:lang w:val="sr-Latn-CS"/>
        </w:rPr>
        <w:t xml:space="preserve"> </w:t>
      </w:r>
      <w:r>
        <w:rPr>
          <w:sz w:val="22"/>
          <w:szCs w:val="22"/>
          <w:lang w:val="sr-Latn-CS"/>
        </w:rPr>
        <w:t>одредбама</w:t>
      </w:r>
      <w:r w:rsidRPr="00825ACE">
        <w:rPr>
          <w:sz w:val="22"/>
          <w:szCs w:val="22"/>
          <w:lang w:val="sr-Latn-CS"/>
        </w:rPr>
        <w:t xml:space="preserve"> </w:t>
      </w:r>
      <w:r>
        <w:rPr>
          <w:sz w:val="22"/>
          <w:szCs w:val="22"/>
          <w:lang w:val="sr-Latn-CS"/>
        </w:rPr>
        <w:t>овог</w:t>
      </w:r>
      <w:r w:rsidRPr="00825ACE">
        <w:rPr>
          <w:sz w:val="22"/>
          <w:szCs w:val="22"/>
          <w:lang w:val="sr-Latn-CS"/>
        </w:rPr>
        <w:t xml:space="preserve"> </w:t>
      </w:r>
      <w:r>
        <w:rPr>
          <w:sz w:val="22"/>
          <w:szCs w:val="22"/>
          <w:lang w:val="sr-Latn-CS"/>
        </w:rPr>
        <w:t>уговора</w:t>
      </w:r>
      <w:r w:rsidRPr="00825ACE">
        <w:rPr>
          <w:sz w:val="22"/>
          <w:szCs w:val="22"/>
          <w:lang w:val="sr-Latn-CS"/>
        </w:rPr>
        <w:t xml:space="preserve">. </w:t>
      </w:r>
    </w:p>
    <w:p w:rsidR="00986D8E" w:rsidRPr="00825ACE" w:rsidRDefault="00986D8E" w:rsidP="001F151A">
      <w:pPr>
        <w:pStyle w:val="Default"/>
        <w:rPr>
          <w:b/>
          <w:bCs/>
          <w:sz w:val="22"/>
          <w:szCs w:val="22"/>
        </w:rPr>
      </w:pPr>
      <w:r w:rsidRPr="00825ACE">
        <w:rPr>
          <w:sz w:val="22"/>
          <w:szCs w:val="22"/>
        </w:rPr>
        <w:t>Гасни хроматограф</w:t>
      </w:r>
      <w:r w:rsidRPr="00825ACE">
        <w:rPr>
          <w:b/>
          <w:bCs/>
          <w:sz w:val="22"/>
          <w:szCs w:val="22"/>
        </w:rPr>
        <w:t xml:space="preserve"> </w:t>
      </w:r>
      <w:r>
        <w:rPr>
          <w:sz w:val="22"/>
          <w:szCs w:val="22"/>
          <w:lang w:val="sr-Latn-CS"/>
        </w:rPr>
        <w:t>чија</w:t>
      </w:r>
      <w:r w:rsidRPr="00825ACE">
        <w:rPr>
          <w:sz w:val="22"/>
          <w:szCs w:val="22"/>
          <w:lang w:val="sr-Latn-CS"/>
        </w:rPr>
        <w:t xml:space="preserve"> </w:t>
      </w:r>
      <w:r>
        <w:rPr>
          <w:sz w:val="22"/>
          <w:szCs w:val="22"/>
          <w:lang w:val="sr-Latn-CS"/>
        </w:rPr>
        <w:t>куповина</w:t>
      </w:r>
      <w:r w:rsidRPr="00825ACE">
        <w:rPr>
          <w:sz w:val="22"/>
          <w:szCs w:val="22"/>
          <w:lang w:val="sr-Latn-CS"/>
        </w:rPr>
        <w:t xml:space="preserve"> </w:t>
      </w:r>
      <w:r>
        <w:rPr>
          <w:sz w:val="22"/>
          <w:szCs w:val="22"/>
          <w:lang w:val="sr-Latn-CS"/>
        </w:rPr>
        <w:t>представља</w:t>
      </w:r>
      <w:r w:rsidRPr="00825ACE">
        <w:rPr>
          <w:sz w:val="22"/>
          <w:szCs w:val="22"/>
          <w:lang w:val="sr-Latn-CS"/>
        </w:rPr>
        <w:t xml:space="preserve"> </w:t>
      </w:r>
      <w:r>
        <w:rPr>
          <w:sz w:val="22"/>
          <w:szCs w:val="22"/>
          <w:lang w:val="sr-Latn-CS"/>
        </w:rPr>
        <w:t>предмет</w:t>
      </w:r>
      <w:r w:rsidRPr="00825ACE">
        <w:rPr>
          <w:sz w:val="22"/>
          <w:szCs w:val="22"/>
          <w:lang w:val="sr-Latn-CS"/>
        </w:rPr>
        <w:t xml:space="preserve"> </w:t>
      </w:r>
      <w:r>
        <w:rPr>
          <w:sz w:val="22"/>
          <w:szCs w:val="22"/>
          <w:lang w:val="sr-Latn-CS"/>
        </w:rPr>
        <w:t>овог</w:t>
      </w:r>
      <w:r w:rsidRPr="00825ACE">
        <w:rPr>
          <w:sz w:val="22"/>
          <w:szCs w:val="22"/>
          <w:lang w:val="sr-Latn-CS"/>
        </w:rPr>
        <w:t xml:space="preserve"> </w:t>
      </w:r>
      <w:r>
        <w:rPr>
          <w:sz w:val="22"/>
          <w:szCs w:val="22"/>
          <w:lang w:val="sr-Latn-CS"/>
        </w:rPr>
        <w:t>Уговора</w:t>
      </w:r>
      <w:r w:rsidRPr="00825ACE">
        <w:rPr>
          <w:sz w:val="22"/>
          <w:szCs w:val="22"/>
          <w:lang w:val="sr-Latn-CS"/>
        </w:rPr>
        <w:t xml:space="preserve"> </w:t>
      </w:r>
      <w:r>
        <w:rPr>
          <w:sz w:val="22"/>
          <w:szCs w:val="22"/>
          <w:lang w:val="sr-Latn-CS"/>
        </w:rPr>
        <w:t>набавља</w:t>
      </w:r>
      <w:r w:rsidRPr="00825ACE">
        <w:rPr>
          <w:sz w:val="22"/>
          <w:szCs w:val="22"/>
          <w:lang w:val="sr-Latn-CS"/>
        </w:rPr>
        <w:t xml:space="preserve"> </w:t>
      </w:r>
      <w:r>
        <w:rPr>
          <w:sz w:val="22"/>
          <w:szCs w:val="22"/>
          <w:lang w:val="sr-Latn-CS"/>
        </w:rPr>
        <w:t>се</w:t>
      </w:r>
      <w:r w:rsidRPr="00825ACE">
        <w:rPr>
          <w:sz w:val="22"/>
          <w:szCs w:val="22"/>
          <w:lang w:val="sr-Latn-CS"/>
        </w:rPr>
        <w:t xml:space="preserve"> </w:t>
      </w:r>
      <w:r>
        <w:rPr>
          <w:sz w:val="22"/>
          <w:szCs w:val="22"/>
          <w:lang w:val="sr-Latn-CS"/>
        </w:rPr>
        <w:t>за</w:t>
      </w:r>
      <w:r w:rsidRPr="00825ACE">
        <w:rPr>
          <w:sz w:val="22"/>
          <w:szCs w:val="22"/>
          <w:lang w:val="sr-Latn-CS"/>
        </w:rPr>
        <w:t xml:space="preserve"> </w:t>
      </w:r>
      <w:r>
        <w:rPr>
          <w:sz w:val="22"/>
          <w:szCs w:val="22"/>
          <w:lang w:val="sr-Latn-CS"/>
        </w:rPr>
        <w:t>потребе</w:t>
      </w:r>
      <w:r w:rsidRPr="00825ACE">
        <w:rPr>
          <w:sz w:val="22"/>
          <w:szCs w:val="22"/>
          <w:lang w:val="sr-Latn-CS"/>
        </w:rPr>
        <w:t xml:space="preserve"> </w:t>
      </w:r>
      <w:r>
        <w:rPr>
          <w:sz w:val="22"/>
          <w:szCs w:val="22"/>
          <w:lang w:val="sr-Latn-CS"/>
        </w:rPr>
        <w:t>пројекта</w:t>
      </w:r>
      <w:r w:rsidRPr="00825ACE">
        <w:rPr>
          <w:sz w:val="22"/>
          <w:szCs w:val="22"/>
          <w:lang w:val="sr-Latn-CS"/>
        </w:rPr>
        <w:t xml:space="preserve">  </w:t>
      </w:r>
      <w:r w:rsidRPr="00825ACE">
        <w:rPr>
          <w:sz w:val="22"/>
          <w:szCs w:val="22"/>
          <w:lang w:val="sr-Cyrl-CS"/>
        </w:rPr>
        <w:t xml:space="preserve">из програма </w:t>
      </w:r>
      <w:r w:rsidR="009F34A1">
        <w:rPr>
          <w:sz w:val="22"/>
          <w:szCs w:val="22"/>
          <w:lang w:val="sr-Cyrl-CS"/>
        </w:rPr>
        <w:t>SCOPES</w:t>
      </w:r>
      <w:r w:rsidRPr="00825ACE">
        <w:rPr>
          <w:sz w:val="22"/>
          <w:szCs w:val="22"/>
          <w:lang w:val="sr-Cyrl-CS"/>
        </w:rPr>
        <w:t xml:space="preserve"> који финансира </w:t>
      </w:r>
      <w:r w:rsidR="009F34A1">
        <w:rPr>
          <w:sz w:val="22"/>
          <w:szCs w:val="22"/>
          <w:lang w:val="sr-Cyrl-CS"/>
        </w:rPr>
        <w:t>S</w:t>
      </w:r>
      <w:r w:rsidRPr="00825ACE">
        <w:rPr>
          <w:sz w:val="22"/>
          <w:szCs w:val="22"/>
          <w:lang w:val="sr-Cyrl-CS"/>
        </w:rPr>
        <w:t>w</w:t>
      </w:r>
      <w:r w:rsidR="009F34A1">
        <w:rPr>
          <w:sz w:val="22"/>
          <w:szCs w:val="22"/>
          <w:lang w:val="sr-Cyrl-CS"/>
        </w:rPr>
        <w:t>iss</w:t>
      </w:r>
      <w:r w:rsidRPr="00825ACE">
        <w:rPr>
          <w:sz w:val="22"/>
          <w:szCs w:val="22"/>
          <w:lang w:val="sr-Cyrl-CS"/>
        </w:rPr>
        <w:t xml:space="preserve"> </w:t>
      </w:r>
      <w:r w:rsidR="009F34A1">
        <w:rPr>
          <w:sz w:val="22"/>
          <w:szCs w:val="22"/>
          <w:lang w:val="sr-Cyrl-CS"/>
        </w:rPr>
        <w:t>National</w:t>
      </w:r>
      <w:r w:rsidRPr="00825ACE">
        <w:rPr>
          <w:sz w:val="22"/>
          <w:szCs w:val="22"/>
          <w:lang w:val="sr-Cyrl-CS"/>
        </w:rPr>
        <w:t xml:space="preserve"> </w:t>
      </w:r>
      <w:r w:rsidR="009F34A1">
        <w:rPr>
          <w:sz w:val="22"/>
          <w:szCs w:val="22"/>
          <w:lang w:val="sr-Cyrl-CS"/>
        </w:rPr>
        <w:t>Science</w:t>
      </w:r>
      <w:r w:rsidRPr="00825ACE">
        <w:rPr>
          <w:sz w:val="22"/>
          <w:szCs w:val="22"/>
          <w:lang w:val="sr-Cyrl-CS"/>
        </w:rPr>
        <w:t xml:space="preserve"> </w:t>
      </w:r>
      <w:r w:rsidR="009F34A1">
        <w:rPr>
          <w:sz w:val="22"/>
          <w:szCs w:val="22"/>
          <w:lang w:val="sr-Cyrl-CS"/>
        </w:rPr>
        <w:t>Foundation</w:t>
      </w:r>
      <w:r w:rsidRPr="00825ACE">
        <w:rPr>
          <w:sz w:val="22"/>
          <w:szCs w:val="22"/>
          <w:lang w:val="sr-Latn-CS"/>
        </w:rPr>
        <w:t xml:space="preserve"> </w:t>
      </w:r>
      <w:r w:rsidRPr="00825ACE">
        <w:rPr>
          <w:sz w:val="22"/>
          <w:szCs w:val="22"/>
        </w:rPr>
        <w:t xml:space="preserve">- </w:t>
      </w:r>
      <w:r>
        <w:rPr>
          <w:sz w:val="22"/>
          <w:szCs w:val="22"/>
        </w:rPr>
        <w:t>број</w:t>
      </w:r>
      <w:r w:rsidRPr="00825ACE">
        <w:rPr>
          <w:sz w:val="22"/>
          <w:szCs w:val="22"/>
        </w:rPr>
        <w:t xml:space="preserve"> </w:t>
      </w:r>
      <w:r>
        <w:rPr>
          <w:sz w:val="22"/>
          <w:szCs w:val="22"/>
        </w:rPr>
        <w:t>јавне</w:t>
      </w:r>
      <w:r w:rsidRPr="00825ACE">
        <w:rPr>
          <w:sz w:val="22"/>
          <w:szCs w:val="22"/>
        </w:rPr>
        <w:t xml:space="preserve"> </w:t>
      </w:r>
      <w:r>
        <w:rPr>
          <w:sz w:val="22"/>
          <w:szCs w:val="22"/>
        </w:rPr>
        <w:t>набавке</w:t>
      </w:r>
      <w:r w:rsidR="009F34A1">
        <w:rPr>
          <w:sz w:val="22"/>
          <w:szCs w:val="22"/>
        </w:rPr>
        <w:t xml:space="preserve"> 14</w:t>
      </w:r>
      <w:r w:rsidRPr="00825ACE">
        <w:rPr>
          <w:sz w:val="22"/>
          <w:szCs w:val="22"/>
        </w:rPr>
        <w:t xml:space="preserve">/13. </w:t>
      </w:r>
    </w:p>
    <w:p w:rsidR="00986D8E" w:rsidRPr="00825ACE" w:rsidRDefault="00986D8E" w:rsidP="001F151A">
      <w:pPr>
        <w:ind w:firstLine="708"/>
        <w:rPr>
          <w:sz w:val="22"/>
          <w:szCs w:val="22"/>
          <w:lang w:val="sr-Latn-CS"/>
        </w:rPr>
      </w:pPr>
    </w:p>
    <w:p w:rsidR="00986D8E" w:rsidRPr="00825ACE" w:rsidRDefault="00986D8E" w:rsidP="001F151A">
      <w:pPr>
        <w:rPr>
          <w:sz w:val="22"/>
          <w:szCs w:val="22"/>
          <w:lang w:val="sr-Latn-CS"/>
        </w:rPr>
      </w:pPr>
    </w:p>
    <w:p w:rsidR="00986D8E" w:rsidRPr="00825ACE" w:rsidRDefault="00986D8E" w:rsidP="001F151A">
      <w:pPr>
        <w:jc w:val="both"/>
        <w:rPr>
          <w:sz w:val="22"/>
          <w:szCs w:val="22"/>
          <w:lang w:val="sr-Latn-CS"/>
        </w:rPr>
      </w:pPr>
      <w:r>
        <w:rPr>
          <w:sz w:val="22"/>
          <w:szCs w:val="22"/>
          <w:lang w:val="sr-Latn-CS"/>
        </w:rPr>
        <w:lastRenderedPageBreak/>
        <w:t>ЦЕНА</w:t>
      </w:r>
      <w:r w:rsidRPr="00825ACE">
        <w:rPr>
          <w:sz w:val="22"/>
          <w:szCs w:val="22"/>
          <w:lang w:val="sr-Latn-CS"/>
        </w:rPr>
        <w:t xml:space="preserve"> </w:t>
      </w:r>
      <w:r>
        <w:rPr>
          <w:sz w:val="22"/>
          <w:szCs w:val="22"/>
          <w:lang w:val="sr-Latn-CS"/>
        </w:rPr>
        <w:t>И</w:t>
      </w:r>
      <w:r w:rsidRPr="00825ACE">
        <w:rPr>
          <w:sz w:val="22"/>
          <w:szCs w:val="22"/>
          <w:lang w:val="sr-Latn-CS"/>
        </w:rPr>
        <w:t xml:space="preserve"> </w:t>
      </w:r>
      <w:r>
        <w:rPr>
          <w:sz w:val="22"/>
          <w:szCs w:val="22"/>
          <w:lang w:val="sr-Latn-CS"/>
        </w:rPr>
        <w:t>НАЧИН</w:t>
      </w:r>
      <w:r w:rsidRPr="00825ACE">
        <w:rPr>
          <w:sz w:val="22"/>
          <w:szCs w:val="22"/>
          <w:lang w:val="sr-Latn-CS"/>
        </w:rPr>
        <w:t xml:space="preserve"> </w:t>
      </w:r>
      <w:r>
        <w:rPr>
          <w:sz w:val="22"/>
          <w:szCs w:val="22"/>
          <w:lang w:val="sr-Latn-CS"/>
        </w:rPr>
        <w:t>ПЛАЋАЊА</w:t>
      </w:r>
      <w:r w:rsidRPr="00825ACE">
        <w:rPr>
          <w:sz w:val="22"/>
          <w:szCs w:val="22"/>
          <w:lang w:val="sr-Latn-CS"/>
        </w:rPr>
        <w:t xml:space="preserve"> </w:t>
      </w:r>
    </w:p>
    <w:p w:rsidR="00986D8E" w:rsidRPr="00825ACE" w:rsidRDefault="00986D8E" w:rsidP="001F151A">
      <w:pPr>
        <w:jc w:val="both"/>
        <w:rPr>
          <w:sz w:val="22"/>
          <w:szCs w:val="22"/>
          <w:lang w:val="sr-Latn-CS"/>
        </w:rPr>
      </w:pPr>
    </w:p>
    <w:p w:rsidR="00986D8E" w:rsidRPr="00825ACE" w:rsidRDefault="00986D8E" w:rsidP="001F151A">
      <w:pPr>
        <w:jc w:val="center"/>
        <w:rPr>
          <w:sz w:val="22"/>
          <w:szCs w:val="22"/>
          <w:lang w:val="sr-Latn-CS"/>
        </w:rPr>
      </w:pPr>
      <w:r>
        <w:rPr>
          <w:sz w:val="22"/>
          <w:szCs w:val="22"/>
          <w:lang w:val="sr-Latn-CS"/>
        </w:rPr>
        <w:t>Члан</w:t>
      </w:r>
      <w:r w:rsidRPr="00825ACE">
        <w:rPr>
          <w:sz w:val="22"/>
          <w:szCs w:val="22"/>
          <w:lang w:val="sr-Latn-CS"/>
        </w:rPr>
        <w:t xml:space="preserve"> 2.</w:t>
      </w:r>
    </w:p>
    <w:p w:rsidR="00986D8E" w:rsidRPr="00825ACE" w:rsidRDefault="00986D8E" w:rsidP="001F151A">
      <w:pPr>
        <w:jc w:val="both"/>
        <w:rPr>
          <w:sz w:val="22"/>
          <w:szCs w:val="22"/>
          <w:lang w:val="sr-Latn-CS"/>
        </w:rPr>
      </w:pPr>
    </w:p>
    <w:p w:rsidR="00986D8E" w:rsidRPr="00825ACE" w:rsidRDefault="00986D8E" w:rsidP="001F151A">
      <w:pPr>
        <w:rPr>
          <w:sz w:val="22"/>
          <w:szCs w:val="22"/>
          <w:lang w:val="sr-Latn-CS"/>
        </w:rPr>
      </w:pPr>
      <w:r>
        <w:rPr>
          <w:sz w:val="22"/>
          <w:szCs w:val="22"/>
          <w:lang w:val="sr-Latn-CS"/>
        </w:rPr>
        <w:t>Испоручилац</w:t>
      </w:r>
      <w:r w:rsidRPr="00825ACE">
        <w:rPr>
          <w:sz w:val="22"/>
          <w:szCs w:val="22"/>
          <w:lang w:val="sr-Latn-CS"/>
        </w:rPr>
        <w:t xml:space="preserve"> </w:t>
      </w:r>
      <w:r>
        <w:rPr>
          <w:sz w:val="22"/>
          <w:szCs w:val="22"/>
          <w:lang w:val="sr-Latn-CS"/>
        </w:rPr>
        <w:t>се</w:t>
      </w:r>
      <w:r w:rsidRPr="00825ACE">
        <w:rPr>
          <w:sz w:val="22"/>
          <w:szCs w:val="22"/>
          <w:lang w:val="sr-Latn-CS"/>
        </w:rPr>
        <w:t xml:space="preserve"> </w:t>
      </w:r>
      <w:r>
        <w:rPr>
          <w:sz w:val="22"/>
          <w:szCs w:val="22"/>
          <w:lang w:val="sr-Latn-CS"/>
        </w:rPr>
        <w:t>обавезује</w:t>
      </w:r>
      <w:r w:rsidRPr="00825ACE">
        <w:rPr>
          <w:sz w:val="22"/>
          <w:szCs w:val="22"/>
          <w:lang w:val="sr-Latn-CS"/>
        </w:rPr>
        <w:t xml:space="preserve"> </w:t>
      </w:r>
      <w:r>
        <w:rPr>
          <w:sz w:val="22"/>
          <w:szCs w:val="22"/>
          <w:lang w:val="sr-Latn-CS"/>
        </w:rPr>
        <w:t>да</w:t>
      </w:r>
      <w:r w:rsidRPr="00825ACE">
        <w:rPr>
          <w:sz w:val="22"/>
          <w:szCs w:val="22"/>
          <w:lang w:val="sr-Latn-CS"/>
        </w:rPr>
        <w:t xml:space="preserve"> </w:t>
      </w:r>
      <w:r>
        <w:rPr>
          <w:sz w:val="22"/>
          <w:szCs w:val="22"/>
          <w:lang w:val="sr-Latn-CS"/>
        </w:rPr>
        <w:t>испоручи</w:t>
      </w:r>
      <w:r w:rsidRPr="00825ACE">
        <w:rPr>
          <w:sz w:val="22"/>
          <w:szCs w:val="22"/>
          <w:lang w:val="sr-Latn-CS"/>
        </w:rPr>
        <w:t xml:space="preserve"> </w:t>
      </w:r>
      <w:r>
        <w:rPr>
          <w:sz w:val="22"/>
          <w:szCs w:val="22"/>
          <w:lang w:val="sr-Latn-CS"/>
        </w:rPr>
        <w:t>уговорену</w:t>
      </w:r>
      <w:r w:rsidRPr="00825ACE">
        <w:rPr>
          <w:sz w:val="22"/>
          <w:szCs w:val="22"/>
          <w:lang w:val="sr-Latn-CS"/>
        </w:rPr>
        <w:t xml:space="preserve"> </w:t>
      </w:r>
      <w:r>
        <w:rPr>
          <w:sz w:val="22"/>
          <w:szCs w:val="22"/>
          <w:lang w:val="sr-Latn-CS"/>
        </w:rPr>
        <w:t>опрему</w:t>
      </w:r>
      <w:r w:rsidRPr="00825ACE">
        <w:rPr>
          <w:sz w:val="22"/>
          <w:szCs w:val="22"/>
          <w:lang w:val="sr-Latn-CS"/>
        </w:rPr>
        <w:t xml:space="preserve"> </w:t>
      </w:r>
      <w:r>
        <w:rPr>
          <w:sz w:val="22"/>
          <w:szCs w:val="22"/>
          <w:lang w:val="sr-Latn-CS"/>
        </w:rPr>
        <w:t>за</w:t>
      </w:r>
      <w:r w:rsidRPr="00825ACE">
        <w:rPr>
          <w:sz w:val="22"/>
          <w:szCs w:val="22"/>
          <w:lang w:val="sr-Latn-CS"/>
        </w:rPr>
        <w:t xml:space="preserve"> </w:t>
      </w:r>
      <w:r>
        <w:rPr>
          <w:sz w:val="22"/>
          <w:szCs w:val="22"/>
          <w:lang w:val="sr-Latn-CS"/>
        </w:rPr>
        <w:t>износ</w:t>
      </w:r>
      <w:r w:rsidRPr="00825ACE">
        <w:rPr>
          <w:sz w:val="22"/>
          <w:szCs w:val="22"/>
          <w:lang w:val="sr-Latn-CS"/>
        </w:rPr>
        <w:t xml:space="preserve"> </w:t>
      </w:r>
      <w:r>
        <w:rPr>
          <w:sz w:val="22"/>
          <w:szCs w:val="22"/>
          <w:lang w:val="sr-Latn-CS"/>
        </w:rPr>
        <w:t>од</w:t>
      </w:r>
      <w:r w:rsidRPr="00825ACE">
        <w:rPr>
          <w:sz w:val="22"/>
          <w:szCs w:val="22"/>
          <w:lang w:val="sr-Latn-CS"/>
        </w:rPr>
        <w:t xml:space="preserve"> </w:t>
      </w:r>
      <w:r w:rsidRPr="00825ACE">
        <w:rPr>
          <w:sz w:val="22"/>
          <w:szCs w:val="22"/>
        </w:rPr>
        <w:t>____________</w:t>
      </w:r>
      <w:r w:rsidRPr="00825ACE">
        <w:rPr>
          <w:sz w:val="22"/>
          <w:szCs w:val="22"/>
          <w:lang w:val="sr-Latn-CS"/>
        </w:rPr>
        <w:t xml:space="preserve"> </w:t>
      </w:r>
      <w:r>
        <w:rPr>
          <w:sz w:val="22"/>
          <w:szCs w:val="22"/>
          <w:lang w:val="sr-Latn-CS"/>
        </w:rPr>
        <w:t>без</w:t>
      </w:r>
      <w:r w:rsidRPr="00825ACE">
        <w:rPr>
          <w:sz w:val="22"/>
          <w:szCs w:val="22"/>
          <w:lang w:val="sr-Latn-CS"/>
        </w:rPr>
        <w:t xml:space="preserve">  </w:t>
      </w:r>
      <w:r>
        <w:rPr>
          <w:sz w:val="22"/>
          <w:szCs w:val="22"/>
          <w:lang w:val="sr-Latn-CS"/>
        </w:rPr>
        <w:t>ПДВ</w:t>
      </w:r>
      <w:r w:rsidRPr="00825ACE">
        <w:rPr>
          <w:sz w:val="22"/>
          <w:szCs w:val="22"/>
          <w:lang w:val="sr-Latn-CS"/>
        </w:rPr>
        <w:t>-</w:t>
      </w:r>
      <w:r>
        <w:rPr>
          <w:sz w:val="22"/>
          <w:szCs w:val="22"/>
          <w:lang w:val="sr-Latn-CS"/>
        </w:rPr>
        <w:t>а</w:t>
      </w:r>
      <w:r w:rsidRPr="00825ACE">
        <w:rPr>
          <w:sz w:val="22"/>
          <w:szCs w:val="22"/>
          <w:lang w:val="sr-Latn-CS"/>
        </w:rPr>
        <w:t>.</w:t>
      </w:r>
    </w:p>
    <w:p w:rsidR="00986D8E" w:rsidRPr="00825ACE" w:rsidRDefault="00986D8E" w:rsidP="001F151A">
      <w:pPr>
        <w:rPr>
          <w:sz w:val="22"/>
          <w:szCs w:val="22"/>
          <w:lang w:val="sr-Latn-CS"/>
        </w:rPr>
      </w:pPr>
    </w:p>
    <w:p w:rsidR="00986D8E" w:rsidRPr="00825ACE" w:rsidRDefault="00986D8E" w:rsidP="001F151A">
      <w:pPr>
        <w:rPr>
          <w:sz w:val="22"/>
          <w:szCs w:val="22"/>
          <w:lang w:val="sr-Latn-CS"/>
        </w:rPr>
      </w:pPr>
      <w:r>
        <w:rPr>
          <w:sz w:val="22"/>
          <w:szCs w:val="22"/>
          <w:lang w:val="sr-Latn-CS"/>
        </w:rPr>
        <w:t>Уговорена</w:t>
      </w:r>
      <w:r w:rsidRPr="00825ACE">
        <w:rPr>
          <w:sz w:val="22"/>
          <w:szCs w:val="22"/>
          <w:lang w:val="sr-Latn-CS"/>
        </w:rPr>
        <w:t xml:space="preserve"> </w:t>
      </w:r>
      <w:r>
        <w:rPr>
          <w:sz w:val="22"/>
          <w:szCs w:val="22"/>
          <w:lang w:val="sr-Latn-CS"/>
        </w:rPr>
        <w:t>цена</w:t>
      </w:r>
      <w:r w:rsidRPr="00825ACE">
        <w:rPr>
          <w:sz w:val="22"/>
          <w:szCs w:val="22"/>
          <w:lang w:val="sr-Latn-CS"/>
        </w:rPr>
        <w:t xml:space="preserve"> </w:t>
      </w:r>
      <w:r>
        <w:rPr>
          <w:sz w:val="22"/>
          <w:szCs w:val="22"/>
          <w:lang w:val="sr-Latn-CS"/>
        </w:rPr>
        <w:t>подразумева</w:t>
      </w:r>
      <w:r w:rsidRPr="00825ACE">
        <w:rPr>
          <w:sz w:val="22"/>
          <w:szCs w:val="22"/>
          <w:lang w:val="sr-Latn-CS"/>
        </w:rPr>
        <w:t xml:space="preserve"> </w:t>
      </w:r>
      <w:r>
        <w:rPr>
          <w:sz w:val="22"/>
          <w:szCs w:val="22"/>
          <w:lang w:val="sr-Latn-CS"/>
        </w:rPr>
        <w:t>испоруку</w:t>
      </w:r>
      <w:r w:rsidRPr="00825ACE">
        <w:rPr>
          <w:sz w:val="22"/>
          <w:szCs w:val="22"/>
          <w:lang w:val="sr-Latn-CS"/>
        </w:rPr>
        <w:t xml:space="preserve"> Fco </w:t>
      </w:r>
      <w:r>
        <w:rPr>
          <w:sz w:val="22"/>
          <w:szCs w:val="22"/>
          <w:lang w:val="sr-Latn-CS"/>
        </w:rPr>
        <w:t>Наручилац</w:t>
      </w:r>
      <w:r w:rsidRPr="00825ACE">
        <w:rPr>
          <w:sz w:val="22"/>
          <w:szCs w:val="22"/>
          <w:lang w:val="sr-Latn-CS"/>
        </w:rPr>
        <w:t xml:space="preserve"> – </w:t>
      </w:r>
      <w:r>
        <w:rPr>
          <w:sz w:val="22"/>
          <w:szCs w:val="22"/>
          <w:lang w:val="sr-Latn-CS"/>
        </w:rPr>
        <w:t>у</w:t>
      </w:r>
      <w:r w:rsidRPr="00825ACE">
        <w:rPr>
          <w:sz w:val="22"/>
          <w:szCs w:val="22"/>
          <w:lang w:val="sr-Latn-CS"/>
        </w:rPr>
        <w:t xml:space="preserve"> </w:t>
      </w:r>
      <w:r>
        <w:rPr>
          <w:sz w:val="22"/>
          <w:szCs w:val="22"/>
          <w:lang w:val="sr-Latn-CS"/>
        </w:rPr>
        <w:t>складу</w:t>
      </w:r>
      <w:r w:rsidRPr="00825ACE">
        <w:rPr>
          <w:sz w:val="22"/>
          <w:szCs w:val="22"/>
          <w:lang w:val="sr-Latn-CS"/>
        </w:rPr>
        <w:t xml:space="preserve"> </w:t>
      </w:r>
      <w:r>
        <w:rPr>
          <w:sz w:val="22"/>
          <w:szCs w:val="22"/>
          <w:lang w:val="sr-Latn-CS"/>
        </w:rPr>
        <w:t>са</w:t>
      </w:r>
      <w:r w:rsidRPr="00825ACE">
        <w:rPr>
          <w:sz w:val="22"/>
          <w:szCs w:val="22"/>
          <w:lang w:val="sr-Latn-CS"/>
        </w:rPr>
        <w:t xml:space="preserve"> INCOTERMS 2010, </w:t>
      </w:r>
      <w:r>
        <w:rPr>
          <w:sz w:val="22"/>
          <w:szCs w:val="22"/>
          <w:lang w:val="sr-Latn-CS"/>
        </w:rPr>
        <w:t>испоручено</w:t>
      </w:r>
      <w:r w:rsidRPr="00825ACE">
        <w:rPr>
          <w:sz w:val="22"/>
          <w:szCs w:val="22"/>
          <w:lang w:val="sr-Latn-CS"/>
        </w:rPr>
        <w:t xml:space="preserve"> </w:t>
      </w:r>
      <w:r>
        <w:rPr>
          <w:sz w:val="22"/>
          <w:szCs w:val="22"/>
          <w:lang w:val="sr-Latn-CS"/>
        </w:rPr>
        <w:t>и</w:t>
      </w:r>
      <w:r w:rsidRPr="00825ACE">
        <w:rPr>
          <w:sz w:val="22"/>
          <w:szCs w:val="22"/>
          <w:lang w:val="sr-Latn-CS"/>
        </w:rPr>
        <w:t xml:space="preserve"> </w:t>
      </w:r>
      <w:r>
        <w:rPr>
          <w:sz w:val="22"/>
          <w:szCs w:val="22"/>
          <w:lang w:val="sr-Latn-CS"/>
        </w:rPr>
        <w:t>пуштено</w:t>
      </w:r>
      <w:r w:rsidRPr="00825ACE">
        <w:rPr>
          <w:sz w:val="22"/>
          <w:szCs w:val="22"/>
          <w:lang w:val="sr-Latn-CS"/>
        </w:rPr>
        <w:t xml:space="preserve"> </w:t>
      </w:r>
      <w:r>
        <w:rPr>
          <w:sz w:val="22"/>
          <w:szCs w:val="22"/>
          <w:lang w:val="sr-Latn-CS"/>
        </w:rPr>
        <w:t>у</w:t>
      </w:r>
      <w:r w:rsidRPr="00825ACE">
        <w:rPr>
          <w:sz w:val="22"/>
          <w:szCs w:val="22"/>
          <w:lang w:val="sr-Latn-CS"/>
        </w:rPr>
        <w:t xml:space="preserve"> </w:t>
      </w:r>
      <w:r>
        <w:rPr>
          <w:sz w:val="22"/>
          <w:szCs w:val="22"/>
          <w:lang w:val="sr-Latn-CS"/>
        </w:rPr>
        <w:t>рад</w:t>
      </w:r>
      <w:r w:rsidRPr="00825ACE">
        <w:rPr>
          <w:sz w:val="22"/>
          <w:szCs w:val="22"/>
          <w:lang w:val="sr-Latn-CS"/>
        </w:rPr>
        <w:t xml:space="preserve">. </w:t>
      </w:r>
    </w:p>
    <w:p w:rsidR="00986D8E" w:rsidRPr="00825ACE" w:rsidRDefault="00986D8E" w:rsidP="001F151A">
      <w:pPr>
        <w:jc w:val="center"/>
        <w:rPr>
          <w:sz w:val="22"/>
          <w:szCs w:val="22"/>
          <w:lang w:val="sr-Latn-CS"/>
        </w:rPr>
      </w:pPr>
    </w:p>
    <w:p w:rsidR="00986D8E" w:rsidRPr="00825ACE" w:rsidRDefault="00986D8E" w:rsidP="001F151A">
      <w:pPr>
        <w:jc w:val="center"/>
        <w:rPr>
          <w:sz w:val="22"/>
          <w:szCs w:val="22"/>
          <w:lang w:val="sr-Latn-CS"/>
        </w:rPr>
      </w:pPr>
      <w:r>
        <w:rPr>
          <w:sz w:val="22"/>
          <w:szCs w:val="22"/>
          <w:lang w:val="sr-Latn-CS"/>
        </w:rPr>
        <w:t>Члан</w:t>
      </w:r>
      <w:r w:rsidRPr="00825ACE">
        <w:rPr>
          <w:sz w:val="22"/>
          <w:szCs w:val="22"/>
          <w:lang w:val="sr-Latn-CS"/>
        </w:rPr>
        <w:t xml:space="preserve"> 3.</w:t>
      </w:r>
    </w:p>
    <w:p w:rsidR="00986D8E" w:rsidRPr="00825ACE" w:rsidRDefault="00986D8E" w:rsidP="001F151A">
      <w:pPr>
        <w:jc w:val="center"/>
        <w:rPr>
          <w:sz w:val="22"/>
          <w:szCs w:val="22"/>
          <w:lang w:val="sr-Latn-CS"/>
        </w:rPr>
      </w:pPr>
    </w:p>
    <w:p w:rsidR="00986D8E" w:rsidRPr="00825ACE" w:rsidRDefault="00986D8E" w:rsidP="001F151A">
      <w:pPr>
        <w:jc w:val="both"/>
        <w:rPr>
          <w:sz w:val="22"/>
          <w:szCs w:val="22"/>
          <w:lang w:val="sr-Latn-CS"/>
        </w:rPr>
      </w:pPr>
      <w:r>
        <w:rPr>
          <w:sz w:val="22"/>
          <w:szCs w:val="22"/>
          <w:lang w:val="sr-Latn-CS"/>
        </w:rPr>
        <w:t>Наручилац</w:t>
      </w:r>
      <w:r w:rsidRPr="00825ACE">
        <w:rPr>
          <w:sz w:val="22"/>
          <w:szCs w:val="22"/>
          <w:lang w:val="sr-Latn-CS"/>
        </w:rPr>
        <w:t xml:space="preserve"> </w:t>
      </w:r>
      <w:r>
        <w:rPr>
          <w:sz w:val="22"/>
          <w:szCs w:val="22"/>
          <w:lang w:val="sr-Latn-CS"/>
        </w:rPr>
        <w:t>преузима</w:t>
      </w:r>
      <w:r w:rsidRPr="00825ACE">
        <w:rPr>
          <w:sz w:val="22"/>
          <w:szCs w:val="22"/>
          <w:lang w:val="sr-Latn-CS"/>
        </w:rPr>
        <w:t xml:space="preserve"> </w:t>
      </w:r>
      <w:r>
        <w:rPr>
          <w:sz w:val="22"/>
          <w:szCs w:val="22"/>
          <w:lang w:val="sr-Latn-CS"/>
        </w:rPr>
        <w:t>обавезу</w:t>
      </w:r>
      <w:r w:rsidRPr="00825ACE">
        <w:rPr>
          <w:sz w:val="22"/>
          <w:szCs w:val="22"/>
          <w:lang w:val="sr-Latn-CS"/>
        </w:rPr>
        <w:t xml:space="preserve"> </w:t>
      </w:r>
      <w:r>
        <w:rPr>
          <w:sz w:val="22"/>
          <w:szCs w:val="22"/>
          <w:lang w:val="sr-Latn-CS"/>
        </w:rPr>
        <w:t>да</w:t>
      </w:r>
      <w:r w:rsidRPr="00825ACE">
        <w:rPr>
          <w:sz w:val="22"/>
          <w:szCs w:val="22"/>
          <w:lang w:val="sr-Latn-CS"/>
        </w:rPr>
        <w:t xml:space="preserve"> </w:t>
      </w:r>
      <w:r w:rsidRPr="00825ACE">
        <w:rPr>
          <w:sz w:val="22"/>
          <w:szCs w:val="22"/>
        </w:rPr>
        <w:t>се опрема</w:t>
      </w:r>
      <w:r w:rsidRPr="00825ACE">
        <w:rPr>
          <w:sz w:val="22"/>
          <w:szCs w:val="22"/>
          <w:lang w:val="sr-Latn-CS"/>
        </w:rPr>
        <w:t xml:space="preserve"> </w:t>
      </w:r>
      <w:r>
        <w:rPr>
          <w:sz w:val="22"/>
          <w:szCs w:val="22"/>
          <w:lang w:val="sr-Latn-CS"/>
        </w:rPr>
        <w:t>наведен</w:t>
      </w:r>
      <w:r w:rsidRPr="00825ACE">
        <w:rPr>
          <w:sz w:val="22"/>
          <w:szCs w:val="22"/>
        </w:rPr>
        <w:t>а</w:t>
      </w:r>
      <w:r w:rsidRPr="00825ACE">
        <w:rPr>
          <w:sz w:val="22"/>
          <w:szCs w:val="22"/>
          <w:lang w:val="sr-Latn-CS"/>
        </w:rPr>
        <w:t xml:space="preserve"> </w:t>
      </w:r>
      <w:r>
        <w:rPr>
          <w:sz w:val="22"/>
          <w:szCs w:val="22"/>
          <w:lang w:val="sr-Latn-CS"/>
        </w:rPr>
        <w:t>у</w:t>
      </w:r>
      <w:r w:rsidRPr="00825ACE">
        <w:rPr>
          <w:sz w:val="22"/>
          <w:szCs w:val="22"/>
          <w:lang w:val="sr-Latn-CS"/>
        </w:rPr>
        <w:t xml:space="preserve"> </w:t>
      </w:r>
      <w:r>
        <w:rPr>
          <w:sz w:val="22"/>
          <w:szCs w:val="22"/>
          <w:lang w:val="sr-Latn-CS"/>
        </w:rPr>
        <w:t>чл</w:t>
      </w:r>
      <w:r w:rsidRPr="00825ACE">
        <w:rPr>
          <w:sz w:val="22"/>
          <w:szCs w:val="22"/>
          <w:lang w:val="sr-Latn-CS"/>
        </w:rPr>
        <w:t xml:space="preserve">. 1. </w:t>
      </w:r>
      <w:r>
        <w:rPr>
          <w:sz w:val="22"/>
          <w:szCs w:val="22"/>
          <w:lang w:val="sr-Latn-CS"/>
        </w:rPr>
        <w:t>Уговора</w:t>
      </w:r>
      <w:r w:rsidRPr="00825ACE">
        <w:rPr>
          <w:sz w:val="22"/>
          <w:szCs w:val="22"/>
          <w:lang w:val="sr-Latn-CS"/>
        </w:rPr>
        <w:t xml:space="preserve"> </w:t>
      </w:r>
      <w:r>
        <w:rPr>
          <w:sz w:val="22"/>
          <w:szCs w:val="22"/>
          <w:lang w:val="sr-Latn-CS"/>
        </w:rPr>
        <w:t>плати</w:t>
      </w:r>
      <w:r w:rsidRPr="00825ACE">
        <w:rPr>
          <w:sz w:val="22"/>
          <w:szCs w:val="22"/>
          <w:lang w:val="sr-Latn-CS"/>
        </w:rPr>
        <w:t xml:space="preserve">  </w:t>
      </w:r>
      <w:r>
        <w:rPr>
          <w:sz w:val="22"/>
          <w:szCs w:val="22"/>
          <w:lang w:val="sr-Latn-CS"/>
        </w:rPr>
        <w:t>на</w:t>
      </w:r>
      <w:r w:rsidRPr="00825ACE">
        <w:rPr>
          <w:sz w:val="22"/>
          <w:szCs w:val="22"/>
          <w:lang w:val="sr-Latn-CS"/>
        </w:rPr>
        <w:t xml:space="preserve"> </w:t>
      </w:r>
      <w:r>
        <w:rPr>
          <w:sz w:val="22"/>
          <w:szCs w:val="22"/>
          <w:lang w:val="sr-Latn-CS"/>
        </w:rPr>
        <w:t>следећи</w:t>
      </w:r>
      <w:r w:rsidRPr="00825ACE">
        <w:rPr>
          <w:sz w:val="22"/>
          <w:szCs w:val="22"/>
          <w:lang w:val="sr-Latn-CS"/>
        </w:rPr>
        <w:t xml:space="preserve"> </w:t>
      </w:r>
      <w:r>
        <w:rPr>
          <w:sz w:val="22"/>
          <w:szCs w:val="22"/>
          <w:lang w:val="sr-Latn-CS"/>
        </w:rPr>
        <w:t>начин</w:t>
      </w:r>
      <w:r w:rsidRPr="00825ACE">
        <w:rPr>
          <w:sz w:val="22"/>
          <w:szCs w:val="22"/>
          <w:lang w:val="sr-Latn-CS"/>
        </w:rPr>
        <w:t xml:space="preserve">: </w:t>
      </w:r>
    </w:p>
    <w:p w:rsidR="00986D8E" w:rsidRPr="00825ACE" w:rsidRDefault="00986D8E" w:rsidP="001F151A">
      <w:pPr>
        <w:pStyle w:val="ListParagraph"/>
        <w:widowControl/>
        <w:numPr>
          <w:ilvl w:val="0"/>
          <w:numId w:val="42"/>
        </w:numPr>
        <w:jc w:val="both"/>
        <w:rPr>
          <w:sz w:val="22"/>
          <w:szCs w:val="22"/>
        </w:rPr>
      </w:pPr>
      <w:r>
        <w:rPr>
          <w:sz w:val="22"/>
          <w:szCs w:val="22"/>
          <w:lang w:val="sr-Cyrl-CS"/>
        </w:rPr>
        <w:t xml:space="preserve">Као аванс, </w:t>
      </w:r>
      <w:r w:rsidRPr="00825ACE">
        <w:rPr>
          <w:sz w:val="22"/>
          <w:szCs w:val="22"/>
        </w:rPr>
        <w:t xml:space="preserve">100% </w:t>
      </w:r>
      <w:r>
        <w:rPr>
          <w:sz w:val="22"/>
          <w:szCs w:val="22"/>
        </w:rPr>
        <w:t>након</w:t>
      </w:r>
      <w:r w:rsidRPr="00825ACE">
        <w:rPr>
          <w:sz w:val="22"/>
          <w:szCs w:val="22"/>
        </w:rPr>
        <w:t xml:space="preserve"> </w:t>
      </w:r>
      <w:r>
        <w:rPr>
          <w:sz w:val="22"/>
          <w:szCs w:val="22"/>
        </w:rPr>
        <w:t>потписивања</w:t>
      </w:r>
      <w:r w:rsidRPr="00825ACE">
        <w:rPr>
          <w:sz w:val="22"/>
          <w:szCs w:val="22"/>
        </w:rPr>
        <w:t xml:space="preserve"> </w:t>
      </w:r>
      <w:r>
        <w:rPr>
          <w:sz w:val="22"/>
          <w:szCs w:val="22"/>
        </w:rPr>
        <w:t>уговора</w:t>
      </w:r>
      <w:r w:rsidRPr="00825ACE">
        <w:rPr>
          <w:sz w:val="22"/>
          <w:szCs w:val="22"/>
        </w:rPr>
        <w:t xml:space="preserve"> </w:t>
      </w:r>
      <w:r>
        <w:rPr>
          <w:sz w:val="22"/>
          <w:szCs w:val="22"/>
        </w:rPr>
        <w:t>у</w:t>
      </w:r>
      <w:r w:rsidRPr="00825ACE">
        <w:rPr>
          <w:sz w:val="22"/>
          <w:szCs w:val="22"/>
        </w:rPr>
        <w:t xml:space="preserve"> </w:t>
      </w:r>
      <w:r>
        <w:rPr>
          <w:sz w:val="22"/>
          <w:szCs w:val="22"/>
        </w:rPr>
        <w:t>року</w:t>
      </w:r>
      <w:r w:rsidRPr="00825ACE">
        <w:rPr>
          <w:sz w:val="22"/>
          <w:szCs w:val="22"/>
        </w:rPr>
        <w:t xml:space="preserve"> </w:t>
      </w:r>
      <w:r>
        <w:rPr>
          <w:sz w:val="22"/>
          <w:szCs w:val="22"/>
        </w:rPr>
        <w:t>од</w:t>
      </w:r>
      <w:r w:rsidRPr="00825ACE">
        <w:rPr>
          <w:sz w:val="22"/>
          <w:szCs w:val="22"/>
        </w:rPr>
        <w:t xml:space="preserve"> </w:t>
      </w:r>
      <w:r w:rsidRPr="00825ACE">
        <w:rPr>
          <w:sz w:val="22"/>
          <w:szCs w:val="22"/>
          <w:lang w:val="sr-Cyrl-CS"/>
        </w:rPr>
        <w:t>8</w:t>
      </w:r>
      <w:r w:rsidRPr="00825ACE">
        <w:rPr>
          <w:sz w:val="22"/>
          <w:szCs w:val="22"/>
        </w:rPr>
        <w:t xml:space="preserve"> </w:t>
      </w:r>
      <w:r>
        <w:rPr>
          <w:sz w:val="22"/>
          <w:szCs w:val="22"/>
        </w:rPr>
        <w:t>дана</w:t>
      </w:r>
      <w:r w:rsidRPr="00825ACE">
        <w:rPr>
          <w:sz w:val="22"/>
          <w:szCs w:val="22"/>
        </w:rPr>
        <w:t xml:space="preserve"> </w:t>
      </w:r>
      <w:r>
        <w:rPr>
          <w:sz w:val="22"/>
          <w:szCs w:val="22"/>
        </w:rPr>
        <w:t>од</w:t>
      </w:r>
      <w:r w:rsidRPr="00825ACE">
        <w:rPr>
          <w:sz w:val="22"/>
          <w:szCs w:val="22"/>
        </w:rPr>
        <w:t xml:space="preserve"> </w:t>
      </w:r>
      <w:r>
        <w:rPr>
          <w:sz w:val="22"/>
          <w:szCs w:val="22"/>
        </w:rPr>
        <w:t>потписивања</w:t>
      </w:r>
      <w:r w:rsidRPr="00825ACE">
        <w:rPr>
          <w:sz w:val="22"/>
          <w:szCs w:val="22"/>
        </w:rPr>
        <w:t xml:space="preserve"> </w:t>
      </w:r>
      <w:r>
        <w:rPr>
          <w:sz w:val="22"/>
          <w:szCs w:val="22"/>
        </w:rPr>
        <w:t>уговора</w:t>
      </w:r>
    </w:p>
    <w:p w:rsidR="00986D8E" w:rsidRPr="00825ACE" w:rsidRDefault="00986D8E" w:rsidP="001F151A">
      <w:pPr>
        <w:pStyle w:val="ListParagraph"/>
        <w:widowControl/>
        <w:numPr>
          <w:ilvl w:val="0"/>
          <w:numId w:val="42"/>
        </w:numPr>
        <w:jc w:val="both"/>
        <w:rPr>
          <w:sz w:val="22"/>
          <w:szCs w:val="22"/>
        </w:rPr>
      </w:pPr>
      <w:r>
        <w:rPr>
          <w:sz w:val="22"/>
          <w:szCs w:val="22"/>
        </w:rPr>
        <w:t>На</w:t>
      </w:r>
      <w:r w:rsidRPr="00825ACE">
        <w:rPr>
          <w:sz w:val="22"/>
          <w:szCs w:val="22"/>
        </w:rPr>
        <w:t xml:space="preserve"> </w:t>
      </w:r>
      <w:r>
        <w:rPr>
          <w:sz w:val="22"/>
          <w:szCs w:val="22"/>
        </w:rPr>
        <w:t>основу</w:t>
      </w:r>
      <w:r w:rsidRPr="00825ACE">
        <w:rPr>
          <w:sz w:val="22"/>
          <w:szCs w:val="22"/>
        </w:rPr>
        <w:t xml:space="preserve"> </w:t>
      </w:r>
      <w:r>
        <w:rPr>
          <w:sz w:val="22"/>
          <w:szCs w:val="22"/>
        </w:rPr>
        <w:t>предрчуна</w:t>
      </w:r>
      <w:r w:rsidRPr="00825ACE">
        <w:rPr>
          <w:sz w:val="22"/>
          <w:szCs w:val="22"/>
        </w:rPr>
        <w:t xml:space="preserve"> </w:t>
      </w:r>
      <w:r>
        <w:rPr>
          <w:sz w:val="22"/>
          <w:szCs w:val="22"/>
        </w:rPr>
        <w:t>Испоручиоца</w:t>
      </w:r>
      <w:r w:rsidRPr="00825ACE">
        <w:rPr>
          <w:sz w:val="22"/>
          <w:szCs w:val="22"/>
        </w:rPr>
        <w:t xml:space="preserve">, </w:t>
      </w:r>
      <w:r>
        <w:rPr>
          <w:sz w:val="22"/>
          <w:szCs w:val="22"/>
        </w:rPr>
        <w:t>у</w:t>
      </w:r>
      <w:r w:rsidRPr="00825ACE">
        <w:rPr>
          <w:sz w:val="22"/>
          <w:szCs w:val="22"/>
        </w:rPr>
        <w:t xml:space="preserve"> </w:t>
      </w:r>
      <w:r>
        <w:rPr>
          <w:sz w:val="22"/>
          <w:szCs w:val="22"/>
        </w:rPr>
        <w:t>складу</w:t>
      </w:r>
      <w:r w:rsidRPr="00825ACE">
        <w:rPr>
          <w:sz w:val="22"/>
          <w:szCs w:val="22"/>
        </w:rPr>
        <w:t xml:space="preserve"> </w:t>
      </w:r>
      <w:r>
        <w:rPr>
          <w:sz w:val="22"/>
          <w:szCs w:val="22"/>
        </w:rPr>
        <w:t>са</w:t>
      </w:r>
      <w:r w:rsidRPr="00825ACE">
        <w:rPr>
          <w:sz w:val="22"/>
          <w:szCs w:val="22"/>
        </w:rPr>
        <w:t xml:space="preserve"> </w:t>
      </w:r>
      <w:r>
        <w:rPr>
          <w:sz w:val="22"/>
          <w:szCs w:val="22"/>
        </w:rPr>
        <w:t>достављеним</w:t>
      </w:r>
      <w:r w:rsidRPr="00825ACE">
        <w:rPr>
          <w:sz w:val="22"/>
          <w:szCs w:val="22"/>
        </w:rPr>
        <w:t xml:space="preserve"> </w:t>
      </w:r>
      <w:r>
        <w:rPr>
          <w:sz w:val="22"/>
          <w:szCs w:val="22"/>
        </w:rPr>
        <w:t>инстукцијама</w:t>
      </w:r>
      <w:r w:rsidRPr="00825ACE">
        <w:rPr>
          <w:sz w:val="22"/>
          <w:szCs w:val="22"/>
        </w:rPr>
        <w:t xml:space="preserve"> </w:t>
      </w:r>
      <w:r>
        <w:rPr>
          <w:sz w:val="22"/>
          <w:szCs w:val="22"/>
        </w:rPr>
        <w:t>за</w:t>
      </w:r>
      <w:r w:rsidRPr="00825ACE">
        <w:rPr>
          <w:sz w:val="22"/>
          <w:szCs w:val="22"/>
        </w:rPr>
        <w:t xml:space="preserve"> </w:t>
      </w:r>
      <w:r>
        <w:rPr>
          <w:sz w:val="22"/>
          <w:szCs w:val="22"/>
        </w:rPr>
        <w:t>плаћање</w:t>
      </w:r>
      <w:r>
        <w:rPr>
          <w:sz w:val="22"/>
          <w:szCs w:val="22"/>
          <w:lang w:val="sr-Cyrl-CS"/>
        </w:rPr>
        <w:t xml:space="preserve">, </w:t>
      </w:r>
      <w:r w:rsidRPr="00DF05DB">
        <w:rPr>
          <w:sz w:val="22"/>
          <w:szCs w:val="22"/>
          <w:lang w:val="sr-Cyrl-CS"/>
        </w:rPr>
        <w:t>Swiss National Science Foundation</w:t>
      </w:r>
      <w:r>
        <w:rPr>
          <w:sz w:val="22"/>
          <w:szCs w:val="22"/>
          <w:lang w:val="sr-Cyrl-CS"/>
        </w:rPr>
        <w:t>, као формалном испатиоцу цене из овог уговора</w:t>
      </w:r>
      <w:r w:rsidRPr="00825ACE">
        <w:rPr>
          <w:sz w:val="22"/>
          <w:szCs w:val="22"/>
        </w:rPr>
        <w:t xml:space="preserve">. </w:t>
      </w:r>
    </w:p>
    <w:p w:rsidR="00986D8E" w:rsidRPr="00825ACE" w:rsidRDefault="00986D8E" w:rsidP="001F151A">
      <w:pPr>
        <w:jc w:val="both"/>
        <w:rPr>
          <w:sz w:val="22"/>
          <w:szCs w:val="22"/>
          <w:lang w:val="sr-Latn-CS"/>
        </w:rPr>
      </w:pPr>
    </w:p>
    <w:p w:rsidR="00986D8E" w:rsidRPr="00825ACE" w:rsidRDefault="00986D8E" w:rsidP="001F151A">
      <w:pPr>
        <w:jc w:val="both"/>
        <w:rPr>
          <w:sz w:val="22"/>
          <w:szCs w:val="22"/>
          <w:lang w:val="sr-Latn-CS"/>
        </w:rPr>
      </w:pPr>
      <w:r>
        <w:rPr>
          <w:sz w:val="22"/>
          <w:szCs w:val="22"/>
          <w:lang w:val="sr-Latn-CS"/>
        </w:rPr>
        <w:t>РОК</w:t>
      </w:r>
      <w:r w:rsidRPr="00825ACE">
        <w:rPr>
          <w:sz w:val="22"/>
          <w:szCs w:val="22"/>
          <w:lang w:val="sr-Latn-CS"/>
        </w:rPr>
        <w:t xml:space="preserve"> </w:t>
      </w:r>
      <w:r>
        <w:rPr>
          <w:sz w:val="22"/>
          <w:szCs w:val="22"/>
          <w:lang w:val="sr-Latn-CS"/>
        </w:rPr>
        <w:t>ИСПОРУКЕ</w:t>
      </w:r>
      <w:r w:rsidRPr="00825ACE">
        <w:rPr>
          <w:sz w:val="22"/>
          <w:szCs w:val="22"/>
          <w:lang w:val="sr-Latn-CS"/>
        </w:rPr>
        <w:t xml:space="preserve"> </w:t>
      </w:r>
      <w:r>
        <w:rPr>
          <w:sz w:val="22"/>
          <w:szCs w:val="22"/>
          <w:lang w:val="sr-Latn-CS"/>
        </w:rPr>
        <w:t>И</w:t>
      </w:r>
      <w:r w:rsidRPr="00825ACE">
        <w:rPr>
          <w:sz w:val="22"/>
          <w:szCs w:val="22"/>
          <w:lang w:val="sr-Latn-CS"/>
        </w:rPr>
        <w:t xml:space="preserve"> </w:t>
      </w:r>
      <w:r>
        <w:rPr>
          <w:sz w:val="22"/>
          <w:szCs w:val="22"/>
          <w:lang w:val="sr-Latn-CS"/>
        </w:rPr>
        <w:t>МОНТАЖА</w:t>
      </w:r>
      <w:r w:rsidRPr="00825ACE">
        <w:rPr>
          <w:sz w:val="22"/>
          <w:szCs w:val="22"/>
          <w:lang w:val="sr-Latn-CS"/>
        </w:rPr>
        <w:t xml:space="preserve"> </w:t>
      </w:r>
    </w:p>
    <w:p w:rsidR="00986D8E" w:rsidRPr="00825ACE" w:rsidRDefault="00986D8E" w:rsidP="001F151A">
      <w:pPr>
        <w:jc w:val="both"/>
        <w:rPr>
          <w:sz w:val="22"/>
          <w:szCs w:val="22"/>
          <w:lang w:val="sr-Latn-CS"/>
        </w:rPr>
      </w:pPr>
    </w:p>
    <w:p w:rsidR="00986D8E" w:rsidRPr="00825ACE" w:rsidRDefault="00986D8E" w:rsidP="001F151A">
      <w:pPr>
        <w:jc w:val="center"/>
        <w:rPr>
          <w:sz w:val="22"/>
          <w:szCs w:val="22"/>
          <w:lang w:val="sr-Latn-CS"/>
        </w:rPr>
      </w:pPr>
      <w:r>
        <w:rPr>
          <w:sz w:val="22"/>
          <w:szCs w:val="22"/>
          <w:lang w:val="sr-Latn-CS"/>
        </w:rPr>
        <w:t>Члан</w:t>
      </w:r>
      <w:r w:rsidRPr="00825ACE">
        <w:rPr>
          <w:sz w:val="22"/>
          <w:szCs w:val="22"/>
          <w:lang w:val="sr-Latn-CS"/>
        </w:rPr>
        <w:t xml:space="preserve"> 4.</w:t>
      </w:r>
    </w:p>
    <w:p w:rsidR="00986D8E" w:rsidRPr="00825ACE" w:rsidRDefault="00986D8E" w:rsidP="001F151A">
      <w:pPr>
        <w:jc w:val="center"/>
        <w:rPr>
          <w:sz w:val="22"/>
          <w:szCs w:val="22"/>
          <w:lang w:val="sr-Latn-CS"/>
        </w:rPr>
      </w:pPr>
    </w:p>
    <w:p w:rsidR="00986D8E" w:rsidRPr="00825ACE" w:rsidRDefault="00986D8E" w:rsidP="001F151A">
      <w:pPr>
        <w:jc w:val="both"/>
        <w:rPr>
          <w:sz w:val="22"/>
          <w:szCs w:val="22"/>
          <w:lang w:val="sr-Latn-CS"/>
        </w:rPr>
      </w:pPr>
      <w:r>
        <w:rPr>
          <w:sz w:val="22"/>
          <w:szCs w:val="22"/>
          <w:lang w:val="sr-Latn-CS"/>
        </w:rPr>
        <w:t>Испоручилац</w:t>
      </w:r>
      <w:r w:rsidRPr="00825ACE">
        <w:rPr>
          <w:sz w:val="22"/>
          <w:szCs w:val="22"/>
          <w:lang w:val="sr-Latn-CS"/>
        </w:rPr>
        <w:t xml:space="preserve"> </w:t>
      </w:r>
      <w:r>
        <w:rPr>
          <w:sz w:val="22"/>
          <w:szCs w:val="22"/>
          <w:lang w:val="sr-Latn-CS"/>
        </w:rPr>
        <w:t>се</w:t>
      </w:r>
      <w:r w:rsidRPr="00825ACE">
        <w:rPr>
          <w:sz w:val="22"/>
          <w:szCs w:val="22"/>
          <w:lang w:val="sr-Latn-CS"/>
        </w:rPr>
        <w:t xml:space="preserve"> </w:t>
      </w:r>
      <w:r>
        <w:rPr>
          <w:sz w:val="22"/>
          <w:szCs w:val="22"/>
          <w:lang w:val="sr-Latn-CS"/>
        </w:rPr>
        <w:t>обавезује</w:t>
      </w:r>
      <w:r w:rsidRPr="00825ACE">
        <w:rPr>
          <w:sz w:val="22"/>
          <w:szCs w:val="22"/>
          <w:lang w:val="sr-Latn-CS"/>
        </w:rPr>
        <w:t xml:space="preserve"> </w:t>
      </w:r>
      <w:r>
        <w:rPr>
          <w:sz w:val="22"/>
          <w:szCs w:val="22"/>
          <w:lang w:val="sr-Latn-CS"/>
        </w:rPr>
        <w:t>да</w:t>
      </w:r>
      <w:r w:rsidRPr="00825ACE">
        <w:rPr>
          <w:sz w:val="22"/>
          <w:szCs w:val="22"/>
          <w:lang w:val="sr-Latn-CS"/>
        </w:rPr>
        <w:t xml:space="preserve"> </w:t>
      </w:r>
      <w:r>
        <w:rPr>
          <w:sz w:val="22"/>
          <w:szCs w:val="22"/>
          <w:lang w:val="sr-Latn-CS"/>
        </w:rPr>
        <w:t>испоручи</w:t>
      </w:r>
      <w:r w:rsidRPr="00825ACE">
        <w:rPr>
          <w:sz w:val="22"/>
          <w:szCs w:val="22"/>
          <w:lang w:val="sr-Latn-CS"/>
        </w:rPr>
        <w:t xml:space="preserve"> </w:t>
      </w:r>
      <w:r>
        <w:rPr>
          <w:sz w:val="22"/>
          <w:szCs w:val="22"/>
          <w:lang w:val="sr-Latn-CS"/>
        </w:rPr>
        <w:t>опрему</w:t>
      </w:r>
      <w:r w:rsidRPr="00825ACE">
        <w:rPr>
          <w:sz w:val="22"/>
          <w:szCs w:val="22"/>
          <w:lang w:val="sr-Latn-CS"/>
        </w:rPr>
        <w:t xml:space="preserve"> </w:t>
      </w:r>
      <w:r>
        <w:rPr>
          <w:sz w:val="22"/>
          <w:szCs w:val="22"/>
          <w:lang w:val="sr-Latn-CS"/>
        </w:rPr>
        <w:t>у</w:t>
      </w:r>
      <w:r w:rsidRPr="00825ACE">
        <w:rPr>
          <w:sz w:val="22"/>
          <w:szCs w:val="22"/>
          <w:lang w:val="sr-Latn-CS"/>
        </w:rPr>
        <w:t xml:space="preserve"> </w:t>
      </w:r>
      <w:r>
        <w:rPr>
          <w:sz w:val="22"/>
          <w:szCs w:val="22"/>
          <w:lang w:val="sr-Latn-CS"/>
        </w:rPr>
        <w:t>року</w:t>
      </w:r>
      <w:r w:rsidRPr="00825ACE">
        <w:rPr>
          <w:sz w:val="22"/>
          <w:szCs w:val="22"/>
          <w:lang w:val="sr-Latn-CS"/>
        </w:rPr>
        <w:t xml:space="preserve"> </w:t>
      </w:r>
      <w:r w:rsidRPr="00260012">
        <w:rPr>
          <w:sz w:val="22"/>
          <w:szCs w:val="22"/>
          <w:lang w:val="sr-Latn-CS"/>
        </w:rPr>
        <w:t>о</w:t>
      </w:r>
      <w:r w:rsidRPr="00260012">
        <w:rPr>
          <w:sz w:val="22"/>
          <w:szCs w:val="22"/>
        </w:rPr>
        <w:t>д ________</w:t>
      </w:r>
      <w:r w:rsidRPr="00260012">
        <w:rPr>
          <w:sz w:val="22"/>
          <w:szCs w:val="22"/>
          <w:lang w:val="sr-Latn-CS"/>
        </w:rPr>
        <w:t xml:space="preserve"> недеља</w:t>
      </w:r>
      <w:r w:rsidRPr="00825ACE">
        <w:rPr>
          <w:sz w:val="22"/>
          <w:szCs w:val="22"/>
          <w:lang w:val="sr-Latn-CS"/>
        </w:rPr>
        <w:t xml:space="preserve"> </w:t>
      </w:r>
      <w:r>
        <w:rPr>
          <w:sz w:val="22"/>
          <w:szCs w:val="22"/>
          <w:lang w:val="sr-Latn-CS"/>
        </w:rPr>
        <w:t>од</w:t>
      </w:r>
      <w:r w:rsidRPr="00825ACE">
        <w:rPr>
          <w:sz w:val="22"/>
          <w:szCs w:val="22"/>
          <w:lang w:val="sr-Latn-CS"/>
        </w:rPr>
        <w:t xml:space="preserve"> </w:t>
      </w:r>
      <w:r>
        <w:rPr>
          <w:sz w:val="22"/>
          <w:szCs w:val="22"/>
          <w:lang w:val="sr-Latn-CS"/>
        </w:rPr>
        <w:t>дана</w:t>
      </w:r>
      <w:r w:rsidRPr="00825ACE">
        <w:rPr>
          <w:sz w:val="22"/>
          <w:szCs w:val="22"/>
          <w:lang w:val="sr-Latn-CS"/>
        </w:rPr>
        <w:t xml:space="preserve"> </w:t>
      </w:r>
      <w:r>
        <w:rPr>
          <w:sz w:val="22"/>
          <w:szCs w:val="22"/>
          <w:lang w:val="sr-Latn-CS"/>
        </w:rPr>
        <w:t>исплате</w:t>
      </w:r>
      <w:r w:rsidRPr="00825ACE">
        <w:rPr>
          <w:sz w:val="22"/>
          <w:szCs w:val="22"/>
          <w:lang w:val="sr-Latn-CS"/>
        </w:rPr>
        <w:t xml:space="preserve">. </w:t>
      </w:r>
    </w:p>
    <w:p w:rsidR="00986D8E" w:rsidRPr="00825ACE" w:rsidRDefault="00986D8E" w:rsidP="001F151A">
      <w:pPr>
        <w:jc w:val="both"/>
        <w:rPr>
          <w:sz w:val="22"/>
          <w:szCs w:val="22"/>
          <w:lang w:val="sr-Latn-CS"/>
        </w:rPr>
      </w:pPr>
    </w:p>
    <w:p w:rsidR="00986D8E" w:rsidRPr="00825ACE" w:rsidRDefault="00986D8E" w:rsidP="001F151A">
      <w:pPr>
        <w:jc w:val="both"/>
        <w:rPr>
          <w:sz w:val="22"/>
          <w:szCs w:val="22"/>
          <w:lang w:val="sr-Latn-CS"/>
        </w:rPr>
      </w:pPr>
    </w:p>
    <w:p w:rsidR="00986D8E" w:rsidRPr="00825ACE" w:rsidRDefault="00986D8E" w:rsidP="001F151A">
      <w:pPr>
        <w:jc w:val="center"/>
        <w:rPr>
          <w:sz w:val="22"/>
          <w:szCs w:val="22"/>
          <w:lang w:val="sr-Latn-CS"/>
        </w:rPr>
      </w:pPr>
      <w:r>
        <w:rPr>
          <w:sz w:val="22"/>
          <w:szCs w:val="22"/>
          <w:lang w:val="sr-Latn-CS"/>
        </w:rPr>
        <w:t>Члан</w:t>
      </w:r>
      <w:r w:rsidRPr="00825ACE">
        <w:rPr>
          <w:sz w:val="22"/>
          <w:szCs w:val="22"/>
          <w:lang w:val="sr-Latn-CS"/>
        </w:rPr>
        <w:t xml:space="preserve"> 5.</w:t>
      </w:r>
    </w:p>
    <w:p w:rsidR="00986D8E" w:rsidRPr="00825ACE" w:rsidRDefault="00986D8E" w:rsidP="001F151A">
      <w:pPr>
        <w:jc w:val="center"/>
        <w:rPr>
          <w:sz w:val="22"/>
          <w:szCs w:val="22"/>
          <w:lang w:val="sr-Latn-CS"/>
        </w:rPr>
      </w:pPr>
    </w:p>
    <w:p w:rsidR="00986D8E" w:rsidRPr="00825ACE" w:rsidRDefault="00986D8E" w:rsidP="001F151A">
      <w:pPr>
        <w:rPr>
          <w:sz w:val="22"/>
          <w:szCs w:val="22"/>
          <w:lang w:val="sr-Latn-CS"/>
        </w:rPr>
      </w:pPr>
      <w:r>
        <w:rPr>
          <w:sz w:val="22"/>
          <w:szCs w:val="22"/>
          <w:lang w:val="sr-Latn-CS"/>
        </w:rPr>
        <w:t>Наручилац</w:t>
      </w:r>
      <w:r w:rsidRPr="00825ACE">
        <w:rPr>
          <w:sz w:val="22"/>
          <w:szCs w:val="22"/>
          <w:lang w:val="sr-Latn-CS"/>
        </w:rPr>
        <w:t xml:space="preserve"> </w:t>
      </w:r>
      <w:r>
        <w:rPr>
          <w:sz w:val="22"/>
          <w:szCs w:val="22"/>
          <w:lang w:val="sr-Latn-CS"/>
        </w:rPr>
        <w:t>је</w:t>
      </w:r>
      <w:r w:rsidRPr="00825ACE">
        <w:rPr>
          <w:sz w:val="22"/>
          <w:szCs w:val="22"/>
          <w:lang w:val="sr-Latn-CS"/>
        </w:rPr>
        <w:t xml:space="preserve"> </w:t>
      </w:r>
      <w:r>
        <w:rPr>
          <w:sz w:val="22"/>
          <w:szCs w:val="22"/>
          <w:lang w:val="sr-Latn-CS"/>
        </w:rPr>
        <w:t>дужан</w:t>
      </w:r>
      <w:r w:rsidRPr="00825ACE">
        <w:rPr>
          <w:sz w:val="22"/>
          <w:szCs w:val="22"/>
          <w:lang w:val="sr-Latn-CS"/>
        </w:rPr>
        <w:t xml:space="preserve"> </w:t>
      </w:r>
      <w:r>
        <w:rPr>
          <w:sz w:val="22"/>
          <w:szCs w:val="22"/>
          <w:lang w:val="sr-Latn-CS"/>
        </w:rPr>
        <w:t>да</w:t>
      </w:r>
      <w:r w:rsidRPr="00825ACE">
        <w:rPr>
          <w:sz w:val="22"/>
          <w:szCs w:val="22"/>
          <w:lang w:val="sr-Latn-CS"/>
        </w:rPr>
        <w:t xml:space="preserve"> </w:t>
      </w:r>
      <w:r>
        <w:rPr>
          <w:sz w:val="22"/>
          <w:szCs w:val="22"/>
          <w:lang w:val="sr-Latn-CS"/>
        </w:rPr>
        <w:t>прегледа</w:t>
      </w:r>
      <w:r w:rsidRPr="00825ACE">
        <w:rPr>
          <w:sz w:val="22"/>
          <w:szCs w:val="22"/>
          <w:lang w:val="sr-Latn-CS"/>
        </w:rPr>
        <w:t xml:space="preserve"> </w:t>
      </w:r>
      <w:r>
        <w:rPr>
          <w:sz w:val="22"/>
          <w:szCs w:val="22"/>
          <w:lang w:val="sr-Latn-CS"/>
        </w:rPr>
        <w:t>све</w:t>
      </w:r>
      <w:r w:rsidRPr="00825ACE">
        <w:rPr>
          <w:sz w:val="22"/>
          <w:szCs w:val="22"/>
          <w:lang w:val="sr-Latn-CS"/>
        </w:rPr>
        <w:t xml:space="preserve"> </w:t>
      </w:r>
      <w:r>
        <w:rPr>
          <w:sz w:val="22"/>
          <w:szCs w:val="22"/>
          <w:lang w:val="sr-Latn-CS"/>
        </w:rPr>
        <w:t>делове</w:t>
      </w:r>
      <w:r w:rsidRPr="00825ACE">
        <w:rPr>
          <w:sz w:val="22"/>
          <w:szCs w:val="22"/>
          <w:lang w:val="sr-Latn-CS"/>
        </w:rPr>
        <w:t xml:space="preserve"> </w:t>
      </w:r>
      <w:r>
        <w:rPr>
          <w:sz w:val="22"/>
          <w:szCs w:val="22"/>
          <w:lang w:val="sr-Latn-CS"/>
        </w:rPr>
        <w:t>опреме</w:t>
      </w:r>
      <w:r w:rsidRPr="00825ACE">
        <w:rPr>
          <w:sz w:val="22"/>
          <w:szCs w:val="22"/>
          <w:lang w:val="sr-Latn-CS"/>
        </w:rPr>
        <w:t xml:space="preserve"> </w:t>
      </w:r>
      <w:r>
        <w:rPr>
          <w:sz w:val="22"/>
          <w:szCs w:val="22"/>
          <w:lang w:val="sr-Latn-CS"/>
        </w:rPr>
        <w:t>приликом</w:t>
      </w:r>
      <w:r w:rsidRPr="00825ACE">
        <w:rPr>
          <w:sz w:val="22"/>
          <w:szCs w:val="22"/>
          <w:lang w:val="sr-Latn-CS"/>
        </w:rPr>
        <w:t xml:space="preserve"> </w:t>
      </w:r>
      <w:r>
        <w:rPr>
          <w:sz w:val="22"/>
          <w:szCs w:val="22"/>
          <w:lang w:val="sr-Latn-CS"/>
        </w:rPr>
        <w:t>пријема</w:t>
      </w:r>
      <w:r w:rsidRPr="00825ACE">
        <w:rPr>
          <w:sz w:val="22"/>
          <w:szCs w:val="22"/>
          <w:lang w:val="sr-Latn-CS"/>
        </w:rPr>
        <w:t xml:space="preserve"> </w:t>
      </w:r>
      <w:r>
        <w:rPr>
          <w:sz w:val="22"/>
          <w:szCs w:val="22"/>
          <w:lang w:val="sr-Latn-CS"/>
        </w:rPr>
        <w:t>и</w:t>
      </w:r>
      <w:r w:rsidRPr="00825ACE">
        <w:rPr>
          <w:sz w:val="22"/>
          <w:szCs w:val="22"/>
          <w:lang w:val="sr-Latn-CS"/>
        </w:rPr>
        <w:t xml:space="preserve"> </w:t>
      </w:r>
      <w:r>
        <w:rPr>
          <w:sz w:val="22"/>
          <w:szCs w:val="22"/>
          <w:lang w:val="sr-Latn-CS"/>
        </w:rPr>
        <w:t>утврди</w:t>
      </w:r>
      <w:r w:rsidRPr="00825ACE">
        <w:rPr>
          <w:sz w:val="22"/>
          <w:szCs w:val="22"/>
          <w:lang w:val="sr-Latn-CS"/>
        </w:rPr>
        <w:t xml:space="preserve"> </w:t>
      </w:r>
      <w:r>
        <w:rPr>
          <w:sz w:val="22"/>
          <w:szCs w:val="22"/>
          <w:lang w:val="sr-Latn-CS"/>
        </w:rPr>
        <w:t>да</w:t>
      </w:r>
      <w:r w:rsidRPr="00825ACE">
        <w:rPr>
          <w:sz w:val="22"/>
          <w:szCs w:val="22"/>
          <w:lang w:val="sr-Latn-CS"/>
        </w:rPr>
        <w:t xml:space="preserve"> </w:t>
      </w:r>
      <w:r>
        <w:rPr>
          <w:sz w:val="22"/>
          <w:szCs w:val="22"/>
          <w:lang w:val="sr-Latn-CS"/>
        </w:rPr>
        <w:t>ли</w:t>
      </w:r>
      <w:r w:rsidRPr="00825ACE">
        <w:rPr>
          <w:sz w:val="22"/>
          <w:szCs w:val="22"/>
          <w:lang w:val="sr-Latn-CS"/>
        </w:rPr>
        <w:t xml:space="preserve"> </w:t>
      </w:r>
      <w:r>
        <w:rPr>
          <w:sz w:val="22"/>
          <w:szCs w:val="22"/>
          <w:lang w:val="sr-Latn-CS"/>
        </w:rPr>
        <w:t>испоручена</w:t>
      </w:r>
      <w:r w:rsidRPr="00825ACE">
        <w:rPr>
          <w:sz w:val="22"/>
          <w:szCs w:val="22"/>
          <w:lang w:val="sr-Latn-CS"/>
        </w:rPr>
        <w:t xml:space="preserve"> </w:t>
      </w:r>
      <w:r>
        <w:rPr>
          <w:sz w:val="22"/>
          <w:szCs w:val="22"/>
          <w:lang w:val="sr-Latn-CS"/>
        </w:rPr>
        <w:t>опрема</w:t>
      </w:r>
      <w:r w:rsidRPr="00825ACE">
        <w:rPr>
          <w:sz w:val="22"/>
          <w:szCs w:val="22"/>
          <w:lang w:val="sr-Latn-CS"/>
        </w:rPr>
        <w:t xml:space="preserve"> </w:t>
      </w:r>
      <w:r>
        <w:rPr>
          <w:sz w:val="22"/>
          <w:szCs w:val="22"/>
          <w:lang w:val="sr-Latn-CS"/>
        </w:rPr>
        <w:t>у</w:t>
      </w:r>
      <w:r w:rsidRPr="00825ACE">
        <w:rPr>
          <w:sz w:val="22"/>
          <w:szCs w:val="22"/>
          <w:lang w:val="sr-Latn-CS"/>
        </w:rPr>
        <w:t xml:space="preserve"> </w:t>
      </w:r>
      <w:r>
        <w:rPr>
          <w:sz w:val="22"/>
          <w:szCs w:val="22"/>
          <w:lang w:val="sr-Latn-CS"/>
        </w:rPr>
        <w:t>свему</w:t>
      </w:r>
      <w:r w:rsidRPr="00825ACE">
        <w:rPr>
          <w:sz w:val="22"/>
          <w:szCs w:val="22"/>
          <w:lang w:val="sr-Latn-CS"/>
        </w:rPr>
        <w:t xml:space="preserve"> </w:t>
      </w:r>
      <w:r>
        <w:rPr>
          <w:sz w:val="22"/>
          <w:szCs w:val="22"/>
          <w:lang w:val="sr-Latn-CS"/>
        </w:rPr>
        <w:t>одговара</w:t>
      </w:r>
      <w:r w:rsidRPr="00825ACE">
        <w:rPr>
          <w:sz w:val="22"/>
          <w:szCs w:val="22"/>
          <w:lang w:val="sr-Latn-CS"/>
        </w:rPr>
        <w:t xml:space="preserve"> </w:t>
      </w:r>
      <w:r>
        <w:rPr>
          <w:sz w:val="22"/>
          <w:szCs w:val="22"/>
          <w:lang w:val="sr-Latn-CS"/>
        </w:rPr>
        <w:t>техничким</w:t>
      </w:r>
      <w:r w:rsidRPr="00825ACE">
        <w:rPr>
          <w:sz w:val="22"/>
          <w:szCs w:val="22"/>
          <w:lang w:val="sr-Latn-CS"/>
        </w:rPr>
        <w:t xml:space="preserve"> </w:t>
      </w:r>
      <w:r>
        <w:rPr>
          <w:sz w:val="22"/>
          <w:szCs w:val="22"/>
          <w:lang w:val="sr-Latn-CS"/>
        </w:rPr>
        <w:t>карактеристикама</w:t>
      </w:r>
      <w:r w:rsidRPr="00825ACE">
        <w:rPr>
          <w:sz w:val="22"/>
          <w:szCs w:val="22"/>
          <w:lang w:val="sr-Latn-CS"/>
        </w:rPr>
        <w:t xml:space="preserve"> </w:t>
      </w:r>
      <w:r>
        <w:rPr>
          <w:sz w:val="22"/>
          <w:szCs w:val="22"/>
          <w:lang w:val="sr-Latn-CS"/>
        </w:rPr>
        <w:t>и</w:t>
      </w:r>
      <w:r w:rsidRPr="00825ACE">
        <w:rPr>
          <w:sz w:val="22"/>
          <w:szCs w:val="22"/>
          <w:lang w:val="sr-Latn-CS"/>
        </w:rPr>
        <w:t xml:space="preserve"> </w:t>
      </w:r>
      <w:r>
        <w:rPr>
          <w:sz w:val="22"/>
          <w:szCs w:val="22"/>
          <w:lang w:val="sr-Latn-CS"/>
        </w:rPr>
        <w:t>спецификацији</w:t>
      </w:r>
      <w:r w:rsidRPr="00825ACE">
        <w:rPr>
          <w:sz w:val="22"/>
          <w:szCs w:val="22"/>
          <w:lang w:val="sr-Latn-CS"/>
        </w:rPr>
        <w:t xml:space="preserve"> </w:t>
      </w:r>
      <w:r>
        <w:rPr>
          <w:sz w:val="22"/>
          <w:szCs w:val="22"/>
          <w:lang w:val="sr-Latn-CS"/>
        </w:rPr>
        <w:t>из</w:t>
      </w:r>
      <w:r w:rsidRPr="00825ACE">
        <w:rPr>
          <w:sz w:val="22"/>
          <w:szCs w:val="22"/>
          <w:lang w:val="sr-Latn-CS"/>
        </w:rPr>
        <w:t xml:space="preserve"> </w:t>
      </w:r>
      <w:r>
        <w:rPr>
          <w:sz w:val="22"/>
          <w:szCs w:val="22"/>
          <w:lang w:val="sr-Latn-CS"/>
        </w:rPr>
        <w:t>прихваћене</w:t>
      </w:r>
      <w:r w:rsidRPr="00825ACE">
        <w:rPr>
          <w:sz w:val="22"/>
          <w:szCs w:val="22"/>
          <w:lang w:val="sr-Latn-CS"/>
        </w:rPr>
        <w:t xml:space="preserve"> </w:t>
      </w:r>
      <w:r>
        <w:rPr>
          <w:sz w:val="22"/>
          <w:szCs w:val="22"/>
          <w:lang w:val="sr-Latn-CS"/>
        </w:rPr>
        <w:t>понуде</w:t>
      </w:r>
      <w:r w:rsidRPr="00825ACE">
        <w:rPr>
          <w:sz w:val="22"/>
          <w:szCs w:val="22"/>
          <w:lang w:val="sr-Latn-CS"/>
        </w:rPr>
        <w:t xml:space="preserve"> </w:t>
      </w:r>
      <w:r>
        <w:rPr>
          <w:sz w:val="22"/>
          <w:szCs w:val="22"/>
          <w:lang w:val="sr-Latn-CS"/>
        </w:rPr>
        <w:t>Испоручиоца</w:t>
      </w:r>
      <w:r w:rsidRPr="00825ACE">
        <w:rPr>
          <w:sz w:val="22"/>
          <w:szCs w:val="22"/>
          <w:lang w:val="sr-Latn-CS"/>
        </w:rPr>
        <w:t xml:space="preserve">, </w:t>
      </w:r>
      <w:r>
        <w:rPr>
          <w:sz w:val="22"/>
          <w:szCs w:val="22"/>
          <w:lang w:val="sr-Latn-CS"/>
        </w:rPr>
        <w:t>а</w:t>
      </w:r>
      <w:r w:rsidRPr="00825ACE">
        <w:rPr>
          <w:sz w:val="22"/>
          <w:szCs w:val="22"/>
          <w:lang w:val="sr-Latn-CS"/>
        </w:rPr>
        <w:t xml:space="preserve"> </w:t>
      </w:r>
      <w:r>
        <w:rPr>
          <w:sz w:val="22"/>
          <w:szCs w:val="22"/>
          <w:lang w:val="sr-Latn-CS"/>
        </w:rPr>
        <w:t>сагласно</w:t>
      </w:r>
      <w:r w:rsidRPr="00825ACE">
        <w:rPr>
          <w:sz w:val="22"/>
          <w:szCs w:val="22"/>
          <w:lang w:val="sr-Latn-CS"/>
        </w:rPr>
        <w:t xml:space="preserve"> </w:t>
      </w:r>
      <w:r>
        <w:rPr>
          <w:sz w:val="22"/>
          <w:szCs w:val="22"/>
          <w:lang w:val="sr-Latn-CS"/>
        </w:rPr>
        <w:t>чл</w:t>
      </w:r>
      <w:r w:rsidRPr="00825ACE">
        <w:rPr>
          <w:sz w:val="22"/>
          <w:szCs w:val="22"/>
          <w:lang w:val="sr-Latn-CS"/>
        </w:rPr>
        <w:t xml:space="preserve">. 1. </w:t>
      </w:r>
      <w:r>
        <w:rPr>
          <w:sz w:val="22"/>
          <w:szCs w:val="22"/>
          <w:lang w:val="sr-Latn-CS"/>
        </w:rPr>
        <w:t>Уговора</w:t>
      </w:r>
      <w:r w:rsidRPr="00825ACE">
        <w:rPr>
          <w:sz w:val="22"/>
          <w:szCs w:val="22"/>
          <w:lang w:val="sr-Latn-CS"/>
        </w:rPr>
        <w:t xml:space="preserve">. </w:t>
      </w:r>
      <w:r>
        <w:rPr>
          <w:sz w:val="22"/>
          <w:szCs w:val="22"/>
          <w:lang w:val="sr-Latn-CS"/>
        </w:rPr>
        <w:t>Преглед</w:t>
      </w:r>
      <w:r w:rsidRPr="00825ACE">
        <w:rPr>
          <w:sz w:val="22"/>
          <w:szCs w:val="22"/>
          <w:lang w:val="sr-Latn-CS"/>
        </w:rPr>
        <w:t xml:space="preserve"> </w:t>
      </w:r>
      <w:r>
        <w:rPr>
          <w:sz w:val="22"/>
          <w:szCs w:val="22"/>
          <w:lang w:val="sr-Latn-CS"/>
        </w:rPr>
        <w:t>опреме</w:t>
      </w:r>
      <w:r w:rsidRPr="00825ACE">
        <w:rPr>
          <w:sz w:val="22"/>
          <w:szCs w:val="22"/>
          <w:lang w:val="sr-Latn-CS"/>
        </w:rPr>
        <w:t xml:space="preserve"> </w:t>
      </w:r>
      <w:r>
        <w:rPr>
          <w:sz w:val="22"/>
          <w:szCs w:val="22"/>
          <w:lang w:val="sr-Latn-CS"/>
        </w:rPr>
        <w:t>извршиће</w:t>
      </w:r>
      <w:r w:rsidRPr="00825ACE">
        <w:rPr>
          <w:sz w:val="22"/>
          <w:szCs w:val="22"/>
          <w:lang w:val="sr-Latn-CS"/>
        </w:rPr>
        <w:t xml:space="preserve"> </w:t>
      </w:r>
      <w:r>
        <w:rPr>
          <w:sz w:val="22"/>
          <w:szCs w:val="22"/>
          <w:lang w:val="sr-Latn-CS"/>
        </w:rPr>
        <w:t>представници</w:t>
      </w:r>
      <w:r w:rsidRPr="00825ACE">
        <w:rPr>
          <w:sz w:val="22"/>
          <w:szCs w:val="22"/>
          <w:lang w:val="sr-Latn-CS"/>
        </w:rPr>
        <w:t xml:space="preserve"> </w:t>
      </w:r>
      <w:r>
        <w:rPr>
          <w:sz w:val="22"/>
          <w:szCs w:val="22"/>
          <w:lang w:val="sr-Latn-CS"/>
        </w:rPr>
        <w:t>Наручиоца</w:t>
      </w:r>
      <w:r w:rsidRPr="00825ACE">
        <w:rPr>
          <w:sz w:val="22"/>
          <w:szCs w:val="22"/>
          <w:lang w:val="sr-Latn-CS"/>
        </w:rPr>
        <w:t xml:space="preserve"> </w:t>
      </w:r>
      <w:r>
        <w:rPr>
          <w:sz w:val="22"/>
          <w:szCs w:val="22"/>
          <w:lang w:val="sr-Latn-CS"/>
        </w:rPr>
        <w:t>и</w:t>
      </w:r>
      <w:r w:rsidRPr="00825ACE">
        <w:rPr>
          <w:sz w:val="22"/>
          <w:szCs w:val="22"/>
          <w:lang w:val="sr-Latn-CS"/>
        </w:rPr>
        <w:t xml:space="preserve"> </w:t>
      </w:r>
      <w:r>
        <w:rPr>
          <w:sz w:val="22"/>
          <w:szCs w:val="22"/>
          <w:lang w:val="sr-Latn-CS"/>
        </w:rPr>
        <w:t>Испоручиоца</w:t>
      </w:r>
      <w:r w:rsidRPr="00825ACE">
        <w:rPr>
          <w:sz w:val="22"/>
          <w:szCs w:val="22"/>
          <w:lang w:val="sr-Latn-CS"/>
        </w:rPr>
        <w:t xml:space="preserve">. </w:t>
      </w:r>
    </w:p>
    <w:p w:rsidR="00986D8E" w:rsidRPr="00825ACE" w:rsidRDefault="00986D8E" w:rsidP="001F151A">
      <w:pPr>
        <w:rPr>
          <w:sz w:val="22"/>
          <w:szCs w:val="22"/>
          <w:lang w:val="sr-Latn-CS"/>
        </w:rPr>
      </w:pPr>
    </w:p>
    <w:p w:rsidR="00986D8E" w:rsidRPr="00825ACE" w:rsidRDefault="00986D8E" w:rsidP="001F151A">
      <w:pPr>
        <w:jc w:val="center"/>
        <w:rPr>
          <w:sz w:val="22"/>
          <w:szCs w:val="22"/>
          <w:lang w:val="sr-Latn-CS"/>
        </w:rPr>
      </w:pPr>
      <w:r>
        <w:rPr>
          <w:sz w:val="22"/>
          <w:szCs w:val="22"/>
          <w:lang w:val="sr-Latn-CS"/>
        </w:rPr>
        <w:t>Члан</w:t>
      </w:r>
      <w:r w:rsidRPr="00825ACE">
        <w:rPr>
          <w:sz w:val="22"/>
          <w:szCs w:val="22"/>
          <w:lang w:val="sr-Latn-CS"/>
        </w:rPr>
        <w:t xml:space="preserve"> 6.</w:t>
      </w:r>
    </w:p>
    <w:p w:rsidR="00986D8E" w:rsidRPr="00825ACE" w:rsidRDefault="00986D8E" w:rsidP="001F151A">
      <w:pPr>
        <w:jc w:val="center"/>
        <w:rPr>
          <w:sz w:val="22"/>
          <w:szCs w:val="22"/>
          <w:lang w:val="sr-Latn-CS"/>
        </w:rPr>
      </w:pPr>
    </w:p>
    <w:p w:rsidR="00986D8E" w:rsidRPr="00825ACE" w:rsidRDefault="00986D8E" w:rsidP="001F151A">
      <w:pPr>
        <w:rPr>
          <w:sz w:val="22"/>
          <w:szCs w:val="22"/>
          <w:lang w:val="sr-Latn-CS"/>
        </w:rPr>
      </w:pPr>
      <w:r>
        <w:rPr>
          <w:sz w:val="22"/>
          <w:szCs w:val="22"/>
          <w:lang w:val="sr-Latn-CS"/>
        </w:rPr>
        <w:t>Монтажу</w:t>
      </w:r>
      <w:r w:rsidRPr="00825ACE">
        <w:rPr>
          <w:sz w:val="22"/>
          <w:szCs w:val="22"/>
          <w:lang w:val="sr-Latn-CS"/>
        </w:rPr>
        <w:t xml:space="preserve"> </w:t>
      </w:r>
      <w:r>
        <w:rPr>
          <w:sz w:val="22"/>
          <w:szCs w:val="22"/>
          <w:lang w:val="sr-Latn-CS"/>
        </w:rPr>
        <w:t>и</w:t>
      </w:r>
      <w:r w:rsidRPr="00825ACE">
        <w:rPr>
          <w:sz w:val="22"/>
          <w:szCs w:val="22"/>
          <w:lang w:val="sr-Latn-CS"/>
        </w:rPr>
        <w:t xml:space="preserve"> </w:t>
      </w:r>
      <w:r>
        <w:rPr>
          <w:sz w:val="22"/>
          <w:szCs w:val="22"/>
          <w:lang w:val="sr-Latn-CS"/>
        </w:rPr>
        <w:t>пуштање</w:t>
      </w:r>
      <w:r w:rsidRPr="00825ACE">
        <w:rPr>
          <w:sz w:val="22"/>
          <w:szCs w:val="22"/>
          <w:lang w:val="sr-Latn-CS"/>
        </w:rPr>
        <w:t xml:space="preserve"> </w:t>
      </w:r>
      <w:r>
        <w:rPr>
          <w:sz w:val="22"/>
          <w:szCs w:val="22"/>
          <w:lang w:val="sr-Latn-CS"/>
        </w:rPr>
        <w:t>у</w:t>
      </w:r>
      <w:r w:rsidRPr="00825ACE">
        <w:rPr>
          <w:sz w:val="22"/>
          <w:szCs w:val="22"/>
          <w:lang w:val="sr-Latn-CS"/>
        </w:rPr>
        <w:t xml:space="preserve"> </w:t>
      </w:r>
      <w:r>
        <w:rPr>
          <w:sz w:val="22"/>
          <w:szCs w:val="22"/>
          <w:lang w:val="sr-Latn-CS"/>
        </w:rPr>
        <w:t>рад</w:t>
      </w:r>
      <w:r w:rsidRPr="00825ACE">
        <w:rPr>
          <w:sz w:val="22"/>
          <w:szCs w:val="22"/>
          <w:lang w:val="sr-Latn-CS"/>
        </w:rPr>
        <w:t xml:space="preserve"> </w:t>
      </w:r>
      <w:r>
        <w:rPr>
          <w:sz w:val="22"/>
          <w:szCs w:val="22"/>
          <w:lang w:val="sr-Latn-CS"/>
        </w:rPr>
        <w:t>врше</w:t>
      </w:r>
      <w:r w:rsidRPr="00825ACE">
        <w:rPr>
          <w:sz w:val="22"/>
          <w:szCs w:val="22"/>
          <w:lang w:val="sr-Latn-CS"/>
        </w:rPr>
        <w:t xml:space="preserve"> </w:t>
      </w:r>
      <w:r>
        <w:rPr>
          <w:sz w:val="22"/>
          <w:szCs w:val="22"/>
          <w:lang w:val="sr-Latn-CS"/>
        </w:rPr>
        <w:t>стручњаци</w:t>
      </w:r>
      <w:r w:rsidRPr="00825ACE">
        <w:rPr>
          <w:sz w:val="22"/>
          <w:szCs w:val="22"/>
          <w:lang w:val="sr-Latn-CS"/>
        </w:rPr>
        <w:t xml:space="preserve"> </w:t>
      </w:r>
      <w:r>
        <w:rPr>
          <w:sz w:val="22"/>
          <w:szCs w:val="22"/>
          <w:lang w:val="sr-Latn-CS"/>
        </w:rPr>
        <w:t>Испоручиоца</w:t>
      </w:r>
      <w:r w:rsidRPr="00825ACE">
        <w:rPr>
          <w:sz w:val="22"/>
          <w:szCs w:val="22"/>
          <w:lang w:val="sr-Latn-CS"/>
        </w:rPr>
        <w:t xml:space="preserve">. </w:t>
      </w:r>
      <w:r>
        <w:rPr>
          <w:sz w:val="22"/>
          <w:szCs w:val="22"/>
          <w:lang w:val="sr-Latn-CS"/>
        </w:rPr>
        <w:t>Након</w:t>
      </w:r>
      <w:r w:rsidRPr="00825ACE">
        <w:rPr>
          <w:sz w:val="22"/>
          <w:szCs w:val="22"/>
          <w:lang w:val="sr-Latn-CS"/>
        </w:rPr>
        <w:t xml:space="preserve"> </w:t>
      </w:r>
      <w:r>
        <w:rPr>
          <w:sz w:val="22"/>
          <w:szCs w:val="22"/>
          <w:lang w:val="sr-Latn-CS"/>
        </w:rPr>
        <w:t>завршене</w:t>
      </w:r>
      <w:r w:rsidRPr="00825ACE">
        <w:rPr>
          <w:sz w:val="22"/>
          <w:szCs w:val="22"/>
          <w:lang w:val="sr-Latn-CS"/>
        </w:rPr>
        <w:t xml:space="preserve"> </w:t>
      </w:r>
      <w:r>
        <w:rPr>
          <w:sz w:val="22"/>
          <w:szCs w:val="22"/>
          <w:lang w:val="sr-Latn-CS"/>
        </w:rPr>
        <w:t>монтаже</w:t>
      </w:r>
      <w:r w:rsidRPr="00825ACE">
        <w:rPr>
          <w:sz w:val="22"/>
          <w:szCs w:val="22"/>
          <w:lang w:val="sr-Latn-CS"/>
        </w:rPr>
        <w:t xml:space="preserve"> </w:t>
      </w:r>
      <w:r>
        <w:rPr>
          <w:sz w:val="22"/>
          <w:szCs w:val="22"/>
          <w:lang w:val="sr-Latn-CS"/>
        </w:rPr>
        <w:t>и</w:t>
      </w:r>
      <w:r w:rsidRPr="00825ACE">
        <w:rPr>
          <w:sz w:val="22"/>
          <w:szCs w:val="22"/>
          <w:lang w:val="sr-Latn-CS"/>
        </w:rPr>
        <w:t xml:space="preserve"> </w:t>
      </w:r>
      <w:r>
        <w:rPr>
          <w:sz w:val="22"/>
          <w:szCs w:val="22"/>
          <w:lang w:val="sr-Latn-CS"/>
        </w:rPr>
        <w:t>пуштања</w:t>
      </w:r>
      <w:r w:rsidRPr="00825ACE">
        <w:rPr>
          <w:sz w:val="22"/>
          <w:szCs w:val="22"/>
          <w:lang w:val="sr-Latn-CS"/>
        </w:rPr>
        <w:t xml:space="preserve"> </w:t>
      </w:r>
      <w:r>
        <w:rPr>
          <w:sz w:val="22"/>
          <w:szCs w:val="22"/>
          <w:lang w:val="sr-Latn-CS"/>
        </w:rPr>
        <w:t>у</w:t>
      </w:r>
      <w:r w:rsidRPr="00825ACE">
        <w:rPr>
          <w:sz w:val="22"/>
          <w:szCs w:val="22"/>
          <w:lang w:val="sr-Latn-CS"/>
        </w:rPr>
        <w:t xml:space="preserve"> </w:t>
      </w:r>
      <w:r>
        <w:rPr>
          <w:sz w:val="22"/>
          <w:szCs w:val="22"/>
          <w:lang w:val="sr-Latn-CS"/>
        </w:rPr>
        <w:t>рад</w:t>
      </w:r>
      <w:r w:rsidRPr="00825ACE">
        <w:rPr>
          <w:sz w:val="22"/>
          <w:szCs w:val="22"/>
          <w:lang w:val="sr-Latn-CS"/>
        </w:rPr>
        <w:t xml:space="preserve"> </w:t>
      </w:r>
      <w:r>
        <w:rPr>
          <w:sz w:val="22"/>
          <w:szCs w:val="22"/>
          <w:lang w:val="sr-Latn-CS"/>
        </w:rPr>
        <w:t>представници</w:t>
      </w:r>
      <w:r w:rsidRPr="00825ACE">
        <w:rPr>
          <w:sz w:val="22"/>
          <w:szCs w:val="22"/>
          <w:lang w:val="sr-Latn-CS"/>
        </w:rPr>
        <w:t xml:space="preserve"> </w:t>
      </w:r>
      <w:r>
        <w:rPr>
          <w:sz w:val="22"/>
          <w:szCs w:val="22"/>
          <w:lang w:val="sr-Latn-CS"/>
        </w:rPr>
        <w:t>Испоручиоца</w:t>
      </w:r>
      <w:r w:rsidRPr="00825ACE">
        <w:rPr>
          <w:sz w:val="22"/>
          <w:szCs w:val="22"/>
          <w:lang w:val="sr-Latn-CS"/>
        </w:rPr>
        <w:t xml:space="preserve"> </w:t>
      </w:r>
      <w:r>
        <w:rPr>
          <w:sz w:val="22"/>
          <w:szCs w:val="22"/>
          <w:lang w:val="sr-Latn-CS"/>
        </w:rPr>
        <w:t>и</w:t>
      </w:r>
      <w:r w:rsidRPr="00825ACE">
        <w:rPr>
          <w:sz w:val="22"/>
          <w:szCs w:val="22"/>
          <w:lang w:val="sr-Latn-CS"/>
        </w:rPr>
        <w:t xml:space="preserve"> </w:t>
      </w:r>
      <w:r>
        <w:rPr>
          <w:sz w:val="22"/>
          <w:szCs w:val="22"/>
          <w:lang w:val="sr-Latn-CS"/>
        </w:rPr>
        <w:t>Наручиоца</w:t>
      </w:r>
      <w:r w:rsidRPr="00825ACE">
        <w:rPr>
          <w:sz w:val="22"/>
          <w:szCs w:val="22"/>
          <w:lang w:val="sr-Latn-CS"/>
        </w:rPr>
        <w:t xml:space="preserve"> </w:t>
      </w:r>
      <w:r>
        <w:rPr>
          <w:sz w:val="22"/>
          <w:szCs w:val="22"/>
          <w:lang w:val="sr-Latn-CS"/>
        </w:rPr>
        <w:t>врше</w:t>
      </w:r>
      <w:r w:rsidRPr="00825ACE">
        <w:rPr>
          <w:sz w:val="22"/>
          <w:szCs w:val="22"/>
          <w:lang w:val="sr-Latn-CS"/>
        </w:rPr>
        <w:t xml:space="preserve"> </w:t>
      </w:r>
      <w:r>
        <w:rPr>
          <w:sz w:val="22"/>
          <w:szCs w:val="22"/>
          <w:lang w:val="sr-Latn-CS"/>
        </w:rPr>
        <w:t>записничку</w:t>
      </w:r>
      <w:r w:rsidRPr="00825ACE">
        <w:rPr>
          <w:sz w:val="22"/>
          <w:szCs w:val="22"/>
          <w:lang w:val="sr-Latn-CS"/>
        </w:rPr>
        <w:t xml:space="preserve"> </w:t>
      </w:r>
      <w:r>
        <w:rPr>
          <w:sz w:val="22"/>
          <w:szCs w:val="22"/>
          <w:lang w:val="sr-Latn-CS"/>
        </w:rPr>
        <w:t>примопредају</w:t>
      </w:r>
      <w:r w:rsidRPr="00825ACE">
        <w:rPr>
          <w:sz w:val="22"/>
          <w:szCs w:val="22"/>
          <w:lang w:val="sr-Latn-CS"/>
        </w:rPr>
        <w:t xml:space="preserve"> </w:t>
      </w:r>
      <w:r>
        <w:rPr>
          <w:sz w:val="22"/>
          <w:szCs w:val="22"/>
          <w:lang w:val="sr-Latn-CS"/>
        </w:rPr>
        <w:t>у</w:t>
      </w:r>
      <w:r w:rsidRPr="00825ACE">
        <w:rPr>
          <w:sz w:val="22"/>
          <w:szCs w:val="22"/>
          <w:lang w:val="sr-Latn-CS"/>
        </w:rPr>
        <w:t xml:space="preserve"> </w:t>
      </w:r>
      <w:r>
        <w:rPr>
          <w:sz w:val="22"/>
          <w:szCs w:val="22"/>
          <w:lang w:val="sr-Latn-CS"/>
        </w:rPr>
        <w:t>којој</w:t>
      </w:r>
      <w:r w:rsidRPr="00825ACE">
        <w:rPr>
          <w:sz w:val="22"/>
          <w:szCs w:val="22"/>
          <w:lang w:val="sr-Latn-CS"/>
        </w:rPr>
        <w:t xml:space="preserve"> </w:t>
      </w:r>
      <w:r>
        <w:rPr>
          <w:sz w:val="22"/>
          <w:szCs w:val="22"/>
          <w:lang w:val="sr-Latn-CS"/>
        </w:rPr>
        <w:t>се</w:t>
      </w:r>
      <w:r w:rsidRPr="00825ACE">
        <w:rPr>
          <w:sz w:val="22"/>
          <w:szCs w:val="22"/>
          <w:lang w:val="sr-Latn-CS"/>
        </w:rPr>
        <w:t xml:space="preserve"> </w:t>
      </w:r>
      <w:r>
        <w:rPr>
          <w:sz w:val="22"/>
          <w:szCs w:val="22"/>
          <w:lang w:val="sr-Latn-CS"/>
        </w:rPr>
        <w:t>констатује</w:t>
      </w:r>
      <w:r w:rsidRPr="00825ACE">
        <w:rPr>
          <w:sz w:val="22"/>
          <w:szCs w:val="22"/>
          <w:lang w:val="sr-Latn-CS"/>
        </w:rPr>
        <w:t xml:space="preserve"> </w:t>
      </w:r>
      <w:r>
        <w:rPr>
          <w:sz w:val="22"/>
          <w:szCs w:val="22"/>
          <w:lang w:val="sr-Latn-CS"/>
        </w:rPr>
        <w:t>да</w:t>
      </w:r>
      <w:r w:rsidRPr="00825ACE">
        <w:rPr>
          <w:sz w:val="22"/>
          <w:szCs w:val="22"/>
          <w:lang w:val="sr-Latn-CS"/>
        </w:rPr>
        <w:t xml:space="preserve"> </w:t>
      </w:r>
      <w:r>
        <w:rPr>
          <w:sz w:val="22"/>
          <w:szCs w:val="22"/>
          <w:lang w:val="sr-Latn-CS"/>
        </w:rPr>
        <w:t>је</w:t>
      </w:r>
      <w:r w:rsidRPr="00825ACE">
        <w:rPr>
          <w:sz w:val="22"/>
          <w:szCs w:val="22"/>
          <w:lang w:val="sr-Latn-CS"/>
        </w:rPr>
        <w:t xml:space="preserve"> </w:t>
      </w:r>
      <w:r>
        <w:rPr>
          <w:sz w:val="22"/>
          <w:szCs w:val="22"/>
          <w:lang w:val="sr-Latn-CS"/>
        </w:rPr>
        <w:t>извршена</w:t>
      </w:r>
      <w:r w:rsidRPr="00825ACE">
        <w:rPr>
          <w:sz w:val="22"/>
          <w:szCs w:val="22"/>
          <w:lang w:val="sr-Latn-CS"/>
        </w:rPr>
        <w:t xml:space="preserve"> </w:t>
      </w:r>
      <w:r>
        <w:rPr>
          <w:sz w:val="22"/>
          <w:szCs w:val="22"/>
          <w:lang w:val="sr-Latn-CS"/>
        </w:rPr>
        <w:t>обука</w:t>
      </w:r>
      <w:r w:rsidRPr="00825ACE">
        <w:rPr>
          <w:sz w:val="22"/>
          <w:szCs w:val="22"/>
          <w:lang w:val="sr-Latn-CS"/>
        </w:rPr>
        <w:t xml:space="preserve">, </w:t>
      </w:r>
      <w:r>
        <w:rPr>
          <w:sz w:val="22"/>
          <w:szCs w:val="22"/>
          <w:lang w:val="sr-Latn-CS"/>
        </w:rPr>
        <w:t>опрема</w:t>
      </w:r>
      <w:r w:rsidRPr="00825ACE">
        <w:rPr>
          <w:sz w:val="22"/>
          <w:szCs w:val="22"/>
          <w:lang w:val="sr-Latn-CS"/>
        </w:rPr>
        <w:t xml:space="preserve"> </w:t>
      </w:r>
      <w:r>
        <w:rPr>
          <w:sz w:val="22"/>
          <w:szCs w:val="22"/>
          <w:lang w:val="sr-Latn-CS"/>
        </w:rPr>
        <w:t>пуштена</w:t>
      </w:r>
      <w:r w:rsidRPr="00825ACE">
        <w:rPr>
          <w:sz w:val="22"/>
          <w:szCs w:val="22"/>
          <w:lang w:val="sr-Latn-CS"/>
        </w:rPr>
        <w:t xml:space="preserve"> </w:t>
      </w:r>
      <w:r>
        <w:rPr>
          <w:sz w:val="22"/>
          <w:szCs w:val="22"/>
          <w:lang w:val="sr-Latn-CS"/>
        </w:rPr>
        <w:t>у</w:t>
      </w:r>
      <w:r w:rsidRPr="00825ACE">
        <w:rPr>
          <w:sz w:val="22"/>
          <w:szCs w:val="22"/>
          <w:lang w:val="sr-Latn-CS"/>
        </w:rPr>
        <w:t xml:space="preserve"> </w:t>
      </w:r>
      <w:r>
        <w:rPr>
          <w:sz w:val="22"/>
          <w:szCs w:val="22"/>
          <w:lang w:val="sr-Latn-CS"/>
        </w:rPr>
        <w:t>рад</w:t>
      </w:r>
      <w:r w:rsidRPr="00825ACE">
        <w:rPr>
          <w:sz w:val="22"/>
          <w:szCs w:val="22"/>
          <w:lang w:val="sr-Latn-CS"/>
        </w:rPr>
        <w:t xml:space="preserve"> </w:t>
      </w:r>
      <w:r>
        <w:rPr>
          <w:sz w:val="22"/>
          <w:szCs w:val="22"/>
          <w:lang w:val="sr-Latn-CS"/>
        </w:rPr>
        <w:t>и</w:t>
      </w:r>
      <w:r w:rsidRPr="00825ACE">
        <w:rPr>
          <w:sz w:val="22"/>
          <w:szCs w:val="22"/>
          <w:lang w:val="sr-Latn-CS"/>
        </w:rPr>
        <w:t xml:space="preserve"> </w:t>
      </w:r>
      <w:r>
        <w:rPr>
          <w:sz w:val="22"/>
          <w:szCs w:val="22"/>
          <w:lang w:val="sr-Latn-CS"/>
        </w:rPr>
        <w:t>да</w:t>
      </w:r>
      <w:r w:rsidRPr="00825ACE">
        <w:rPr>
          <w:sz w:val="22"/>
          <w:szCs w:val="22"/>
          <w:lang w:val="sr-Latn-CS"/>
        </w:rPr>
        <w:t xml:space="preserve"> </w:t>
      </w:r>
      <w:r>
        <w:rPr>
          <w:sz w:val="22"/>
          <w:szCs w:val="22"/>
          <w:lang w:val="sr-Latn-CS"/>
        </w:rPr>
        <w:t>је</w:t>
      </w:r>
      <w:r w:rsidRPr="00825ACE">
        <w:rPr>
          <w:sz w:val="22"/>
          <w:szCs w:val="22"/>
          <w:lang w:val="sr-Latn-CS"/>
        </w:rPr>
        <w:t xml:space="preserve"> </w:t>
      </w:r>
      <w:r>
        <w:rPr>
          <w:sz w:val="22"/>
          <w:szCs w:val="22"/>
          <w:lang w:val="sr-Latn-CS"/>
        </w:rPr>
        <w:t>Испоручилац</w:t>
      </w:r>
      <w:r w:rsidRPr="00825ACE">
        <w:rPr>
          <w:sz w:val="22"/>
          <w:szCs w:val="22"/>
          <w:lang w:val="sr-Latn-CS"/>
        </w:rPr>
        <w:t xml:space="preserve"> </w:t>
      </w:r>
      <w:r>
        <w:rPr>
          <w:sz w:val="22"/>
          <w:szCs w:val="22"/>
          <w:lang w:val="sr-Latn-CS"/>
        </w:rPr>
        <w:t>испунио</w:t>
      </w:r>
      <w:r w:rsidRPr="00825ACE">
        <w:rPr>
          <w:sz w:val="22"/>
          <w:szCs w:val="22"/>
          <w:lang w:val="sr-Latn-CS"/>
        </w:rPr>
        <w:t xml:space="preserve"> </w:t>
      </w:r>
      <w:r>
        <w:rPr>
          <w:sz w:val="22"/>
          <w:szCs w:val="22"/>
          <w:lang w:val="sr-Latn-CS"/>
        </w:rPr>
        <w:t>своје</w:t>
      </w:r>
      <w:r w:rsidRPr="00825ACE">
        <w:rPr>
          <w:sz w:val="22"/>
          <w:szCs w:val="22"/>
          <w:lang w:val="sr-Latn-CS"/>
        </w:rPr>
        <w:t xml:space="preserve"> </w:t>
      </w:r>
      <w:r>
        <w:rPr>
          <w:sz w:val="22"/>
          <w:szCs w:val="22"/>
          <w:lang w:val="sr-Latn-CS"/>
        </w:rPr>
        <w:t>обавезе</w:t>
      </w:r>
      <w:r w:rsidRPr="00825ACE">
        <w:rPr>
          <w:sz w:val="22"/>
          <w:szCs w:val="22"/>
          <w:lang w:val="sr-Latn-CS"/>
        </w:rPr>
        <w:t xml:space="preserve"> </w:t>
      </w:r>
      <w:r>
        <w:rPr>
          <w:sz w:val="22"/>
          <w:szCs w:val="22"/>
          <w:lang w:val="sr-Latn-CS"/>
        </w:rPr>
        <w:t>које</w:t>
      </w:r>
      <w:r w:rsidRPr="00825ACE">
        <w:rPr>
          <w:sz w:val="22"/>
          <w:szCs w:val="22"/>
          <w:lang w:val="sr-Latn-CS"/>
        </w:rPr>
        <w:t xml:space="preserve"> </w:t>
      </w:r>
      <w:r>
        <w:rPr>
          <w:sz w:val="22"/>
          <w:szCs w:val="22"/>
          <w:lang w:val="sr-Latn-CS"/>
        </w:rPr>
        <w:t>се</w:t>
      </w:r>
      <w:r w:rsidRPr="00825ACE">
        <w:rPr>
          <w:sz w:val="22"/>
          <w:szCs w:val="22"/>
          <w:lang w:val="sr-Latn-CS"/>
        </w:rPr>
        <w:t xml:space="preserve"> </w:t>
      </w:r>
      <w:r>
        <w:rPr>
          <w:sz w:val="22"/>
          <w:szCs w:val="22"/>
          <w:lang w:val="sr-Latn-CS"/>
        </w:rPr>
        <w:t>односе</w:t>
      </w:r>
      <w:r w:rsidRPr="00825ACE">
        <w:rPr>
          <w:sz w:val="22"/>
          <w:szCs w:val="22"/>
          <w:lang w:val="sr-Latn-CS"/>
        </w:rPr>
        <w:t xml:space="preserve"> </w:t>
      </w:r>
      <w:r>
        <w:rPr>
          <w:sz w:val="22"/>
          <w:szCs w:val="22"/>
          <w:lang w:val="sr-Latn-CS"/>
        </w:rPr>
        <w:t>на</w:t>
      </w:r>
      <w:r w:rsidRPr="00825ACE">
        <w:rPr>
          <w:sz w:val="22"/>
          <w:szCs w:val="22"/>
          <w:lang w:val="sr-Latn-CS"/>
        </w:rPr>
        <w:t xml:space="preserve"> </w:t>
      </w:r>
      <w:r>
        <w:rPr>
          <w:sz w:val="22"/>
          <w:szCs w:val="22"/>
          <w:lang w:val="sr-Latn-CS"/>
        </w:rPr>
        <w:t>испоруку</w:t>
      </w:r>
      <w:r w:rsidRPr="00825ACE">
        <w:rPr>
          <w:sz w:val="22"/>
          <w:szCs w:val="22"/>
          <w:lang w:val="sr-Latn-CS"/>
        </w:rPr>
        <w:t xml:space="preserve"> </w:t>
      </w:r>
      <w:r>
        <w:rPr>
          <w:sz w:val="22"/>
          <w:szCs w:val="22"/>
          <w:lang w:val="sr-Latn-CS"/>
        </w:rPr>
        <w:t>опреме</w:t>
      </w:r>
      <w:r w:rsidRPr="00825ACE">
        <w:rPr>
          <w:sz w:val="22"/>
          <w:szCs w:val="22"/>
          <w:lang w:val="sr-Latn-CS"/>
        </w:rPr>
        <w:t xml:space="preserve"> </w:t>
      </w:r>
      <w:r>
        <w:rPr>
          <w:sz w:val="22"/>
          <w:szCs w:val="22"/>
          <w:lang w:val="sr-Latn-CS"/>
        </w:rPr>
        <w:t>у</w:t>
      </w:r>
      <w:r w:rsidRPr="00825ACE">
        <w:rPr>
          <w:sz w:val="22"/>
          <w:szCs w:val="22"/>
          <w:lang w:val="sr-Latn-CS"/>
        </w:rPr>
        <w:t xml:space="preserve"> </w:t>
      </w:r>
      <w:r>
        <w:rPr>
          <w:sz w:val="22"/>
          <w:szCs w:val="22"/>
          <w:lang w:val="sr-Latn-CS"/>
        </w:rPr>
        <w:t>складу</w:t>
      </w:r>
      <w:r w:rsidRPr="00825ACE">
        <w:rPr>
          <w:sz w:val="22"/>
          <w:szCs w:val="22"/>
          <w:lang w:val="sr-Latn-CS"/>
        </w:rPr>
        <w:t xml:space="preserve"> </w:t>
      </w:r>
      <w:r>
        <w:rPr>
          <w:sz w:val="22"/>
          <w:szCs w:val="22"/>
          <w:lang w:val="sr-Latn-CS"/>
        </w:rPr>
        <w:t>са</w:t>
      </w:r>
      <w:r w:rsidRPr="00825ACE">
        <w:rPr>
          <w:sz w:val="22"/>
          <w:szCs w:val="22"/>
          <w:lang w:val="sr-Latn-CS"/>
        </w:rPr>
        <w:t xml:space="preserve"> </w:t>
      </w:r>
      <w:r>
        <w:rPr>
          <w:sz w:val="22"/>
          <w:szCs w:val="22"/>
          <w:lang w:val="sr-Latn-CS"/>
        </w:rPr>
        <w:t>Уговором</w:t>
      </w:r>
      <w:r w:rsidRPr="00825ACE">
        <w:rPr>
          <w:sz w:val="22"/>
          <w:szCs w:val="22"/>
          <w:lang w:val="sr-Latn-CS"/>
        </w:rPr>
        <w:t xml:space="preserve">. </w:t>
      </w:r>
    </w:p>
    <w:p w:rsidR="00986D8E" w:rsidRPr="00825ACE" w:rsidRDefault="00986D8E" w:rsidP="001F151A">
      <w:pPr>
        <w:rPr>
          <w:sz w:val="22"/>
          <w:szCs w:val="22"/>
          <w:lang w:val="sr-Latn-CS"/>
        </w:rPr>
      </w:pPr>
      <w:r>
        <w:rPr>
          <w:sz w:val="22"/>
          <w:szCs w:val="22"/>
          <w:lang w:val="sr-Latn-CS"/>
        </w:rPr>
        <w:t>Записник</w:t>
      </w:r>
      <w:r w:rsidRPr="00825ACE">
        <w:rPr>
          <w:sz w:val="22"/>
          <w:szCs w:val="22"/>
          <w:lang w:val="sr-Latn-CS"/>
        </w:rPr>
        <w:t xml:space="preserve"> </w:t>
      </w:r>
      <w:r>
        <w:rPr>
          <w:sz w:val="22"/>
          <w:szCs w:val="22"/>
          <w:lang w:val="sr-Latn-CS"/>
        </w:rPr>
        <w:t>о</w:t>
      </w:r>
      <w:r w:rsidRPr="00825ACE">
        <w:rPr>
          <w:sz w:val="22"/>
          <w:szCs w:val="22"/>
          <w:lang w:val="sr-Latn-CS"/>
        </w:rPr>
        <w:t xml:space="preserve"> </w:t>
      </w:r>
      <w:r>
        <w:rPr>
          <w:sz w:val="22"/>
          <w:szCs w:val="22"/>
          <w:lang w:val="sr-Latn-CS"/>
        </w:rPr>
        <w:t>примопредаји</w:t>
      </w:r>
      <w:r w:rsidRPr="00825ACE">
        <w:rPr>
          <w:sz w:val="22"/>
          <w:szCs w:val="22"/>
          <w:lang w:val="sr-Latn-CS"/>
        </w:rPr>
        <w:t xml:space="preserve"> </w:t>
      </w:r>
      <w:r>
        <w:rPr>
          <w:sz w:val="22"/>
          <w:szCs w:val="22"/>
          <w:lang w:val="sr-Latn-CS"/>
        </w:rPr>
        <w:t>и</w:t>
      </w:r>
      <w:r w:rsidRPr="00825ACE">
        <w:rPr>
          <w:sz w:val="22"/>
          <w:szCs w:val="22"/>
          <w:lang w:val="sr-Latn-CS"/>
        </w:rPr>
        <w:t xml:space="preserve"> </w:t>
      </w:r>
      <w:r>
        <w:rPr>
          <w:sz w:val="22"/>
          <w:szCs w:val="22"/>
          <w:lang w:val="sr-Latn-CS"/>
        </w:rPr>
        <w:t>пуштању</w:t>
      </w:r>
      <w:r w:rsidRPr="00825ACE">
        <w:rPr>
          <w:sz w:val="22"/>
          <w:szCs w:val="22"/>
          <w:lang w:val="sr-Latn-CS"/>
        </w:rPr>
        <w:t xml:space="preserve"> </w:t>
      </w:r>
      <w:r>
        <w:rPr>
          <w:sz w:val="22"/>
          <w:szCs w:val="22"/>
          <w:lang w:val="sr-Latn-CS"/>
        </w:rPr>
        <w:t>у</w:t>
      </w:r>
      <w:r w:rsidRPr="00825ACE">
        <w:rPr>
          <w:sz w:val="22"/>
          <w:szCs w:val="22"/>
          <w:lang w:val="sr-Latn-CS"/>
        </w:rPr>
        <w:t xml:space="preserve"> </w:t>
      </w:r>
      <w:r>
        <w:rPr>
          <w:sz w:val="22"/>
          <w:szCs w:val="22"/>
          <w:lang w:val="sr-Latn-CS"/>
        </w:rPr>
        <w:t>рад</w:t>
      </w:r>
      <w:r w:rsidRPr="00825ACE">
        <w:rPr>
          <w:sz w:val="22"/>
          <w:szCs w:val="22"/>
          <w:lang w:val="sr-Latn-CS"/>
        </w:rPr>
        <w:t xml:space="preserve"> </w:t>
      </w:r>
      <w:r>
        <w:rPr>
          <w:sz w:val="22"/>
          <w:szCs w:val="22"/>
          <w:lang w:val="sr-Latn-CS"/>
        </w:rPr>
        <w:t>опреме</w:t>
      </w:r>
      <w:r w:rsidRPr="00825ACE">
        <w:rPr>
          <w:sz w:val="22"/>
          <w:szCs w:val="22"/>
          <w:lang w:val="sr-Latn-CS"/>
        </w:rPr>
        <w:t xml:space="preserve"> </w:t>
      </w:r>
      <w:r>
        <w:rPr>
          <w:sz w:val="22"/>
          <w:szCs w:val="22"/>
          <w:lang w:val="sr-Latn-CS"/>
        </w:rPr>
        <w:t>пре</w:t>
      </w:r>
      <w:r w:rsidRPr="00825ACE">
        <w:rPr>
          <w:sz w:val="22"/>
          <w:szCs w:val="22"/>
          <w:lang w:val="sr-Latn-CS"/>
        </w:rPr>
        <w:t xml:space="preserve"> </w:t>
      </w:r>
      <w:r>
        <w:rPr>
          <w:sz w:val="22"/>
          <w:szCs w:val="22"/>
          <w:lang w:val="sr-Latn-CS"/>
        </w:rPr>
        <w:t>свега</w:t>
      </w:r>
      <w:r w:rsidRPr="00825ACE">
        <w:rPr>
          <w:sz w:val="22"/>
          <w:szCs w:val="22"/>
          <w:lang w:val="sr-Latn-CS"/>
        </w:rPr>
        <w:t xml:space="preserve"> </w:t>
      </w:r>
      <w:r>
        <w:rPr>
          <w:sz w:val="22"/>
          <w:szCs w:val="22"/>
          <w:lang w:val="sr-Latn-CS"/>
        </w:rPr>
        <w:t>треба</w:t>
      </w:r>
      <w:r w:rsidRPr="00825ACE">
        <w:rPr>
          <w:sz w:val="22"/>
          <w:szCs w:val="22"/>
          <w:lang w:val="sr-Latn-CS"/>
        </w:rPr>
        <w:t xml:space="preserve"> </w:t>
      </w:r>
      <w:r>
        <w:rPr>
          <w:sz w:val="22"/>
          <w:szCs w:val="22"/>
          <w:lang w:val="sr-Latn-CS"/>
        </w:rPr>
        <w:t>да</w:t>
      </w:r>
      <w:r w:rsidRPr="00825ACE">
        <w:rPr>
          <w:sz w:val="22"/>
          <w:szCs w:val="22"/>
          <w:lang w:val="sr-Latn-CS"/>
        </w:rPr>
        <w:t xml:space="preserve"> </w:t>
      </w:r>
      <w:r>
        <w:rPr>
          <w:sz w:val="22"/>
          <w:szCs w:val="22"/>
          <w:lang w:val="sr-Latn-CS"/>
        </w:rPr>
        <w:t>садржи</w:t>
      </w:r>
      <w:r w:rsidRPr="00825ACE">
        <w:rPr>
          <w:sz w:val="22"/>
          <w:szCs w:val="22"/>
          <w:lang w:val="sr-Latn-CS"/>
        </w:rPr>
        <w:t xml:space="preserve">: </w:t>
      </w:r>
    </w:p>
    <w:p w:rsidR="00986D8E" w:rsidRPr="00825ACE" w:rsidRDefault="00986D8E" w:rsidP="001F151A">
      <w:pPr>
        <w:pStyle w:val="ListParagraph"/>
        <w:widowControl/>
        <w:numPr>
          <w:ilvl w:val="0"/>
          <w:numId w:val="42"/>
        </w:numPr>
        <w:rPr>
          <w:sz w:val="22"/>
          <w:szCs w:val="22"/>
        </w:rPr>
      </w:pPr>
      <w:r>
        <w:rPr>
          <w:sz w:val="22"/>
          <w:szCs w:val="22"/>
        </w:rPr>
        <w:t>Опис</w:t>
      </w:r>
      <w:r w:rsidRPr="00825ACE">
        <w:rPr>
          <w:sz w:val="22"/>
          <w:szCs w:val="22"/>
        </w:rPr>
        <w:t xml:space="preserve"> </w:t>
      </w:r>
      <w:r>
        <w:rPr>
          <w:sz w:val="22"/>
          <w:szCs w:val="22"/>
        </w:rPr>
        <w:t>врсте</w:t>
      </w:r>
      <w:r w:rsidRPr="00825ACE">
        <w:rPr>
          <w:sz w:val="22"/>
          <w:szCs w:val="22"/>
        </w:rPr>
        <w:t xml:space="preserve"> </w:t>
      </w:r>
      <w:r>
        <w:rPr>
          <w:sz w:val="22"/>
          <w:szCs w:val="22"/>
        </w:rPr>
        <w:t>и</w:t>
      </w:r>
      <w:r w:rsidRPr="00825ACE">
        <w:rPr>
          <w:sz w:val="22"/>
          <w:szCs w:val="22"/>
        </w:rPr>
        <w:t xml:space="preserve"> </w:t>
      </w:r>
      <w:r>
        <w:rPr>
          <w:sz w:val="22"/>
          <w:szCs w:val="22"/>
        </w:rPr>
        <w:t>количине</w:t>
      </w:r>
      <w:r w:rsidRPr="00825ACE">
        <w:rPr>
          <w:sz w:val="22"/>
          <w:szCs w:val="22"/>
        </w:rPr>
        <w:t xml:space="preserve"> </w:t>
      </w:r>
      <w:r>
        <w:rPr>
          <w:sz w:val="22"/>
          <w:szCs w:val="22"/>
        </w:rPr>
        <w:t>опреме</w:t>
      </w:r>
      <w:r w:rsidRPr="00825ACE">
        <w:rPr>
          <w:sz w:val="22"/>
          <w:szCs w:val="22"/>
        </w:rPr>
        <w:t xml:space="preserve"> </w:t>
      </w:r>
    </w:p>
    <w:p w:rsidR="00986D8E" w:rsidRPr="00825ACE" w:rsidRDefault="00986D8E" w:rsidP="001F151A">
      <w:pPr>
        <w:pStyle w:val="ListParagraph"/>
        <w:widowControl/>
        <w:numPr>
          <w:ilvl w:val="0"/>
          <w:numId w:val="42"/>
        </w:numPr>
        <w:rPr>
          <w:sz w:val="22"/>
          <w:szCs w:val="22"/>
        </w:rPr>
      </w:pPr>
      <w:r>
        <w:rPr>
          <w:sz w:val="22"/>
          <w:szCs w:val="22"/>
        </w:rPr>
        <w:t>Квалитет</w:t>
      </w:r>
      <w:r w:rsidRPr="00825ACE">
        <w:rPr>
          <w:sz w:val="22"/>
          <w:szCs w:val="22"/>
        </w:rPr>
        <w:t xml:space="preserve"> </w:t>
      </w:r>
      <w:r>
        <w:rPr>
          <w:sz w:val="22"/>
          <w:szCs w:val="22"/>
        </w:rPr>
        <w:t>опреме</w:t>
      </w:r>
      <w:r w:rsidRPr="00825ACE">
        <w:rPr>
          <w:sz w:val="22"/>
          <w:szCs w:val="22"/>
        </w:rPr>
        <w:t xml:space="preserve"> (</w:t>
      </w:r>
      <w:r>
        <w:rPr>
          <w:sz w:val="22"/>
          <w:szCs w:val="22"/>
        </w:rPr>
        <w:t>у</w:t>
      </w:r>
      <w:r w:rsidRPr="00825ACE">
        <w:rPr>
          <w:sz w:val="22"/>
          <w:szCs w:val="22"/>
        </w:rPr>
        <w:t xml:space="preserve"> </w:t>
      </w:r>
      <w:r>
        <w:rPr>
          <w:sz w:val="22"/>
          <w:szCs w:val="22"/>
        </w:rPr>
        <w:t>складу</w:t>
      </w:r>
      <w:r w:rsidRPr="00825ACE">
        <w:rPr>
          <w:sz w:val="22"/>
          <w:szCs w:val="22"/>
        </w:rPr>
        <w:t xml:space="preserve"> </w:t>
      </w:r>
      <w:r>
        <w:rPr>
          <w:sz w:val="22"/>
          <w:szCs w:val="22"/>
        </w:rPr>
        <w:t>са</w:t>
      </w:r>
      <w:r w:rsidRPr="00825ACE">
        <w:rPr>
          <w:sz w:val="22"/>
          <w:szCs w:val="22"/>
        </w:rPr>
        <w:t xml:space="preserve"> </w:t>
      </w:r>
      <w:r>
        <w:rPr>
          <w:sz w:val="22"/>
          <w:szCs w:val="22"/>
        </w:rPr>
        <w:t>спецификацијом</w:t>
      </w:r>
      <w:r w:rsidRPr="00825ACE">
        <w:rPr>
          <w:sz w:val="22"/>
          <w:szCs w:val="22"/>
        </w:rPr>
        <w:t xml:space="preserve"> </w:t>
      </w:r>
      <w:r>
        <w:rPr>
          <w:sz w:val="22"/>
          <w:szCs w:val="22"/>
        </w:rPr>
        <w:t>из</w:t>
      </w:r>
      <w:r w:rsidRPr="00825ACE">
        <w:rPr>
          <w:sz w:val="22"/>
          <w:szCs w:val="22"/>
        </w:rPr>
        <w:t xml:space="preserve"> </w:t>
      </w:r>
      <w:r>
        <w:rPr>
          <w:sz w:val="22"/>
          <w:szCs w:val="22"/>
        </w:rPr>
        <w:t>понуде</w:t>
      </w:r>
      <w:r w:rsidRPr="00825ACE">
        <w:rPr>
          <w:sz w:val="22"/>
          <w:szCs w:val="22"/>
        </w:rPr>
        <w:t xml:space="preserve">- </w:t>
      </w:r>
      <w:r>
        <w:rPr>
          <w:sz w:val="22"/>
          <w:szCs w:val="22"/>
        </w:rPr>
        <w:t>чл</w:t>
      </w:r>
      <w:r w:rsidRPr="00825ACE">
        <w:rPr>
          <w:sz w:val="22"/>
          <w:szCs w:val="22"/>
        </w:rPr>
        <w:t xml:space="preserve">. 1. </w:t>
      </w:r>
      <w:r>
        <w:rPr>
          <w:sz w:val="22"/>
          <w:szCs w:val="22"/>
        </w:rPr>
        <w:t>уговора</w:t>
      </w:r>
      <w:r w:rsidRPr="00825ACE">
        <w:rPr>
          <w:sz w:val="22"/>
          <w:szCs w:val="22"/>
        </w:rPr>
        <w:t>)</w:t>
      </w:r>
    </w:p>
    <w:p w:rsidR="00986D8E" w:rsidRPr="00825ACE" w:rsidRDefault="00986D8E" w:rsidP="001F151A">
      <w:pPr>
        <w:pStyle w:val="ListParagraph"/>
        <w:widowControl/>
        <w:numPr>
          <w:ilvl w:val="0"/>
          <w:numId w:val="42"/>
        </w:numPr>
        <w:rPr>
          <w:sz w:val="22"/>
          <w:szCs w:val="22"/>
        </w:rPr>
      </w:pPr>
      <w:r>
        <w:rPr>
          <w:sz w:val="22"/>
          <w:szCs w:val="22"/>
        </w:rPr>
        <w:t>Комплетност</w:t>
      </w:r>
      <w:r w:rsidRPr="00825ACE">
        <w:rPr>
          <w:sz w:val="22"/>
          <w:szCs w:val="22"/>
        </w:rPr>
        <w:t xml:space="preserve"> </w:t>
      </w:r>
      <w:r>
        <w:rPr>
          <w:sz w:val="22"/>
          <w:szCs w:val="22"/>
        </w:rPr>
        <w:t>и</w:t>
      </w:r>
      <w:r w:rsidRPr="00825ACE">
        <w:rPr>
          <w:sz w:val="22"/>
          <w:szCs w:val="22"/>
        </w:rPr>
        <w:t xml:space="preserve"> </w:t>
      </w:r>
      <w:r>
        <w:rPr>
          <w:sz w:val="22"/>
          <w:szCs w:val="22"/>
        </w:rPr>
        <w:t>функционалност</w:t>
      </w:r>
      <w:r w:rsidRPr="00825ACE">
        <w:rPr>
          <w:sz w:val="22"/>
          <w:szCs w:val="22"/>
        </w:rPr>
        <w:t xml:space="preserve"> </w:t>
      </w:r>
      <w:r>
        <w:rPr>
          <w:sz w:val="22"/>
          <w:szCs w:val="22"/>
        </w:rPr>
        <w:t>рада</w:t>
      </w:r>
      <w:r w:rsidRPr="00825ACE">
        <w:rPr>
          <w:sz w:val="22"/>
          <w:szCs w:val="22"/>
        </w:rPr>
        <w:t xml:space="preserve"> </w:t>
      </w:r>
      <w:r>
        <w:rPr>
          <w:sz w:val="22"/>
          <w:szCs w:val="22"/>
        </w:rPr>
        <w:t>појединих</w:t>
      </w:r>
      <w:r w:rsidRPr="00825ACE">
        <w:rPr>
          <w:sz w:val="22"/>
          <w:szCs w:val="22"/>
        </w:rPr>
        <w:t xml:space="preserve"> </w:t>
      </w:r>
      <w:r>
        <w:rPr>
          <w:sz w:val="22"/>
          <w:szCs w:val="22"/>
        </w:rPr>
        <w:t>делова</w:t>
      </w:r>
      <w:r w:rsidRPr="00825ACE">
        <w:rPr>
          <w:sz w:val="22"/>
          <w:szCs w:val="22"/>
        </w:rPr>
        <w:t xml:space="preserve">. </w:t>
      </w:r>
    </w:p>
    <w:p w:rsidR="00986D8E" w:rsidRPr="00825ACE" w:rsidRDefault="00986D8E" w:rsidP="001F151A">
      <w:pPr>
        <w:rPr>
          <w:sz w:val="22"/>
          <w:szCs w:val="22"/>
          <w:lang w:val="sr-Latn-CS"/>
        </w:rPr>
      </w:pPr>
    </w:p>
    <w:p w:rsidR="00986D8E" w:rsidRPr="00825ACE" w:rsidRDefault="00986D8E" w:rsidP="001F151A">
      <w:pPr>
        <w:rPr>
          <w:sz w:val="22"/>
          <w:szCs w:val="22"/>
          <w:lang w:val="sr-Latn-CS"/>
        </w:rPr>
      </w:pPr>
      <w:r>
        <w:rPr>
          <w:sz w:val="22"/>
          <w:szCs w:val="22"/>
          <w:lang w:val="sr-Latn-CS"/>
        </w:rPr>
        <w:t>ДОКУМЕНТАЦИЈА</w:t>
      </w:r>
      <w:r w:rsidRPr="00825ACE">
        <w:rPr>
          <w:sz w:val="22"/>
          <w:szCs w:val="22"/>
          <w:lang w:val="sr-Latn-CS"/>
        </w:rPr>
        <w:t xml:space="preserve"> </w:t>
      </w:r>
      <w:r w:rsidRPr="00825ACE">
        <w:rPr>
          <w:sz w:val="22"/>
          <w:szCs w:val="22"/>
          <w:lang w:val="sr-Latn-CS"/>
        </w:rPr>
        <w:tab/>
      </w:r>
    </w:p>
    <w:p w:rsidR="00986D8E" w:rsidRPr="00825ACE" w:rsidRDefault="00986D8E" w:rsidP="001F151A">
      <w:pPr>
        <w:jc w:val="center"/>
        <w:rPr>
          <w:sz w:val="22"/>
          <w:szCs w:val="22"/>
          <w:lang w:val="sr-Latn-CS"/>
        </w:rPr>
      </w:pPr>
    </w:p>
    <w:p w:rsidR="00986D8E" w:rsidRPr="00825ACE" w:rsidRDefault="00986D8E" w:rsidP="001F151A">
      <w:pPr>
        <w:jc w:val="center"/>
        <w:rPr>
          <w:sz w:val="22"/>
          <w:szCs w:val="22"/>
          <w:lang w:val="sr-Latn-CS"/>
        </w:rPr>
      </w:pPr>
      <w:r>
        <w:rPr>
          <w:sz w:val="22"/>
          <w:szCs w:val="22"/>
          <w:lang w:val="sr-Latn-CS"/>
        </w:rPr>
        <w:t>Члан</w:t>
      </w:r>
      <w:r w:rsidRPr="00825ACE">
        <w:rPr>
          <w:sz w:val="22"/>
          <w:szCs w:val="22"/>
          <w:lang w:val="sr-Latn-CS"/>
        </w:rPr>
        <w:t xml:space="preserve"> 7.</w:t>
      </w:r>
    </w:p>
    <w:p w:rsidR="00986D8E" w:rsidRPr="00825ACE" w:rsidRDefault="00986D8E" w:rsidP="001F151A">
      <w:pPr>
        <w:jc w:val="both"/>
        <w:rPr>
          <w:sz w:val="22"/>
          <w:szCs w:val="22"/>
          <w:lang w:val="sr-Latn-CS"/>
        </w:rPr>
      </w:pPr>
    </w:p>
    <w:p w:rsidR="00986D8E" w:rsidRPr="00825ACE" w:rsidRDefault="00986D8E" w:rsidP="001F151A">
      <w:pPr>
        <w:rPr>
          <w:sz w:val="22"/>
          <w:szCs w:val="22"/>
          <w:lang w:val="sr-Latn-CS"/>
        </w:rPr>
      </w:pPr>
      <w:r>
        <w:rPr>
          <w:sz w:val="22"/>
          <w:szCs w:val="22"/>
          <w:lang w:val="sr-Latn-CS"/>
        </w:rPr>
        <w:t>Испоручилац</w:t>
      </w:r>
      <w:r w:rsidRPr="00825ACE">
        <w:rPr>
          <w:sz w:val="22"/>
          <w:szCs w:val="22"/>
          <w:lang w:val="sr-Latn-CS"/>
        </w:rPr>
        <w:t xml:space="preserve"> </w:t>
      </w:r>
      <w:r>
        <w:rPr>
          <w:sz w:val="22"/>
          <w:szCs w:val="22"/>
          <w:lang w:val="sr-Latn-CS"/>
        </w:rPr>
        <w:t>се</w:t>
      </w:r>
      <w:r w:rsidRPr="00825ACE">
        <w:rPr>
          <w:sz w:val="22"/>
          <w:szCs w:val="22"/>
          <w:lang w:val="sr-Latn-CS"/>
        </w:rPr>
        <w:t xml:space="preserve"> </w:t>
      </w:r>
      <w:r>
        <w:rPr>
          <w:sz w:val="22"/>
          <w:szCs w:val="22"/>
          <w:lang w:val="sr-Latn-CS"/>
        </w:rPr>
        <w:t>обавезује</w:t>
      </w:r>
      <w:r w:rsidRPr="00825ACE">
        <w:rPr>
          <w:sz w:val="22"/>
          <w:szCs w:val="22"/>
          <w:lang w:val="sr-Latn-CS"/>
        </w:rPr>
        <w:t xml:space="preserve"> </w:t>
      </w:r>
      <w:r>
        <w:rPr>
          <w:sz w:val="22"/>
          <w:szCs w:val="22"/>
          <w:lang w:val="sr-Latn-CS"/>
        </w:rPr>
        <w:t>да</w:t>
      </w:r>
      <w:r w:rsidRPr="00825ACE">
        <w:rPr>
          <w:sz w:val="22"/>
          <w:szCs w:val="22"/>
          <w:lang w:val="sr-Latn-CS"/>
        </w:rPr>
        <w:t xml:space="preserve"> </w:t>
      </w:r>
      <w:r>
        <w:rPr>
          <w:sz w:val="22"/>
          <w:szCs w:val="22"/>
          <w:lang w:val="sr-Latn-CS"/>
        </w:rPr>
        <w:t>ће</w:t>
      </w:r>
      <w:r w:rsidRPr="00825ACE">
        <w:rPr>
          <w:sz w:val="22"/>
          <w:szCs w:val="22"/>
          <w:lang w:val="sr-Latn-CS"/>
        </w:rPr>
        <w:t xml:space="preserve"> </w:t>
      </w:r>
      <w:r>
        <w:rPr>
          <w:sz w:val="22"/>
          <w:szCs w:val="22"/>
          <w:lang w:val="sr-Latn-CS"/>
        </w:rPr>
        <w:t>уз</w:t>
      </w:r>
      <w:r w:rsidRPr="00825ACE">
        <w:rPr>
          <w:sz w:val="22"/>
          <w:szCs w:val="22"/>
          <w:lang w:val="sr-Latn-CS"/>
        </w:rPr>
        <w:t xml:space="preserve"> </w:t>
      </w:r>
      <w:r>
        <w:rPr>
          <w:sz w:val="22"/>
          <w:szCs w:val="22"/>
          <w:lang w:val="sr-Latn-CS"/>
        </w:rPr>
        <w:t>уговорену</w:t>
      </w:r>
      <w:r w:rsidRPr="00825ACE">
        <w:rPr>
          <w:sz w:val="22"/>
          <w:szCs w:val="22"/>
          <w:lang w:val="sr-Latn-CS"/>
        </w:rPr>
        <w:t xml:space="preserve"> </w:t>
      </w:r>
      <w:r>
        <w:rPr>
          <w:sz w:val="22"/>
          <w:szCs w:val="22"/>
          <w:lang w:val="sr-Latn-CS"/>
        </w:rPr>
        <w:t>опрему</w:t>
      </w:r>
      <w:r w:rsidRPr="00825ACE">
        <w:rPr>
          <w:sz w:val="22"/>
          <w:szCs w:val="22"/>
          <w:lang w:val="sr-Latn-CS"/>
        </w:rPr>
        <w:t xml:space="preserve"> </w:t>
      </w:r>
      <w:r>
        <w:rPr>
          <w:sz w:val="22"/>
          <w:szCs w:val="22"/>
          <w:lang w:val="sr-Latn-CS"/>
        </w:rPr>
        <w:t>испоручити</w:t>
      </w:r>
      <w:r w:rsidRPr="00825ACE">
        <w:rPr>
          <w:sz w:val="22"/>
          <w:szCs w:val="22"/>
          <w:lang w:val="sr-Latn-CS"/>
        </w:rPr>
        <w:t xml:space="preserve"> </w:t>
      </w:r>
      <w:r>
        <w:rPr>
          <w:sz w:val="22"/>
          <w:szCs w:val="22"/>
          <w:lang w:val="sr-Latn-CS"/>
        </w:rPr>
        <w:t>и</w:t>
      </w:r>
      <w:r w:rsidRPr="00825ACE">
        <w:rPr>
          <w:sz w:val="22"/>
          <w:szCs w:val="22"/>
          <w:lang w:val="sr-Latn-CS"/>
        </w:rPr>
        <w:t xml:space="preserve"> </w:t>
      </w:r>
      <w:r>
        <w:rPr>
          <w:sz w:val="22"/>
          <w:szCs w:val="22"/>
          <w:lang w:val="sr-Latn-CS"/>
        </w:rPr>
        <w:t>следећу</w:t>
      </w:r>
      <w:r w:rsidRPr="00825ACE">
        <w:rPr>
          <w:sz w:val="22"/>
          <w:szCs w:val="22"/>
          <w:lang w:val="sr-Latn-CS"/>
        </w:rPr>
        <w:t xml:space="preserve"> </w:t>
      </w:r>
      <w:r>
        <w:rPr>
          <w:sz w:val="22"/>
          <w:szCs w:val="22"/>
          <w:lang w:val="sr-Latn-CS"/>
        </w:rPr>
        <w:t>документацију</w:t>
      </w:r>
      <w:r w:rsidRPr="00825ACE">
        <w:rPr>
          <w:sz w:val="22"/>
          <w:szCs w:val="22"/>
          <w:lang w:val="sr-Latn-CS"/>
        </w:rPr>
        <w:t xml:space="preserve">: </w:t>
      </w:r>
    </w:p>
    <w:p w:rsidR="00986D8E" w:rsidRPr="00825ACE" w:rsidRDefault="00986D8E" w:rsidP="001F151A">
      <w:pPr>
        <w:pStyle w:val="ListParagraph"/>
        <w:widowControl/>
        <w:numPr>
          <w:ilvl w:val="0"/>
          <w:numId w:val="42"/>
        </w:numPr>
        <w:rPr>
          <w:sz w:val="22"/>
          <w:szCs w:val="22"/>
        </w:rPr>
      </w:pPr>
      <w:r>
        <w:rPr>
          <w:sz w:val="22"/>
          <w:szCs w:val="22"/>
        </w:rPr>
        <w:t>Технички</w:t>
      </w:r>
      <w:r w:rsidRPr="00825ACE">
        <w:rPr>
          <w:sz w:val="22"/>
          <w:szCs w:val="22"/>
        </w:rPr>
        <w:t xml:space="preserve"> </w:t>
      </w:r>
      <w:r>
        <w:rPr>
          <w:sz w:val="22"/>
          <w:szCs w:val="22"/>
        </w:rPr>
        <w:t>опис</w:t>
      </w:r>
      <w:r w:rsidRPr="00825ACE">
        <w:rPr>
          <w:sz w:val="22"/>
          <w:szCs w:val="22"/>
        </w:rPr>
        <w:t xml:space="preserve"> </w:t>
      </w:r>
      <w:r>
        <w:rPr>
          <w:sz w:val="22"/>
          <w:szCs w:val="22"/>
        </w:rPr>
        <w:t>опреме</w:t>
      </w:r>
      <w:r w:rsidRPr="00825ACE">
        <w:rPr>
          <w:sz w:val="22"/>
          <w:szCs w:val="22"/>
        </w:rPr>
        <w:t xml:space="preserve"> </w:t>
      </w:r>
    </w:p>
    <w:p w:rsidR="00986D8E" w:rsidRPr="00825ACE" w:rsidRDefault="00986D8E" w:rsidP="001F151A">
      <w:pPr>
        <w:pStyle w:val="ListParagraph"/>
        <w:widowControl/>
        <w:numPr>
          <w:ilvl w:val="0"/>
          <w:numId w:val="42"/>
        </w:numPr>
        <w:rPr>
          <w:sz w:val="22"/>
          <w:szCs w:val="22"/>
        </w:rPr>
      </w:pPr>
      <w:r>
        <w:rPr>
          <w:sz w:val="22"/>
          <w:szCs w:val="22"/>
        </w:rPr>
        <w:t>Детаљно</w:t>
      </w:r>
      <w:r w:rsidRPr="00825ACE">
        <w:rPr>
          <w:sz w:val="22"/>
          <w:szCs w:val="22"/>
        </w:rPr>
        <w:t xml:space="preserve"> </w:t>
      </w:r>
      <w:r>
        <w:rPr>
          <w:sz w:val="22"/>
          <w:szCs w:val="22"/>
        </w:rPr>
        <w:t>упутство</w:t>
      </w:r>
      <w:r w:rsidRPr="00825ACE">
        <w:rPr>
          <w:sz w:val="22"/>
          <w:szCs w:val="22"/>
        </w:rPr>
        <w:t xml:space="preserve"> </w:t>
      </w:r>
      <w:r>
        <w:rPr>
          <w:sz w:val="22"/>
          <w:szCs w:val="22"/>
        </w:rPr>
        <w:t>за</w:t>
      </w:r>
      <w:r w:rsidRPr="00825ACE">
        <w:rPr>
          <w:sz w:val="22"/>
          <w:szCs w:val="22"/>
        </w:rPr>
        <w:t xml:space="preserve"> </w:t>
      </w:r>
      <w:r>
        <w:rPr>
          <w:sz w:val="22"/>
          <w:szCs w:val="22"/>
        </w:rPr>
        <w:t>руковање</w:t>
      </w:r>
      <w:r w:rsidRPr="00825ACE">
        <w:rPr>
          <w:sz w:val="22"/>
          <w:szCs w:val="22"/>
        </w:rPr>
        <w:t xml:space="preserve"> </w:t>
      </w:r>
      <w:r>
        <w:rPr>
          <w:sz w:val="22"/>
          <w:szCs w:val="22"/>
        </w:rPr>
        <w:t>и</w:t>
      </w:r>
      <w:r w:rsidRPr="00825ACE">
        <w:rPr>
          <w:sz w:val="22"/>
          <w:szCs w:val="22"/>
        </w:rPr>
        <w:t xml:space="preserve"> </w:t>
      </w:r>
      <w:r>
        <w:rPr>
          <w:sz w:val="22"/>
          <w:szCs w:val="22"/>
        </w:rPr>
        <w:t>одржавање</w:t>
      </w:r>
      <w:r w:rsidRPr="00825ACE">
        <w:rPr>
          <w:sz w:val="22"/>
          <w:szCs w:val="22"/>
        </w:rPr>
        <w:t xml:space="preserve"> </w:t>
      </w:r>
      <w:r>
        <w:rPr>
          <w:sz w:val="22"/>
          <w:szCs w:val="22"/>
        </w:rPr>
        <w:t>опреме</w:t>
      </w:r>
      <w:r w:rsidRPr="00825ACE">
        <w:rPr>
          <w:sz w:val="22"/>
          <w:szCs w:val="22"/>
        </w:rPr>
        <w:t xml:space="preserve"> </w:t>
      </w:r>
    </w:p>
    <w:p w:rsidR="00986D8E" w:rsidRPr="00825ACE" w:rsidRDefault="00986D8E" w:rsidP="001F151A">
      <w:pPr>
        <w:pStyle w:val="ListParagraph"/>
        <w:widowControl/>
        <w:numPr>
          <w:ilvl w:val="0"/>
          <w:numId w:val="42"/>
        </w:numPr>
        <w:rPr>
          <w:sz w:val="22"/>
          <w:szCs w:val="22"/>
        </w:rPr>
      </w:pPr>
      <w:r>
        <w:rPr>
          <w:sz w:val="22"/>
          <w:szCs w:val="22"/>
        </w:rPr>
        <w:t>Сертификат</w:t>
      </w:r>
      <w:r w:rsidRPr="00825ACE">
        <w:rPr>
          <w:sz w:val="22"/>
          <w:szCs w:val="22"/>
        </w:rPr>
        <w:t xml:space="preserve"> </w:t>
      </w:r>
      <w:r>
        <w:rPr>
          <w:sz w:val="22"/>
          <w:szCs w:val="22"/>
        </w:rPr>
        <w:t>о</w:t>
      </w:r>
      <w:r w:rsidRPr="00825ACE">
        <w:rPr>
          <w:sz w:val="22"/>
          <w:szCs w:val="22"/>
        </w:rPr>
        <w:t xml:space="preserve"> </w:t>
      </w:r>
      <w:r>
        <w:rPr>
          <w:sz w:val="22"/>
          <w:szCs w:val="22"/>
        </w:rPr>
        <w:t>сигурном</w:t>
      </w:r>
      <w:r w:rsidRPr="00825ACE">
        <w:rPr>
          <w:sz w:val="22"/>
          <w:szCs w:val="22"/>
        </w:rPr>
        <w:t xml:space="preserve"> </w:t>
      </w:r>
      <w:r>
        <w:rPr>
          <w:sz w:val="22"/>
          <w:szCs w:val="22"/>
        </w:rPr>
        <w:t>раду</w:t>
      </w:r>
      <w:r w:rsidRPr="00825ACE">
        <w:rPr>
          <w:sz w:val="22"/>
          <w:szCs w:val="22"/>
        </w:rPr>
        <w:t xml:space="preserve"> </w:t>
      </w:r>
    </w:p>
    <w:p w:rsidR="00986D8E" w:rsidRPr="00825ACE" w:rsidRDefault="00986D8E" w:rsidP="001F151A">
      <w:pPr>
        <w:pStyle w:val="ListParagraph"/>
        <w:widowControl/>
        <w:numPr>
          <w:ilvl w:val="0"/>
          <w:numId w:val="42"/>
        </w:numPr>
        <w:rPr>
          <w:sz w:val="22"/>
          <w:szCs w:val="22"/>
        </w:rPr>
      </w:pPr>
      <w:r>
        <w:rPr>
          <w:sz w:val="22"/>
          <w:szCs w:val="22"/>
        </w:rPr>
        <w:t>Комплетну</w:t>
      </w:r>
      <w:r w:rsidRPr="00825ACE">
        <w:rPr>
          <w:sz w:val="22"/>
          <w:szCs w:val="22"/>
        </w:rPr>
        <w:t xml:space="preserve"> </w:t>
      </w:r>
      <w:r>
        <w:rPr>
          <w:sz w:val="22"/>
          <w:szCs w:val="22"/>
        </w:rPr>
        <w:t>листу</w:t>
      </w:r>
      <w:r w:rsidRPr="00825ACE">
        <w:rPr>
          <w:sz w:val="22"/>
          <w:szCs w:val="22"/>
        </w:rPr>
        <w:t xml:space="preserve"> </w:t>
      </w:r>
      <w:r>
        <w:rPr>
          <w:sz w:val="22"/>
          <w:szCs w:val="22"/>
        </w:rPr>
        <w:t>свих</w:t>
      </w:r>
      <w:r w:rsidRPr="00825ACE">
        <w:rPr>
          <w:sz w:val="22"/>
          <w:szCs w:val="22"/>
        </w:rPr>
        <w:t xml:space="preserve"> </w:t>
      </w:r>
      <w:r>
        <w:rPr>
          <w:sz w:val="22"/>
          <w:szCs w:val="22"/>
        </w:rPr>
        <w:t>компоненти</w:t>
      </w:r>
      <w:r w:rsidRPr="00825ACE">
        <w:rPr>
          <w:sz w:val="22"/>
          <w:szCs w:val="22"/>
        </w:rPr>
        <w:t xml:space="preserve"> </w:t>
      </w:r>
      <w:r>
        <w:rPr>
          <w:sz w:val="22"/>
          <w:szCs w:val="22"/>
        </w:rPr>
        <w:t>система</w:t>
      </w:r>
      <w:r w:rsidRPr="00825ACE">
        <w:rPr>
          <w:sz w:val="22"/>
          <w:szCs w:val="22"/>
        </w:rPr>
        <w:t xml:space="preserve"> </w:t>
      </w:r>
      <w:r>
        <w:rPr>
          <w:sz w:val="22"/>
          <w:szCs w:val="22"/>
        </w:rPr>
        <w:t>са</w:t>
      </w:r>
      <w:r w:rsidRPr="00825ACE">
        <w:rPr>
          <w:sz w:val="22"/>
          <w:szCs w:val="22"/>
        </w:rPr>
        <w:t xml:space="preserve"> </w:t>
      </w:r>
      <w:r>
        <w:rPr>
          <w:sz w:val="22"/>
          <w:szCs w:val="22"/>
        </w:rPr>
        <w:t>каталошким</w:t>
      </w:r>
      <w:r w:rsidRPr="00825ACE">
        <w:rPr>
          <w:sz w:val="22"/>
          <w:szCs w:val="22"/>
        </w:rPr>
        <w:t xml:space="preserve"> </w:t>
      </w:r>
      <w:r>
        <w:rPr>
          <w:sz w:val="22"/>
          <w:szCs w:val="22"/>
        </w:rPr>
        <w:t>ознакама</w:t>
      </w:r>
      <w:r w:rsidRPr="00825ACE">
        <w:rPr>
          <w:sz w:val="22"/>
          <w:szCs w:val="22"/>
        </w:rPr>
        <w:t xml:space="preserve"> </w:t>
      </w:r>
      <w:r>
        <w:rPr>
          <w:sz w:val="22"/>
          <w:szCs w:val="22"/>
        </w:rPr>
        <w:t>произвођача</w:t>
      </w:r>
      <w:r w:rsidRPr="00825ACE">
        <w:rPr>
          <w:sz w:val="22"/>
          <w:szCs w:val="22"/>
        </w:rPr>
        <w:t xml:space="preserve"> </w:t>
      </w:r>
    </w:p>
    <w:p w:rsidR="00986D8E" w:rsidRPr="00825ACE" w:rsidRDefault="00986D8E" w:rsidP="001F151A">
      <w:pPr>
        <w:pStyle w:val="ListParagraph"/>
        <w:widowControl/>
        <w:numPr>
          <w:ilvl w:val="0"/>
          <w:numId w:val="42"/>
        </w:numPr>
        <w:rPr>
          <w:sz w:val="22"/>
          <w:szCs w:val="22"/>
        </w:rPr>
      </w:pPr>
      <w:r>
        <w:rPr>
          <w:sz w:val="22"/>
          <w:szCs w:val="22"/>
        </w:rPr>
        <w:t>Гарантни</w:t>
      </w:r>
      <w:r w:rsidRPr="00825ACE">
        <w:rPr>
          <w:sz w:val="22"/>
          <w:szCs w:val="22"/>
        </w:rPr>
        <w:t xml:space="preserve"> </w:t>
      </w:r>
      <w:r>
        <w:rPr>
          <w:sz w:val="22"/>
          <w:szCs w:val="22"/>
        </w:rPr>
        <w:t>лист</w:t>
      </w:r>
      <w:r w:rsidRPr="00825ACE">
        <w:rPr>
          <w:sz w:val="22"/>
          <w:szCs w:val="22"/>
        </w:rPr>
        <w:t xml:space="preserve"> </w:t>
      </w:r>
    </w:p>
    <w:p w:rsidR="00986D8E" w:rsidRPr="00825ACE" w:rsidRDefault="00986D8E" w:rsidP="001F151A">
      <w:pPr>
        <w:jc w:val="both"/>
        <w:rPr>
          <w:sz w:val="22"/>
          <w:szCs w:val="22"/>
          <w:lang w:val="sr-Latn-CS"/>
        </w:rPr>
      </w:pPr>
    </w:p>
    <w:p w:rsidR="00986D8E" w:rsidRPr="00825ACE" w:rsidRDefault="00986D8E" w:rsidP="001F151A">
      <w:pPr>
        <w:jc w:val="both"/>
        <w:rPr>
          <w:sz w:val="22"/>
          <w:szCs w:val="22"/>
          <w:lang w:val="sr-Latn-CS"/>
        </w:rPr>
      </w:pPr>
      <w:r>
        <w:rPr>
          <w:sz w:val="22"/>
          <w:szCs w:val="22"/>
          <w:lang w:val="sr-Latn-CS"/>
        </w:rPr>
        <w:t>ГАРАНЦИЈА</w:t>
      </w:r>
      <w:r w:rsidRPr="00825ACE">
        <w:rPr>
          <w:sz w:val="22"/>
          <w:szCs w:val="22"/>
          <w:lang w:val="sr-Latn-CS"/>
        </w:rPr>
        <w:t xml:space="preserve"> </w:t>
      </w:r>
    </w:p>
    <w:p w:rsidR="00986D8E" w:rsidRPr="00825ACE" w:rsidRDefault="00986D8E" w:rsidP="001F151A">
      <w:pPr>
        <w:jc w:val="both"/>
        <w:rPr>
          <w:sz w:val="22"/>
          <w:szCs w:val="22"/>
          <w:lang w:val="sr-Latn-CS"/>
        </w:rPr>
      </w:pPr>
    </w:p>
    <w:p w:rsidR="00986D8E" w:rsidRPr="00825ACE" w:rsidRDefault="00986D8E" w:rsidP="001F151A">
      <w:pPr>
        <w:jc w:val="center"/>
        <w:rPr>
          <w:sz w:val="22"/>
          <w:szCs w:val="22"/>
          <w:lang w:val="sr-Latn-CS"/>
        </w:rPr>
      </w:pPr>
      <w:r>
        <w:rPr>
          <w:sz w:val="22"/>
          <w:szCs w:val="22"/>
          <w:lang w:val="sr-Latn-CS"/>
        </w:rPr>
        <w:t>Члан</w:t>
      </w:r>
      <w:r w:rsidRPr="00825ACE">
        <w:rPr>
          <w:sz w:val="22"/>
          <w:szCs w:val="22"/>
          <w:lang w:val="sr-Latn-CS"/>
        </w:rPr>
        <w:t xml:space="preserve"> 8.</w:t>
      </w:r>
    </w:p>
    <w:p w:rsidR="00986D8E" w:rsidRPr="00825ACE" w:rsidRDefault="00986D8E" w:rsidP="001F151A">
      <w:pPr>
        <w:jc w:val="center"/>
        <w:rPr>
          <w:sz w:val="22"/>
          <w:szCs w:val="22"/>
          <w:lang w:val="sr-Latn-CS"/>
        </w:rPr>
      </w:pPr>
    </w:p>
    <w:p w:rsidR="00986D8E" w:rsidRPr="00825ACE" w:rsidRDefault="00986D8E" w:rsidP="001F151A">
      <w:pPr>
        <w:jc w:val="both"/>
        <w:rPr>
          <w:sz w:val="22"/>
          <w:szCs w:val="22"/>
          <w:lang w:val="sr-Latn-CS"/>
        </w:rPr>
      </w:pPr>
      <w:r>
        <w:rPr>
          <w:sz w:val="22"/>
          <w:szCs w:val="22"/>
          <w:lang w:val="sr-Latn-CS"/>
        </w:rPr>
        <w:t>Испоручилац</w:t>
      </w:r>
      <w:r w:rsidRPr="00825ACE">
        <w:rPr>
          <w:sz w:val="22"/>
          <w:szCs w:val="22"/>
          <w:lang w:val="sr-Latn-CS"/>
        </w:rPr>
        <w:t xml:space="preserve"> </w:t>
      </w:r>
      <w:r>
        <w:rPr>
          <w:sz w:val="22"/>
          <w:szCs w:val="22"/>
          <w:lang w:val="sr-Latn-CS"/>
        </w:rPr>
        <w:t>даје</w:t>
      </w:r>
      <w:r w:rsidRPr="00825ACE">
        <w:rPr>
          <w:sz w:val="22"/>
          <w:szCs w:val="22"/>
          <w:lang w:val="sr-Latn-CS"/>
        </w:rPr>
        <w:t xml:space="preserve"> </w:t>
      </w:r>
      <w:r>
        <w:rPr>
          <w:sz w:val="22"/>
          <w:szCs w:val="22"/>
          <w:lang w:val="sr-Latn-CS"/>
        </w:rPr>
        <w:t>гаранцију</w:t>
      </w:r>
      <w:r w:rsidRPr="00825ACE">
        <w:rPr>
          <w:sz w:val="22"/>
          <w:szCs w:val="22"/>
          <w:lang w:val="sr-Latn-CS"/>
        </w:rPr>
        <w:t xml:space="preserve"> </w:t>
      </w:r>
      <w:r>
        <w:rPr>
          <w:sz w:val="22"/>
          <w:szCs w:val="22"/>
          <w:lang w:val="sr-Latn-CS"/>
        </w:rPr>
        <w:t>од</w:t>
      </w:r>
      <w:r w:rsidRPr="00825ACE">
        <w:rPr>
          <w:sz w:val="22"/>
          <w:szCs w:val="22"/>
          <w:lang w:val="sr-Latn-CS"/>
        </w:rPr>
        <w:t xml:space="preserve"> </w:t>
      </w:r>
      <w:r w:rsidRPr="00825ACE">
        <w:rPr>
          <w:sz w:val="22"/>
          <w:szCs w:val="22"/>
        </w:rPr>
        <w:t>24</w:t>
      </w:r>
      <w:r w:rsidRPr="00825ACE">
        <w:rPr>
          <w:sz w:val="22"/>
          <w:szCs w:val="22"/>
          <w:lang w:val="sr-Latn-CS"/>
        </w:rPr>
        <w:t xml:space="preserve"> </w:t>
      </w:r>
      <w:r>
        <w:rPr>
          <w:sz w:val="22"/>
          <w:szCs w:val="22"/>
          <w:lang w:val="sr-Latn-CS"/>
        </w:rPr>
        <w:t>месец</w:t>
      </w:r>
      <w:r w:rsidRPr="00825ACE">
        <w:rPr>
          <w:sz w:val="22"/>
          <w:szCs w:val="22"/>
        </w:rPr>
        <w:t>а</w:t>
      </w:r>
      <w:r w:rsidRPr="00825ACE">
        <w:rPr>
          <w:sz w:val="22"/>
          <w:szCs w:val="22"/>
          <w:lang w:val="sr-Latn-CS"/>
        </w:rPr>
        <w:t xml:space="preserve"> </w:t>
      </w:r>
      <w:r>
        <w:rPr>
          <w:sz w:val="22"/>
          <w:szCs w:val="22"/>
          <w:lang w:val="sr-Latn-CS"/>
        </w:rPr>
        <w:t>рачунајући</w:t>
      </w:r>
      <w:r w:rsidRPr="00825ACE">
        <w:rPr>
          <w:sz w:val="22"/>
          <w:szCs w:val="22"/>
          <w:lang w:val="sr-Latn-CS"/>
        </w:rPr>
        <w:t xml:space="preserve"> </w:t>
      </w:r>
      <w:r>
        <w:rPr>
          <w:sz w:val="22"/>
          <w:szCs w:val="22"/>
          <w:lang w:val="sr-Latn-CS"/>
        </w:rPr>
        <w:t>од</w:t>
      </w:r>
      <w:r w:rsidRPr="00825ACE">
        <w:rPr>
          <w:sz w:val="22"/>
          <w:szCs w:val="22"/>
          <w:lang w:val="sr-Latn-CS"/>
        </w:rPr>
        <w:t xml:space="preserve"> </w:t>
      </w:r>
      <w:r>
        <w:rPr>
          <w:sz w:val="22"/>
          <w:szCs w:val="22"/>
          <w:lang w:val="sr-Latn-CS"/>
        </w:rPr>
        <w:t>дана</w:t>
      </w:r>
      <w:r w:rsidRPr="00825ACE">
        <w:rPr>
          <w:sz w:val="22"/>
          <w:szCs w:val="22"/>
          <w:lang w:val="sr-Latn-CS"/>
        </w:rPr>
        <w:t xml:space="preserve"> </w:t>
      </w:r>
      <w:r>
        <w:rPr>
          <w:sz w:val="22"/>
          <w:szCs w:val="22"/>
          <w:lang w:val="sr-Latn-CS"/>
        </w:rPr>
        <w:t>потписивања</w:t>
      </w:r>
      <w:r w:rsidRPr="00825ACE">
        <w:rPr>
          <w:sz w:val="22"/>
          <w:szCs w:val="22"/>
          <w:lang w:val="sr-Latn-CS"/>
        </w:rPr>
        <w:t xml:space="preserve"> </w:t>
      </w:r>
      <w:r>
        <w:rPr>
          <w:sz w:val="22"/>
          <w:szCs w:val="22"/>
          <w:lang w:val="sr-Latn-CS"/>
        </w:rPr>
        <w:t>записника</w:t>
      </w:r>
      <w:r w:rsidRPr="00825ACE">
        <w:rPr>
          <w:sz w:val="22"/>
          <w:szCs w:val="22"/>
          <w:lang w:val="sr-Latn-CS"/>
        </w:rPr>
        <w:t xml:space="preserve"> </w:t>
      </w:r>
      <w:r>
        <w:rPr>
          <w:sz w:val="22"/>
          <w:szCs w:val="22"/>
          <w:lang w:val="sr-Latn-CS"/>
        </w:rPr>
        <w:t>о</w:t>
      </w:r>
      <w:r w:rsidRPr="00825ACE">
        <w:rPr>
          <w:sz w:val="22"/>
          <w:szCs w:val="22"/>
          <w:lang w:val="sr-Latn-CS"/>
        </w:rPr>
        <w:t xml:space="preserve"> </w:t>
      </w:r>
      <w:r>
        <w:rPr>
          <w:sz w:val="22"/>
          <w:szCs w:val="22"/>
          <w:lang w:val="sr-Latn-CS"/>
        </w:rPr>
        <w:t>примопредаји</w:t>
      </w:r>
      <w:r w:rsidRPr="00825ACE">
        <w:rPr>
          <w:sz w:val="22"/>
          <w:szCs w:val="22"/>
          <w:lang w:val="sr-Latn-CS"/>
        </w:rPr>
        <w:t xml:space="preserve"> </w:t>
      </w:r>
      <w:r>
        <w:rPr>
          <w:sz w:val="22"/>
          <w:szCs w:val="22"/>
          <w:lang w:val="sr-Latn-CS"/>
        </w:rPr>
        <w:lastRenderedPageBreak/>
        <w:t>и</w:t>
      </w:r>
      <w:r w:rsidRPr="00825ACE">
        <w:rPr>
          <w:sz w:val="22"/>
          <w:szCs w:val="22"/>
          <w:lang w:val="sr-Latn-CS"/>
        </w:rPr>
        <w:t xml:space="preserve"> </w:t>
      </w:r>
      <w:r>
        <w:rPr>
          <w:sz w:val="22"/>
          <w:szCs w:val="22"/>
          <w:lang w:val="sr-Latn-CS"/>
        </w:rPr>
        <w:t>пуштању</w:t>
      </w:r>
      <w:r w:rsidRPr="00825ACE">
        <w:rPr>
          <w:sz w:val="22"/>
          <w:szCs w:val="22"/>
          <w:lang w:val="sr-Latn-CS"/>
        </w:rPr>
        <w:t xml:space="preserve"> </w:t>
      </w:r>
      <w:r>
        <w:rPr>
          <w:sz w:val="22"/>
          <w:szCs w:val="22"/>
          <w:lang w:val="sr-Latn-CS"/>
        </w:rPr>
        <w:t>у</w:t>
      </w:r>
      <w:r w:rsidRPr="00825ACE">
        <w:rPr>
          <w:sz w:val="22"/>
          <w:szCs w:val="22"/>
          <w:lang w:val="sr-Latn-CS"/>
        </w:rPr>
        <w:t xml:space="preserve"> </w:t>
      </w:r>
      <w:r>
        <w:rPr>
          <w:sz w:val="22"/>
          <w:szCs w:val="22"/>
          <w:lang w:val="sr-Latn-CS"/>
        </w:rPr>
        <w:t>рад</w:t>
      </w:r>
      <w:r w:rsidRPr="00825ACE">
        <w:rPr>
          <w:sz w:val="22"/>
          <w:szCs w:val="22"/>
          <w:lang w:val="sr-Latn-CS"/>
        </w:rPr>
        <w:t xml:space="preserve">. </w:t>
      </w:r>
      <w:r>
        <w:rPr>
          <w:sz w:val="22"/>
          <w:szCs w:val="22"/>
          <w:lang w:val="sr-Latn-CS"/>
        </w:rPr>
        <w:t>Испоручилац</w:t>
      </w:r>
      <w:r w:rsidRPr="00825ACE">
        <w:rPr>
          <w:sz w:val="22"/>
          <w:szCs w:val="22"/>
          <w:lang w:val="sr-Latn-CS"/>
        </w:rPr>
        <w:t xml:space="preserve"> </w:t>
      </w:r>
      <w:r>
        <w:rPr>
          <w:sz w:val="22"/>
          <w:szCs w:val="22"/>
          <w:lang w:val="sr-Latn-CS"/>
        </w:rPr>
        <w:t>се</w:t>
      </w:r>
      <w:r w:rsidRPr="00825ACE">
        <w:rPr>
          <w:sz w:val="22"/>
          <w:szCs w:val="22"/>
          <w:lang w:val="sr-Latn-CS"/>
        </w:rPr>
        <w:t xml:space="preserve"> </w:t>
      </w:r>
      <w:r>
        <w:rPr>
          <w:sz w:val="22"/>
          <w:szCs w:val="22"/>
          <w:lang w:val="sr-Latn-CS"/>
        </w:rPr>
        <w:t>обавезује</w:t>
      </w:r>
      <w:r w:rsidRPr="00825ACE">
        <w:rPr>
          <w:sz w:val="22"/>
          <w:szCs w:val="22"/>
          <w:lang w:val="sr-Latn-CS"/>
        </w:rPr>
        <w:t xml:space="preserve"> </w:t>
      </w:r>
      <w:r>
        <w:rPr>
          <w:sz w:val="22"/>
          <w:szCs w:val="22"/>
          <w:lang w:val="sr-Latn-CS"/>
        </w:rPr>
        <w:t>да</w:t>
      </w:r>
      <w:r w:rsidRPr="00825ACE">
        <w:rPr>
          <w:sz w:val="22"/>
          <w:szCs w:val="22"/>
          <w:lang w:val="sr-Latn-CS"/>
        </w:rPr>
        <w:t xml:space="preserve"> </w:t>
      </w:r>
      <w:r>
        <w:rPr>
          <w:sz w:val="22"/>
          <w:szCs w:val="22"/>
          <w:lang w:val="sr-Latn-CS"/>
        </w:rPr>
        <w:t>у</w:t>
      </w:r>
      <w:r w:rsidRPr="00825ACE">
        <w:rPr>
          <w:sz w:val="22"/>
          <w:szCs w:val="22"/>
          <w:lang w:val="sr-Latn-CS"/>
        </w:rPr>
        <w:t xml:space="preserve"> </w:t>
      </w:r>
      <w:r>
        <w:rPr>
          <w:sz w:val="22"/>
          <w:szCs w:val="22"/>
          <w:lang w:val="sr-Latn-CS"/>
        </w:rPr>
        <w:t>гарантном</w:t>
      </w:r>
      <w:r w:rsidRPr="00825ACE">
        <w:rPr>
          <w:sz w:val="22"/>
          <w:szCs w:val="22"/>
          <w:lang w:val="sr-Latn-CS"/>
        </w:rPr>
        <w:t xml:space="preserve"> </w:t>
      </w:r>
      <w:r>
        <w:rPr>
          <w:sz w:val="22"/>
          <w:szCs w:val="22"/>
          <w:lang w:val="sr-Latn-CS"/>
        </w:rPr>
        <w:t>року</w:t>
      </w:r>
      <w:r w:rsidRPr="00825ACE">
        <w:rPr>
          <w:sz w:val="22"/>
          <w:szCs w:val="22"/>
          <w:lang w:val="sr-Latn-CS"/>
        </w:rPr>
        <w:t xml:space="preserve"> </w:t>
      </w:r>
      <w:r>
        <w:rPr>
          <w:sz w:val="22"/>
          <w:szCs w:val="22"/>
          <w:lang w:val="sr-Latn-CS"/>
        </w:rPr>
        <w:t>отклони</w:t>
      </w:r>
      <w:r w:rsidRPr="00825ACE">
        <w:rPr>
          <w:sz w:val="22"/>
          <w:szCs w:val="22"/>
          <w:lang w:val="sr-Latn-CS"/>
        </w:rPr>
        <w:t xml:space="preserve"> </w:t>
      </w:r>
      <w:r>
        <w:rPr>
          <w:sz w:val="22"/>
          <w:szCs w:val="22"/>
          <w:lang w:val="sr-Latn-CS"/>
        </w:rPr>
        <w:t>о</w:t>
      </w:r>
      <w:r w:rsidRPr="00825ACE">
        <w:rPr>
          <w:sz w:val="22"/>
          <w:szCs w:val="22"/>
          <w:lang w:val="sr-Latn-CS"/>
        </w:rPr>
        <w:t xml:space="preserve"> </w:t>
      </w:r>
      <w:r>
        <w:rPr>
          <w:sz w:val="22"/>
          <w:szCs w:val="22"/>
          <w:lang w:val="sr-Latn-CS"/>
        </w:rPr>
        <w:t>сопственом</w:t>
      </w:r>
      <w:r w:rsidRPr="00825ACE">
        <w:rPr>
          <w:sz w:val="22"/>
          <w:szCs w:val="22"/>
          <w:lang w:val="sr-Latn-CS"/>
        </w:rPr>
        <w:t xml:space="preserve"> </w:t>
      </w:r>
      <w:r>
        <w:rPr>
          <w:sz w:val="22"/>
          <w:szCs w:val="22"/>
          <w:lang w:val="sr-Latn-CS"/>
        </w:rPr>
        <w:t>трошку</w:t>
      </w:r>
      <w:r w:rsidRPr="00825ACE">
        <w:rPr>
          <w:sz w:val="22"/>
          <w:szCs w:val="22"/>
          <w:lang w:val="sr-Latn-CS"/>
        </w:rPr>
        <w:t xml:space="preserve"> </w:t>
      </w:r>
      <w:r>
        <w:rPr>
          <w:sz w:val="22"/>
          <w:szCs w:val="22"/>
          <w:lang w:val="sr-Latn-CS"/>
        </w:rPr>
        <w:t>кварове</w:t>
      </w:r>
      <w:r w:rsidRPr="00825ACE">
        <w:rPr>
          <w:sz w:val="22"/>
          <w:szCs w:val="22"/>
          <w:lang w:val="sr-Latn-CS"/>
        </w:rPr>
        <w:t xml:space="preserve"> </w:t>
      </w:r>
      <w:r>
        <w:rPr>
          <w:sz w:val="22"/>
          <w:szCs w:val="22"/>
          <w:lang w:val="sr-Latn-CS"/>
        </w:rPr>
        <w:t>на</w:t>
      </w:r>
      <w:r w:rsidRPr="00825ACE">
        <w:rPr>
          <w:sz w:val="22"/>
          <w:szCs w:val="22"/>
          <w:lang w:val="sr-Latn-CS"/>
        </w:rPr>
        <w:t xml:space="preserve"> </w:t>
      </w:r>
      <w:r>
        <w:rPr>
          <w:sz w:val="22"/>
          <w:szCs w:val="22"/>
          <w:lang w:val="sr-Latn-CS"/>
        </w:rPr>
        <w:t>опреми</w:t>
      </w:r>
      <w:r w:rsidRPr="00825ACE">
        <w:rPr>
          <w:sz w:val="22"/>
          <w:szCs w:val="22"/>
          <w:lang w:val="sr-Latn-CS"/>
        </w:rPr>
        <w:t xml:space="preserve">, </w:t>
      </w:r>
      <w:r>
        <w:rPr>
          <w:sz w:val="22"/>
          <w:szCs w:val="22"/>
          <w:lang w:val="sr-Latn-CS"/>
        </w:rPr>
        <w:t>који</w:t>
      </w:r>
      <w:r w:rsidRPr="00825ACE">
        <w:rPr>
          <w:sz w:val="22"/>
          <w:szCs w:val="22"/>
          <w:lang w:val="sr-Latn-CS"/>
        </w:rPr>
        <w:t xml:space="preserve"> </w:t>
      </w:r>
      <w:r>
        <w:rPr>
          <w:sz w:val="22"/>
          <w:szCs w:val="22"/>
          <w:lang w:val="sr-Latn-CS"/>
        </w:rPr>
        <w:t>спадају</w:t>
      </w:r>
      <w:r w:rsidRPr="00825ACE">
        <w:rPr>
          <w:sz w:val="22"/>
          <w:szCs w:val="22"/>
          <w:lang w:val="sr-Latn-CS"/>
        </w:rPr>
        <w:t xml:space="preserve"> </w:t>
      </w:r>
      <w:r>
        <w:rPr>
          <w:sz w:val="22"/>
          <w:szCs w:val="22"/>
          <w:lang w:val="sr-Latn-CS"/>
        </w:rPr>
        <w:t>у</w:t>
      </w:r>
      <w:r w:rsidRPr="00825ACE">
        <w:rPr>
          <w:sz w:val="22"/>
          <w:szCs w:val="22"/>
          <w:lang w:val="sr-Latn-CS"/>
        </w:rPr>
        <w:t xml:space="preserve"> </w:t>
      </w:r>
      <w:r>
        <w:rPr>
          <w:sz w:val="22"/>
          <w:szCs w:val="22"/>
          <w:lang w:val="sr-Latn-CS"/>
        </w:rPr>
        <w:t>кварове</w:t>
      </w:r>
      <w:r w:rsidRPr="00825ACE">
        <w:rPr>
          <w:sz w:val="22"/>
          <w:szCs w:val="22"/>
          <w:lang w:val="sr-Latn-CS"/>
        </w:rPr>
        <w:t xml:space="preserve"> </w:t>
      </w:r>
      <w:r>
        <w:rPr>
          <w:sz w:val="22"/>
          <w:szCs w:val="22"/>
          <w:lang w:val="sr-Latn-CS"/>
        </w:rPr>
        <w:t>које</w:t>
      </w:r>
      <w:r w:rsidRPr="00825ACE">
        <w:rPr>
          <w:sz w:val="22"/>
          <w:szCs w:val="22"/>
          <w:lang w:val="sr-Latn-CS"/>
        </w:rPr>
        <w:t xml:space="preserve"> </w:t>
      </w:r>
      <w:r>
        <w:rPr>
          <w:sz w:val="22"/>
          <w:szCs w:val="22"/>
          <w:lang w:val="sr-Latn-CS"/>
        </w:rPr>
        <w:t>покрива</w:t>
      </w:r>
      <w:r w:rsidRPr="00825ACE">
        <w:rPr>
          <w:sz w:val="22"/>
          <w:szCs w:val="22"/>
          <w:lang w:val="sr-Latn-CS"/>
        </w:rPr>
        <w:t xml:space="preserve"> </w:t>
      </w:r>
      <w:r>
        <w:rPr>
          <w:sz w:val="22"/>
          <w:szCs w:val="22"/>
          <w:lang w:val="sr-Latn-CS"/>
        </w:rPr>
        <w:t>гаранција</w:t>
      </w:r>
      <w:r w:rsidRPr="00825ACE">
        <w:rPr>
          <w:sz w:val="22"/>
          <w:szCs w:val="22"/>
          <w:lang w:val="sr-Latn-CS"/>
        </w:rPr>
        <w:t xml:space="preserve">. </w:t>
      </w:r>
    </w:p>
    <w:p w:rsidR="00986D8E" w:rsidRPr="00825ACE" w:rsidRDefault="00986D8E" w:rsidP="001F151A">
      <w:pPr>
        <w:rPr>
          <w:sz w:val="22"/>
          <w:szCs w:val="22"/>
          <w:lang w:val="sr-Latn-CS"/>
        </w:rPr>
      </w:pPr>
    </w:p>
    <w:p w:rsidR="00986D8E" w:rsidRDefault="00986D8E" w:rsidP="001F151A">
      <w:pPr>
        <w:rPr>
          <w:sz w:val="22"/>
          <w:szCs w:val="22"/>
        </w:rPr>
      </w:pPr>
      <w:r>
        <w:rPr>
          <w:sz w:val="22"/>
          <w:szCs w:val="22"/>
          <w:lang w:val="sr-Latn-CS"/>
        </w:rPr>
        <w:t>Испоручилац</w:t>
      </w:r>
      <w:r w:rsidRPr="00825ACE">
        <w:rPr>
          <w:sz w:val="22"/>
          <w:szCs w:val="22"/>
          <w:lang w:val="sr-Latn-CS"/>
        </w:rPr>
        <w:t xml:space="preserve"> </w:t>
      </w:r>
      <w:r>
        <w:rPr>
          <w:sz w:val="22"/>
          <w:szCs w:val="22"/>
          <w:lang w:val="sr-Latn-CS"/>
        </w:rPr>
        <w:t>је</w:t>
      </w:r>
      <w:r w:rsidRPr="00825ACE">
        <w:rPr>
          <w:sz w:val="22"/>
          <w:szCs w:val="22"/>
          <w:lang w:val="sr-Latn-CS"/>
        </w:rPr>
        <w:t xml:space="preserve"> </w:t>
      </w:r>
      <w:r>
        <w:rPr>
          <w:sz w:val="22"/>
          <w:szCs w:val="22"/>
          <w:lang w:val="sr-Latn-CS"/>
        </w:rPr>
        <w:t>дужан</w:t>
      </w:r>
      <w:r w:rsidRPr="00825ACE">
        <w:rPr>
          <w:sz w:val="22"/>
          <w:szCs w:val="22"/>
          <w:lang w:val="sr-Latn-CS"/>
        </w:rPr>
        <w:t xml:space="preserve"> </w:t>
      </w:r>
      <w:r>
        <w:rPr>
          <w:sz w:val="22"/>
          <w:szCs w:val="22"/>
          <w:lang w:val="sr-Latn-CS"/>
        </w:rPr>
        <w:t>да</w:t>
      </w:r>
      <w:r w:rsidRPr="00825ACE">
        <w:rPr>
          <w:sz w:val="22"/>
          <w:szCs w:val="22"/>
          <w:lang w:val="sr-Latn-CS"/>
        </w:rPr>
        <w:t xml:space="preserve"> </w:t>
      </w:r>
      <w:r>
        <w:rPr>
          <w:sz w:val="22"/>
          <w:szCs w:val="22"/>
          <w:lang w:val="sr-Latn-CS"/>
        </w:rPr>
        <w:t>на</w:t>
      </w:r>
      <w:r w:rsidRPr="00825ACE">
        <w:rPr>
          <w:sz w:val="22"/>
          <w:szCs w:val="22"/>
          <w:lang w:val="sr-Latn-CS"/>
        </w:rPr>
        <w:t xml:space="preserve"> </w:t>
      </w:r>
      <w:r>
        <w:rPr>
          <w:sz w:val="22"/>
          <w:szCs w:val="22"/>
          <w:lang w:val="sr-Latn-CS"/>
        </w:rPr>
        <w:t>основу</w:t>
      </w:r>
      <w:r w:rsidRPr="00825ACE">
        <w:rPr>
          <w:sz w:val="22"/>
          <w:szCs w:val="22"/>
          <w:lang w:val="sr-Latn-CS"/>
        </w:rPr>
        <w:t xml:space="preserve"> </w:t>
      </w:r>
      <w:r>
        <w:rPr>
          <w:sz w:val="22"/>
          <w:szCs w:val="22"/>
          <w:lang w:val="sr-Latn-CS"/>
        </w:rPr>
        <w:t>писменог</w:t>
      </w:r>
      <w:r w:rsidRPr="00825ACE">
        <w:rPr>
          <w:sz w:val="22"/>
          <w:szCs w:val="22"/>
          <w:lang w:val="sr-Latn-CS"/>
        </w:rPr>
        <w:t xml:space="preserve"> </w:t>
      </w:r>
      <w:r>
        <w:rPr>
          <w:sz w:val="22"/>
          <w:szCs w:val="22"/>
          <w:lang w:val="sr-Latn-CS"/>
        </w:rPr>
        <w:t>обавештења</w:t>
      </w:r>
      <w:r w:rsidRPr="00825ACE">
        <w:rPr>
          <w:sz w:val="22"/>
          <w:szCs w:val="22"/>
          <w:lang w:val="sr-Latn-CS"/>
        </w:rPr>
        <w:t xml:space="preserve"> </w:t>
      </w:r>
      <w:r>
        <w:rPr>
          <w:sz w:val="22"/>
          <w:szCs w:val="22"/>
          <w:lang w:val="sr-Latn-CS"/>
        </w:rPr>
        <w:t>о</w:t>
      </w:r>
      <w:r w:rsidRPr="00825ACE">
        <w:rPr>
          <w:sz w:val="22"/>
          <w:szCs w:val="22"/>
          <w:lang w:val="sr-Latn-CS"/>
        </w:rPr>
        <w:t xml:space="preserve"> </w:t>
      </w:r>
      <w:r>
        <w:rPr>
          <w:sz w:val="22"/>
          <w:szCs w:val="22"/>
          <w:lang w:val="sr-Latn-CS"/>
        </w:rPr>
        <w:t>неисправности</w:t>
      </w:r>
      <w:r w:rsidRPr="00825ACE">
        <w:rPr>
          <w:sz w:val="22"/>
          <w:szCs w:val="22"/>
          <w:lang w:val="sr-Latn-CS"/>
        </w:rPr>
        <w:t xml:space="preserve"> </w:t>
      </w:r>
      <w:r>
        <w:rPr>
          <w:sz w:val="22"/>
          <w:szCs w:val="22"/>
          <w:lang w:val="sr-Latn-CS"/>
        </w:rPr>
        <w:t>одређеног</w:t>
      </w:r>
      <w:r w:rsidRPr="00825ACE">
        <w:rPr>
          <w:sz w:val="22"/>
          <w:szCs w:val="22"/>
          <w:lang w:val="sr-Latn-CS"/>
        </w:rPr>
        <w:t xml:space="preserve"> </w:t>
      </w:r>
      <w:r>
        <w:rPr>
          <w:sz w:val="22"/>
          <w:szCs w:val="22"/>
          <w:lang w:val="sr-Latn-CS"/>
        </w:rPr>
        <w:t>дела</w:t>
      </w:r>
      <w:r w:rsidRPr="00825ACE">
        <w:rPr>
          <w:sz w:val="22"/>
          <w:szCs w:val="22"/>
          <w:lang w:val="sr-Latn-CS"/>
        </w:rPr>
        <w:t xml:space="preserve"> </w:t>
      </w:r>
      <w:r>
        <w:rPr>
          <w:sz w:val="22"/>
          <w:szCs w:val="22"/>
          <w:lang w:val="sr-Latn-CS"/>
        </w:rPr>
        <w:t>опреме</w:t>
      </w:r>
      <w:r w:rsidRPr="00825ACE">
        <w:rPr>
          <w:sz w:val="22"/>
          <w:szCs w:val="22"/>
          <w:lang w:val="sr-Latn-CS"/>
        </w:rPr>
        <w:t xml:space="preserve"> </w:t>
      </w:r>
      <w:r>
        <w:rPr>
          <w:sz w:val="22"/>
          <w:szCs w:val="22"/>
          <w:lang w:val="sr-Latn-CS"/>
        </w:rPr>
        <w:t>приступи</w:t>
      </w:r>
      <w:r w:rsidRPr="00825ACE">
        <w:rPr>
          <w:sz w:val="22"/>
          <w:szCs w:val="22"/>
          <w:lang w:val="sr-Latn-CS"/>
        </w:rPr>
        <w:t xml:space="preserve"> </w:t>
      </w:r>
      <w:r>
        <w:rPr>
          <w:sz w:val="22"/>
          <w:szCs w:val="22"/>
          <w:lang w:val="sr-Latn-CS"/>
        </w:rPr>
        <w:t>отклањању</w:t>
      </w:r>
      <w:r w:rsidRPr="00825ACE">
        <w:rPr>
          <w:sz w:val="22"/>
          <w:szCs w:val="22"/>
          <w:lang w:val="sr-Latn-CS"/>
        </w:rPr>
        <w:t xml:space="preserve"> </w:t>
      </w:r>
      <w:r>
        <w:rPr>
          <w:sz w:val="22"/>
          <w:szCs w:val="22"/>
          <w:lang w:val="sr-Latn-CS"/>
        </w:rPr>
        <w:t>неисправности</w:t>
      </w:r>
      <w:r w:rsidRPr="00825ACE">
        <w:rPr>
          <w:sz w:val="22"/>
          <w:szCs w:val="22"/>
          <w:lang w:val="sr-Latn-CS"/>
        </w:rPr>
        <w:t xml:space="preserve"> </w:t>
      </w:r>
      <w:r>
        <w:rPr>
          <w:sz w:val="22"/>
          <w:szCs w:val="22"/>
          <w:lang w:val="sr-Latn-CS"/>
        </w:rPr>
        <w:t>у</w:t>
      </w:r>
      <w:r w:rsidRPr="00825ACE">
        <w:rPr>
          <w:sz w:val="22"/>
          <w:szCs w:val="22"/>
          <w:lang w:val="sr-Latn-CS"/>
        </w:rPr>
        <w:t xml:space="preserve"> </w:t>
      </w:r>
      <w:r>
        <w:rPr>
          <w:sz w:val="22"/>
          <w:szCs w:val="22"/>
          <w:lang w:val="sr-Latn-CS"/>
        </w:rPr>
        <w:t>року</w:t>
      </w:r>
      <w:r w:rsidRPr="00825ACE">
        <w:rPr>
          <w:sz w:val="22"/>
          <w:szCs w:val="22"/>
          <w:lang w:val="sr-Latn-CS"/>
        </w:rPr>
        <w:t xml:space="preserve"> </w:t>
      </w:r>
      <w:r>
        <w:rPr>
          <w:sz w:val="22"/>
          <w:szCs w:val="22"/>
          <w:lang w:val="sr-Latn-CS"/>
        </w:rPr>
        <w:t>који</w:t>
      </w:r>
      <w:r w:rsidRPr="00825ACE">
        <w:rPr>
          <w:sz w:val="22"/>
          <w:szCs w:val="22"/>
          <w:lang w:val="sr-Latn-CS"/>
        </w:rPr>
        <w:t xml:space="preserve"> </w:t>
      </w:r>
      <w:r>
        <w:rPr>
          <w:sz w:val="22"/>
          <w:szCs w:val="22"/>
          <w:lang w:val="sr-Latn-CS"/>
        </w:rPr>
        <w:t>одреди</w:t>
      </w:r>
      <w:r w:rsidRPr="00825ACE">
        <w:rPr>
          <w:sz w:val="22"/>
          <w:szCs w:val="22"/>
          <w:lang w:val="sr-Latn-CS"/>
        </w:rPr>
        <w:t xml:space="preserve"> </w:t>
      </w:r>
      <w:r>
        <w:rPr>
          <w:sz w:val="22"/>
          <w:szCs w:val="22"/>
          <w:lang w:val="sr-Latn-CS"/>
        </w:rPr>
        <w:t>Наручилац</w:t>
      </w:r>
      <w:r w:rsidRPr="00825ACE">
        <w:rPr>
          <w:sz w:val="22"/>
          <w:szCs w:val="22"/>
          <w:lang w:val="sr-Latn-CS"/>
        </w:rPr>
        <w:t xml:space="preserve">, </w:t>
      </w:r>
      <w:r>
        <w:rPr>
          <w:sz w:val="22"/>
          <w:szCs w:val="22"/>
          <w:lang w:val="sr-Latn-CS"/>
        </w:rPr>
        <w:t>а</w:t>
      </w:r>
      <w:r w:rsidRPr="00825ACE">
        <w:rPr>
          <w:sz w:val="22"/>
          <w:szCs w:val="22"/>
          <w:lang w:val="sr-Latn-CS"/>
        </w:rPr>
        <w:t xml:space="preserve"> </w:t>
      </w:r>
      <w:r>
        <w:rPr>
          <w:sz w:val="22"/>
          <w:szCs w:val="22"/>
          <w:lang w:val="sr-Latn-CS"/>
        </w:rPr>
        <w:t>који</w:t>
      </w:r>
      <w:r w:rsidRPr="00825ACE">
        <w:rPr>
          <w:sz w:val="22"/>
          <w:szCs w:val="22"/>
          <w:lang w:val="sr-Latn-CS"/>
        </w:rPr>
        <w:t xml:space="preserve"> </w:t>
      </w:r>
      <w:r>
        <w:rPr>
          <w:sz w:val="22"/>
          <w:szCs w:val="22"/>
          <w:lang w:val="sr-Latn-CS"/>
        </w:rPr>
        <w:t>у</w:t>
      </w:r>
      <w:r w:rsidRPr="00825ACE">
        <w:rPr>
          <w:sz w:val="22"/>
          <w:szCs w:val="22"/>
          <w:lang w:val="sr-Latn-CS"/>
        </w:rPr>
        <w:t xml:space="preserve"> </w:t>
      </w:r>
      <w:r>
        <w:rPr>
          <w:sz w:val="22"/>
          <w:szCs w:val="22"/>
          <w:lang w:val="sr-Latn-CS"/>
        </w:rPr>
        <w:t>сваком</w:t>
      </w:r>
      <w:r w:rsidRPr="00825ACE">
        <w:rPr>
          <w:sz w:val="22"/>
          <w:szCs w:val="22"/>
          <w:lang w:val="sr-Latn-CS"/>
        </w:rPr>
        <w:t xml:space="preserve"> </w:t>
      </w:r>
      <w:r>
        <w:rPr>
          <w:sz w:val="22"/>
          <w:szCs w:val="22"/>
          <w:lang w:val="sr-Latn-CS"/>
        </w:rPr>
        <w:t>случају</w:t>
      </w:r>
      <w:r w:rsidRPr="00825ACE">
        <w:rPr>
          <w:sz w:val="22"/>
          <w:szCs w:val="22"/>
          <w:lang w:val="sr-Latn-CS"/>
        </w:rPr>
        <w:t xml:space="preserve"> </w:t>
      </w:r>
      <w:r>
        <w:rPr>
          <w:sz w:val="22"/>
          <w:szCs w:val="22"/>
          <w:lang w:val="sr-Latn-CS"/>
        </w:rPr>
        <w:t>не</w:t>
      </w:r>
      <w:r w:rsidRPr="00825ACE">
        <w:rPr>
          <w:sz w:val="22"/>
          <w:szCs w:val="22"/>
          <w:lang w:val="sr-Latn-CS"/>
        </w:rPr>
        <w:t xml:space="preserve"> </w:t>
      </w:r>
      <w:r>
        <w:rPr>
          <w:sz w:val="22"/>
          <w:szCs w:val="22"/>
          <w:lang w:val="sr-Latn-CS"/>
        </w:rPr>
        <w:t>може</w:t>
      </w:r>
      <w:r w:rsidRPr="00825ACE">
        <w:rPr>
          <w:sz w:val="22"/>
          <w:szCs w:val="22"/>
          <w:lang w:val="sr-Latn-CS"/>
        </w:rPr>
        <w:t xml:space="preserve"> </w:t>
      </w:r>
      <w:r>
        <w:rPr>
          <w:sz w:val="22"/>
          <w:szCs w:val="22"/>
          <w:lang w:val="sr-Latn-CS"/>
        </w:rPr>
        <w:t>бити</w:t>
      </w:r>
      <w:r w:rsidRPr="00825ACE">
        <w:rPr>
          <w:sz w:val="22"/>
          <w:szCs w:val="22"/>
          <w:lang w:val="sr-Latn-CS"/>
        </w:rPr>
        <w:t xml:space="preserve"> </w:t>
      </w:r>
      <w:r>
        <w:rPr>
          <w:sz w:val="22"/>
          <w:szCs w:val="22"/>
          <w:lang w:val="sr-Latn-CS"/>
        </w:rPr>
        <w:t>дужи</w:t>
      </w:r>
      <w:r w:rsidRPr="00825ACE">
        <w:rPr>
          <w:sz w:val="22"/>
          <w:szCs w:val="22"/>
          <w:lang w:val="sr-Latn-CS"/>
        </w:rPr>
        <w:t xml:space="preserve"> </w:t>
      </w:r>
      <w:r>
        <w:rPr>
          <w:sz w:val="22"/>
          <w:szCs w:val="22"/>
          <w:lang w:val="sr-Latn-CS"/>
        </w:rPr>
        <w:t>од</w:t>
      </w:r>
      <w:r w:rsidRPr="00825ACE">
        <w:rPr>
          <w:sz w:val="22"/>
          <w:szCs w:val="22"/>
          <w:lang w:val="sr-Latn-CS"/>
        </w:rPr>
        <w:t xml:space="preserve"> 24 </w:t>
      </w:r>
      <w:r>
        <w:rPr>
          <w:sz w:val="22"/>
          <w:szCs w:val="22"/>
          <w:lang w:val="sr-Latn-CS"/>
        </w:rPr>
        <w:t>часа</w:t>
      </w:r>
      <w:r w:rsidRPr="00825ACE">
        <w:rPr>
          <w:sz w:val="22"/>
          <w:szCs w:val="22"/>
          <w:lang w:val="sr-Latn-CS"/>
        </w:rPr>
        <w:t xml:space="preserve"> </w:t>
      </w:r>
      <w:r>
        <w:rPr>
          <w:sz w:val="22"/>
          <w:szCs w:val="22"/>
          <w:lang w:val="sr-Latn-CS"/>
        </w:rPr>
        <w:t>од</w:t>
      </w:r>
      <w:r w:rsidRPr="00825ACE">
        <w:rPr>
          <w:sz w:val="22"/>
          <w:szCs w:val="22"/>
          <w:lang w:val="sr-Latn-CS"/>
        </w:rPr>
        <w:t xml:space="preserve"> </w:t>
      </w:r>
      <w:r>
        <w:rPr>
          <w:sz w:val="22"/>
          <w:szCs w:val="22"/>
          <w:lang w:val="sr-Latn-CS"/>
        </w:rPr>
        <w:t>пријема</w:t>
      </w:r>
      <w:r w:rsidRPr="00825ACE">
        <w:rPr>
          <w:sz w:val="22"/>
          <w:szCs w:val="22"/>
          <w:lang w:val="sr-Latn-CS"/>
        </w:rPr>
        <w:t xml:space="preserve"> </w:t>
      </w:r>
      <w:r>
        <w:rPr>
          <w:sz w:val="22"/>
          <w:szCs w:val="22"/>
          <w:lang w:val="sr-Latn-CS"/>
        </w:rPr>
        <w:t>обавештења</w:t>
      </w:r>
      <w:r w:rsidRPr="00825ACE">
        <w:rPr>
          <w:sz w:val="22"/>
          <w:szCs w:val="22"/>
          <w:lang w:val="sr-Latn-CS"/>
        </w:rPr>
        <w:t xml:space="preserve"> </w:t>
      </w:r>
      <w:r>
        <w:rPr>
          <w:sz w:val="22"/>
          <w:szCs w:val="22"/>
          <w:lang w:val="sr-Latn-CS"/>
        </w:rPr>
        <w:t>Наручиоца</w:t>
      </w:r>
      <w:r w:rsidRPr="00825ACE">
        <w:rPr>
          <w:sz w:val="22"/>
          <w:szCs w:val="22"/>
          <w:lang w:val="sr-Latn-CS"/>
        </w:rPr>
        <w:t xml:space="preserve">. </w:t>
      </w:r>
      <w:r>
        <w:rPr>
          <w:sz w:val="22"/>
          <w:szCs w:val="22"/>
          <w:lang w:val="sr-Latn-CS"/>
        </w:rPr>
        <w:t>Писмено</w:t>
      </w:r>
      <w:r w:rsidRPr="00825ACE">
        <w:rPr>
          <w:sz w:val="22"/>
          <w:szCs w:val="22"/>
          <w:lang w:val="sr-Latn-CS"/>
        </w:rPr>
        <w:t xml:space="preserve"> </w:t>
      </w:r>
      <w:r>
        <w:rPr>
          <w:sz w:val="22"/>
          <w:szCs w:val="22"/>
          <w:lang w:val="sr-Latn-CS"/>
        </w:rPr>
        <w:t>обавештење</w:t>
      </w:r>
      <w:r w:rsidRPr="00825ACE">
        <w:rPr>
          <w:sz w:val="22"/>
          <w:szCs w:val="22"/>
          <w:lang w:val="sr-Latn-CS"/>
        </w:rPr>
        <w:t xml:space="preserve"> </w:t>
      </w:r>
      <w:r>
        <w:rPr>
          <w:sz w:val="22"/>
          <w:szCs w:val="22"/>
          <w:lang w:val="sr-Latn-CS"/>
        </w:rPr>
        <w:t>Наручиоца</w:t>
      </w:r>
      <w:r w:rsidRPr="00825ACE">
        <w:rPr>
          <w:sz w:val="22"/>
          <w:szCs w:val="22"/>
          <w:lang w:val="sr-Latn-CS"/>
        </w:rPr>
        <w:t xml:space="preserve"> </w:t>
      </w:r>
      <w:r>
        <w:rPr>
          <w:sz w:val="22"/>
          <w:szCs w:val="22"/>
          <w:lang w:val="sr-Latn-CS"/>
        </w:rPr>
        <w:t>се</w:t>
      </w:r>
      <w:r w:rsidRPr="00825ACE">
        <w:rPr>
          <w:sz w:val="22"/>
          <w:szCs w:val="22"/>
          <w:lang w:val="sr-Latn-CS"/>
        </w:rPr>
        <w:t xml:space="preserve"> </w:t>
      </w:r>
      <w:r>
        <w:rPr>
          <w:sz w:val="22"/>
          <w:szCs w:val="22"/>
          <w:lang w:val="sr-Latn-CS"/>
        </w:rPr>
        <w:t>може</w:t>
      </w:r>
      <w:r w:rsidRPr="00825ACE">
        <w:rPr>
          <w:sz w:val="22"/>
          <w:szCs w:val="22"/>
          <w:lang w:val="sr-Latn-CS"/>
        </w:rPr>
        <w:t xml:space="preserve"> </w:t>
      </w:r>
      <w:r>
        <w:rPr>
          <w:sz w:val="22"/>
          <w:szCs w:val="22"/>
          <w:lang w:val="sr-Latn-CS"/>
        </w:rPr>
        <w:t>доставити</w:t>
      </w:r>
      <w:r w:rsidRPr="00825ACE">
        <w:rPr>
          <w:sz w:val="22"/>
          <w:szCs w:val="22"/>
          <w:lang w:val="sr-Latn-CS"/>
        </w:rPr>
        <w:t xml:space="preserve"> </w:t>
      </w:r>
      <w:r>
        <w:rPr>
          <w:sz w:val="22"/>
          <w:szCs w:val="22"/>
          <w:lang w:val="sr-Latn-CS"/>
        </w:rPr>
        <w:t>поштом</w:t>
      </w:r>
      <w:r w:rsidRPr="00825ACE">
        <w:rPr>
          <w:sz w:val="22"/>
          <w:szCs w:val="22"/>
          <w:lang w:val="sr-Latn-CS"/>
        </w:rPr>
        <w:t xml:space="preserve">, E-mailom, </w:t>
      </w:r>
      <w:r>
        <w:rPr>
          <w:sz w:val="22"/>
          <w:szCs w:val="22"/>
          <w:lang w:val="sr-Latn-CS"/>
        </w:rPr>
        <w:t>факсом</w:t>
      </w:r>
      <w:r w:rsidRPr="00825ACE">
        <w:rPr>
          <w:sz w:val="22"/>
          <w:szCs w:val="22"/>
          <w:lang w:val="sr-Latn-CS"/>
        </w:rPr>
        <w:t xml:space="preserve"> </w:t>
      </w:r>
      <w:r>
        <w:rPr>
          <w:sz w:val="22"/>
          <w:szCs w:val="22"/>
          <w:lang w:val="sr-Latn-CS"/>
        </w:rPr>
        <w:t>или</w:t>
      </w:r>
      <w:r w:rsidRPr="00825ACE">
        <w:rPr>
          <w:sz w:val="22"/>
          <w:szCs w:val="22"/>
          <w:lang w:val="sr-Latn-CS"/>
        </w:rPr>
        <w:t xml:space="preserve"> </w:t>
      </w:r>
      <w:r>
        <w:rPr>
          <w:sz w:val="22"/>
          <w:szCs w:val="22"/>
          <w:lang w:val="sr-Latn-CS"/>
        </w:rPr>
        <w:t>личном</w:t>
      </w:r>
      <w:r w:rsidRPr="00825ACE">
        <w:rPr>
          <w:sz w:val="22"/>
          <w:szCs w:val="22"/>
          <w:lang w:val="sr-Latn-CS"/>
        </w:rPr>
        <w:t xml:space="preserve"> </w:t>
      </w:r>
      <w:r>
        <w:rPr>
          <w:sz w:val="22"/>
          <w:szCs w:val="22"/>
          <w:lang w:val="sr-Latn-CS"/>
        </w:rPr>
        <w:t>доставом</w:t>
      </w:r>
      <w:r w:rsidRPr="00825ACE">
        <w:rPr>
          <w:sz w:val="22"/>
          <w:szCs w:val="22"/>
          <w:lang w:val="sr-Latn-CS"/>
        </w:rPr>
        <w:t xml:space="preserve">.  </w:t>
      </w:r>
    </w:p>
    <w:p w:rsidR="00986D8E" w:rsidRDefault="00986D8E" w:rsidP="001F151A">
      <w:pPr>
        <w:rPr>
          <w:sz w:val="22"/>
          <w:szCs w:val="22"/>
        </w:rPr>
      </w:pPr>
    </w:p>
    <w:p w:rsidR="00986D8E" w:rsidRPr="00A17067" w:rsidRDefault="00986D8E" w:rsidP="001F151A">
      <w:pPr>
        <w:rPr>
          <w:sz w:val="22"/>
          <w:szCs w:val="22"/>
        </w:rPr>
      </w:pPr>
      <w:r>
        <w:rPr>
          <w:sz w:val="22"/>
          <w:szCs w:val="22"/>
        </w:rPr>
        <w:t xml:space="preserve">Уколико Испоручилац не буде поступао у складу са овим чланом уговора, Наручилац  има право да наплати меницу  </w:t>
      </w:r>
      <w:r>
        <w:rPr>
          <w:color w:val="000000"/>
          <w:sz w:val="22"/>
          <w:szCs w:val="22"/>
        </w:rPr>
        <w:t>за</w:t>
      </w:r>
      <w:r w:rsidRPr="00825ACE">
        <w:rPr>
          <w:color w:val="000000"/>
          <w:sz w:val="22"/>
          <w:szCs w:val="22"/>
        </w:rPr>
        <w:t xml:space="preserve"> </w:t>
      </w:r>
      <w:r>
        <w:rPr>
          <w:color w:val="000000"/>
          <w:sz w:val="22"/>
          <w:szCs w:val="22"/>
        </w:rPr>
        <w:t xml:space="preserve">отклањање кварова у гарантном року у пуном износу. </w:t>
      </w:r>
    </w:p>
    <w:p w:rsidR="00986D8E" w:rsidRPr="00825ACE" w:rsidRDefault="00986D8E" w:rsidP="001F151A">
      <w:pPr>
        <w:rPr>
          <w:sz w:val="22"/>
          <w:szCs w:val="22"/>
          <w:lang w:val="sr-Latn-CS"/>
        </w:rPr>
      </w:pPr>
    </w:p>
    <w:p w:rsidR="00986D8E" w:rsidRPr="00825ACE" w:rsidRDefault="00986D8E" w:rsidP="001F151A">
      <w:pPr>
        <w:rPr>
          <w:sz w:val="22"/>
          <w:szCs w:val="22"/>
          <w:lang w:val="sr-Latn-CS"/>
        </w:rPr>
      </w:pPr>
      <w:r>
        <w:rPr>
          <w:sz w:val="22"/>
          <w:szCs w:val="22"/>
          <w:lang w:val="sr-Latn-CS"/>
        </w:rPr>
        <w:t>Кварови</w:t>
      </w:r>
      <w:r w:rsidRPr="00825ACE">
        <w:rPr>
          <w:sz w:val="22"/>
          <w:szCs w:val="22"/>
          <w:lang w:val="sr-Latn-CS"/>
        </w:rPr>
        <w:t xml:space="preserve"> </w:t>
      </w:r>
      <w:r>
        <w:rPr>
          <w:sz w:val="22"/>
          <w:szCs w:val="22"/>
          <w:lang w:val="sr-Latn-CS"/>
        </w:rPr>
        <w:t>настали</w:t>
      </w:r>
      <w:r w:rsidRPr="00825ACE">
        <w:rPr>
          <w:sz w:val="22"/>
          <w:szCs w:val="22"/>
          <w:lang w:val="sr-Latn-CS"/>
        </w:rPr>
        <w:t xml:space="preserve"> </w:t>
      </w:r>
      <w:r>
        <w:rPr>
          <w:sz w:val="22"/>
          <w:szCs w:val="22"/>
          <w:lang w:val="sr-Latn-CS"/>
        </w:rPr>
        <w:t>као</w:t>
      </w:r>
      <w:r w:rsidRPr="00825ACE">
        <w:rPr>
          <w:sz w:val="22"/>
          <w:szCs w:val="22"/>
          <w:lang w:val="sr-Latn-CS"/>
        </w:rPr>
        <w:t xml:space="preserve"> </w:t>
      </w:r>
      <w:r>
        <w:rPr>
          <w:sz w:val="22"/>
          <w:szCs w:val="22"/>
          <w:lang w:val="sr-Latn-CS"/>
        </w:rPr>
        <w:t>последица</w:t>
      </w:r>
      <w:r w:rsidRPr="00825ACE">
        <w:rPr>
          <w:sz w:val="22"/>
          <w:szCs w:val="22"/>
          <w:lang w:val="sr-Latn-CS"/>
        </w:rPr>
        <w:t xml:space="preserve"> </w:t>
      </w:r>
      <w:r>
        <w:rPr>
          <w:sz w:val="22"/>
          <w:szCs w:val="22"/>
          <w:lang w:val="sr-Latn-CS"/>
        </w:rPr>
        <w:t>непрописног</w:t>
      </w:r>
      <w:r w:rsidRPr="00825ACE">
        <w:rPr>
          <w:sz w:val="22"/>
          <w:szCs w:val="22"/>
          <w:lang w:val="sr-Latn-CS"/>
        </w:rPr>
        <w:t xml:space="preserve"> </w:t>
      </w:r>
      <w:r>
        <w:rPr>
          <w:sz w:val="22"/>
          <w:szCs w:val="22"/>
          <w:lang w:val="sr-Latn-CS"/>
        </w:rPr>
        <w:t>руковања</w:t>
      </w:r>
      <w:r w:rsidRPr="00825ACE">
        <w:rPr>
          <w:sz w:val="22"/>
          <w:szCs w:val="22"/>
          <w:lang w:val="sr-Latn-CS"/>
        </w:rPr>
        <w:t xml:space="preserve"> </w:t>
      </w:r>
      <w:r>
        <w:rPr>
          <w:sz w:val="22"/>
          <w:szCs w:val="22"/>
          <w:lang w:val="sr-Latn-CS"/>
        </w:rPr>
        <w:t>или</w:t>
      </w:r>
      <w:r w:rsidRPr="00825ACE">
        <w:rPr>
          <w:sz w:val="22"/>
          <w:szCs w:val="22"/>
          <w:lang w:val="sr-Latn-CS"/>
        </w:rPr>
        <w:t xml:space="preserve"> </w:t>
      </w:r>
      <w:r>
        <w:rPr>
          <w:sz w:val="22"/>
          <w:szCs w:val="22"/>
          <w:lang w:val="sr-Latn-CS"/>
        </w:rPr>
        <w:t>немара</w:t>
      </w:r>
      <w:r w:rsidRPr="00825ACE">
        <w:rPr>
          <w:sz w:val="22"/>
          <w:szCs w:val="22"/>
          <w:lang w:val="sr-Latn-CS"/>
        </w:rPr>
        <w:t xml:space="preserve"> </w:t>
      </w:r>
      <w:r>
        <w:rPr>
          <w:sz w:val="22"/>
          <w:szCs w:val="22"/>
          <w:lang w:val="sr-Latn-CS"/>
        </w:rPr>
        <w:t>радника</w:t>
      </w:r>
      <w:r w:rsidRPr="00825ACE">
        <w:rPr>
          <w:sz w:val="22"/>
          <w:szCs w:val="22"/>
          <w:lang w:val="sr-Latn-CS"/>
        </w:rPr>
        <w:t xml:space="preserve"> </w:t>
      </w:r>
      <w:r>
        <w:rPr>
          <w:sz w:val="22"/>
          <w:szCs w:val="22"/>
          <w:lang w:val="sr-Latn-CS"/>
        </w:rPr>
        <w:t>који</w:t>
      </w:r>
      <w:r w:rsidRPr="00825ACE">
        <w:rPr>
          <w:sz w:val="22"/>
          <w:szCs w:val="22"/>
          <w:lang w:val="sr-Latn-CS"/>
        </w:rPr>
        <w:t xml:space="preserve"> </w:t>
      </w:r>
      <w:r>
        <w:rPr>
          <w:sz w:val="22"/>
          <w:szCs w:val="22"/>
          <w:lang w:val="sr-Latn-CS"/>
        </w:rPr>
        <w:t>рукују</w:t>
      </w:r>
      <w:r w:rsidRPr="00825ACE">
        <w:rPr>
          <w:sz w:val="22"/>
          <w:szCs w:val="22"/>
          <w:lang w:val="sr-Latn-CS"/>
        </w:rPr>
        <w:t xml:space="preserve"> </w:t>
      </w:r>
      <w:r>
        <w:rPr>
          <w:sz w:val="22"/>
          <w:szCs w:val="22"/>
          <w:lang w:val="sr-Latn-CS"/>
        </w:rPr>
        <w:t>опремом</w:t>
      </w:r>
      <w:r w:rsidRPr="00825ACE">
        <w:rPr>
          <w:sz w:val="22"/>
          <w:szCs w:val="22"/>
          <w:lang w:val="sr-Latn-CS"/>
        </w:rPr>
        <w:t xml:space="preserve"> </w:t>
      </w:r>
      <w:r>
        <w:rPr>
          <w:sz w:val="22"/>
          <w:szCs w:val="22"/>
          <w:lang w:val="sr-Latn-CS"/>
        </w:rPr>
        <w:t>нису</w:t>
      </w:r>
      <w:r w:rsidRPr="00825ACE">
        <w:rPr>
          <w:sz w:val="22"/>
          <w:szCs w:val="22"/>
          <w:lang w:val="sr-Latn-CS"/>
        </w:rPr>
        <w:t xml:space="preserve"> </w:t>
      </w:r>
      <w:r>
        <w:rPr>
          <w:sz w:val="22"/>
          <w:szCs w:val="22"/>
          <w:lang w:val="sr-Latn-CS"/>
        </w:rPr>
        <w:t>обухваћени</w:t>
      </w:r>
      <w:r w:rsidRPr="00825ACE">
        <w:rPr>
          <w:sz w:val="22"/>
          <w:szCs w:val="22"/>
          <w:lang w:val="sr-Latn-CS"/>
        </w:rPr>
        <w:t xml:space="preserve"> </w:t>
      </w:r>
      <w:r>
        <w:rPr>
          <w:sz w:val="22"/>
          <w:szCs w:val="22"/>
          <w:lang w:val="sr-Latn-CS"/>
        </w:rPr>
        <w:t>гаранцијом</w:t>
      </w:r>
      <w:r w:rsidRPr="00825ACE">
        <w:rPr>
          <w:sz w:val="22"/>
          <w:szCs w:val="22"/>
          <w:lang w:val="sr-Latn-CS"/>
        </w:rPr>
        <w:t xml:space="preserve">. </w:t>
      </w:r>
    </w:p>
    <w:p w:rsidR="00986D8E" w:rsidRPr="00825ACE" w:rsidRDefault="00986D8E" w:rsidP="001F151A">
      <w:pPr>
        <w:rPr>
          <w:sz w:val="22"/>
          <w:szCs w:val="22"/>
          <w:lang w:val="sr-Latn-CS"/>
        </w:rPr>
      </w:pPr>
    </w:p>
    <w:p w:rsidR="00986D8E" w:rsidRPr="00825ACE" w:rsidRDefault="00986D8E" w:rsidP="001F151A">
      <w:pPr>
        <w:jc w:val="center"/>
        <w:rPr>
          <w:sz w:val="22"/>
          <w:szCs w:val="22"/>
          <w:lang w:val="sr-Latn-CS"/>
        </w:rPr>
      </w:pPr>
      <w:r>
        <w:rPr>
          <w:sz w:val="22"/>
          <w:szCs w:val="22"/>
          <w:lang w:val="sr-Latn-CS"/>
        </w:rPr>
        <w:t>Члан</w:t>
      </w:r>
      <w:r w:rsidRPr="00825ACE">
        <w:rPr>
          <w:sz w:val="22"/>
          <w:szCs w:val="22"/>
          <w:lang w:val="sr-Latn-CS"/>
        </w:rPr>
        <w:t xml:space="preserve"> 9.</w:t>
      </w:r>
    </w:p>
    <w:p w:rsidR="00986D8E" w:rsidRDefault="00986D8E" w:rsidP="001F151A">
      <w:pPr>
        <w:jc w:val="center"/>
        <w:rPr>
          <w:sz w:val="22"/>
          <w:szCs w:val="22"/>
          <w:lang w:val="sr-Latn-CS"/>
        </w:rPr>
      </w:pPr>
    </w:p>
    <w:p w:rsidR="009F34A1" w:rsidRPr="009F34A1" w:rsidRDefault="009F34A1" w:rsidP="009F34A1">
      <w:pPr>
        <w:rPr>
          <w:sz w:val="22"/>
          <w:szCs w:val="22"/>
        </w:rPr>
      </w:pPr>
      <w:r>
        <w:rPr>
          <w:sz w:val="22"/>
          <w:szCs w:val="22"/>
          <w:lang w:val="sr-Latn-CS"/>
        </w:rPr>
        <w:t>Испоручилац</w:t>
      </w:r>
      <w:r w:rsidRPr="00825ACE">
        <w:rPr>
          <w:sz w:val="22"/>
          <w:szCs w:val="22"/>
          <w:lang w:val="sr-Latn-CS"/>
        </w:rPr>
        <w:t xml:space="preserve"> </w:t>
      </w:r>
      <w:r>
        <w:rPr>
          <w:sz w:val="22"/>
          <w:szCs w:val="22"/>
          <w:lang w:val="sr-Latn-CS"/>
        </w:rPr>
        <w:t>се</w:t>
      </w:r>
      <w:r w:rsidRPr="00825ACE">
        <w:rPr>
          <w:sz w:val="22"/>
          <w:szCs w:val="22"/>
          <w:lang w:val="sr-Latn-CS"/>
        </w:rPr>
        <w:t xml:space="preserve"> </w:t>
      </w:r>
      <w:r>
        <w:rPr>
          <w:sz w:val="22"/>
          <w:szCs w:val="22"/>
          <w:lang w:val="sr-Latn-CS"/>
        </w:rPr>
        <w:t>обавезује</w:t>
      </w:r>
      <w:r w:rsidRPr="00825ACE">
        <w:rPr>
          <w:sz w:val="22"/>
          <w:szCs w:val="22"/>
          <w:lang w:val="sr-Latn-CS"/>
        </w:rPr>
        <w:t xml:space="preserve"> </w:t>
      </w:r>
      <w:r>
        <w:rPr>
          <w:sz w:val="22"/>
          <w:szCs w:val="22"/>
          <w:lang w:val="sr-Latn-CS"/>
        </w:rPr>
        <w:t>да</w:t>
      </w:r>
      <w:r w:rsidRPr="00825ACE">
        <w:rPr>
          <w:sz w:val="22"/>
          <w:szCs w:val="22"/>
          <w:lang w:val="sr-Latn-CS"/>
        </w:rPr>
        <w:t xml:space="preserve"> </w:t>
      </w:r>
      <w:r>
        <w:rPr>
          <w:sz w:val="22"/>
          <w:szCs w:val="22"/>
          <w:lang w:val="sr-Latn-CS"/>
        </w:rPr>
        <w:t>ће</w:t>
      </w:r>
      <w:r w:rsidRPr="00825ACE">
        <w:rPr>
          <w:sz w:val="22"/>
          <w:szCs w:val="22"/>
          <w:lang w:val="sr-Latn-CS"/>
        </w:rPr>
        <w:t xml:space="preserve"> </w:t>
      </w:r>
      <w:r>
        <w:rPr>
          <w:sz w:val="22"/>
          <w:szCs w:val="22"/>
          <w:lang w:val="sr-Latn-CS"/>
        </w:rPr>
        <w:t>обезбе</w:t>
      </w:r>
      <w:r>
        <w:rPr>
          <w:sz w:val="22"/>
          <w:szCs w:val="22"/>
        </w:rPr>
        <w:t>дити редовно сервисирање опреме по истеку гарантног рока под условима датим у понуди и по ценама сервисног сата из понуде, уз могућност корекције цена сервисног сата из понуде уколико Испоручилац докаже да су се просечне цене ове услуге на тржишту повећале за више од 10% у о</w:t>
      </w:r>
      <w:r w:rsidR="007E500A">
        <w:rPr>
          <w:sz w:val="22"/>
          <w:szCs w:val="22"/>
        </w:rPr>
        <w:t>дносу на цене које су важиле у време истека гарантног рока.</w:t>
      </w:r>
      <w:r>
        <w:rPr>
          <w:sz w:val="22"/>
          <w:szCs w:val="22"/>
        </w:rPr>
        <w:t xml:space="preserve"> </w:t>
      </w:r>
    </w:p>
    <w:p w:rsidR="00986D8E" w:rsidRPr="00825ACE" w:rsidRDefault="00986D8E" w:rsidP="001F151A">
      <w:pPr>
        <w:rPr>
          <w:sz w:val="22"/>
          <w:szCs w:val="22"/>
          <w:lang w:val="sr-Latn-CS"/>
        </w:rPr>
      </w:pPr>
      <w:r>
        <w:rPr>
          <w:sz w:val="22"/>
          <w:szCs w:val="22"/>
          <w:lang w:val="sr-Latn-CS"/>
        </w:rPr>
        <w:t>Испоручилац</w:t>
      </w:r>
      <w:r w:rsidRPr="00825ACE">
        <w:rPr>
          <w:sz w:val="22"/>
          <w:szCs w:val="22"/>
          <w:lang w:val="sr-Latn-CS"/>
        </w:rPr>
        <w:t xml:space="preserve"> </w:t>
      </w:r>
      <w:r>
        <w:rPr>
          <w:sz w:val="22"/>
          <w:szCs w:val="22"/>
          <w:lang w:val="sr-Latn-CS"/>
        </w:rPr>
        <w:t>се</w:t>
      </w:r>
      <w:r w:rsidRPr="00825ACE">
        <w:rPr>
          <w:sz w:val="22"/>
          <w:szCs w:val="22"/>
          <w:lang w:val="sr-Latn-CS"/>
        </w:rPr>
        <w:t xml:space="preserve"> </w:t>
      </w:r>
      <w:r>
        <w:rPr>
          <w:sz w:val="22"/>
          <w:szCs w:val="22"/>
          <w:lang w:val="sr-Latn-CS"/>
        </w:rPr>
        <w:t>обавезује</w:t>
      </w:r>
      <w:r w:rsidRPr="00825ACE">
        <w:rPr>
          <w:sz w:val="22"/>
          <w:szCs w:val="22"/>
          <w:lang w:val="sr-Latn-CS"/>
        </w:rPr>
        <w:t xml:space="preserve"> </w:t>
      </w:r>
      <w:r>
        <w:rPr>
          <w:sz w:val="22"/>
          <w:szCs w:val="22"/>
          <w:lang w:val="sr-Latn-CS"/>
        </w:rPr>
        <w:t>да</w:t>
      </w:r>
      <w:r w:rsidRPr="00825ACE">
        <w:rPr>
          <w:sz w:val="22"/>
          <w:szCs w:val="22"/>
          <w:lang w:val="sr-Latn-CS"/>
        </w:rPr>
        <w:t xml:space="preserve"> </w:t>
      </w:r>
      <w:r>
        <w:rPr>
          <w:sz w:val="22"/>
          <w:szCs w:val="22"/>
          <w:lang w:val="sr-Latn-CS"/>
        </w:rPr>
        <w:t>ће</w:t>
      </w:r>
      <w:r w:rsidRPr="00825ACE">
        <w:rPr>
          <w:sz w:val="22"/>
          <w:szCs w:val="22"/>
          <w:lang w:val="sr-Latn-CS"/>
        </w:rPr>
        <w:t xml:space="preserve"> </w:t>
      </w:r>
      <w:r>
        <w:rPr>
          <w:sz w:val="22"/>
          <w:szCs w:val="22"/>
          <w:lang w:val="sr-Latn-CS"/>
        </w:rPr>
        <w:t>обезбеђивати</w:t>
      </w:r>
      <w:r w:rsidRPr="00825ACE">
        <w:rPr>
          <w:sz w:val="22"/>
          <w:szCs w:val="22"/>
          <w:lang w:val="sr-Latn-CS"/>
        </w:rPr>
        <w:t xml:space="preserve"> </w:t>
      </w:r>
      <w:r>
        <w:rPr>
          <w:sz w:val="22"/>
          <w:szCs w:val="22"/>
          <w:lang w:val="sr-Latn-CS"/>
        </w:rPr>
        <w:t>резервне</w:t>
      </w:r>
      <w:r w:rsidRPr="00825ACE">
        <w:rPr>
          <w:sz w:val="22"/>
          <w:szCs w:val="22"/>
          <w:lang w:val="sr-Latn-CS"/>
        </w:rPr>
        <w:t xml:space="preserve"> </w:t>
      </w:r>
      <w:r>
        <w:rPr>
          <w:sz w:val="22"/>
          <w:szCs w:val="22"/>
          <w:lang w:val="sr-Latn-CS"/>
        </w:rPr>
        <w:t>делове</w:t>
      </w:r>
      <w:r w:rsidRPr="00825ACE">
        <w:rPr>
          <w:sz w:val="22"/>
          <w:szCs w:val="22"/>
          <w:lang w:val="sr-Latn-CS"/>
        </w:rPr>
        <w:t xml:space="preserve"> </w:t>
      </w:r>
      <w:r>
        <w:rPr>
          <w:sz w:val="22"/>
          <w:szCs w:val="22"/>
          <w:lang w:val="sr-Latn-CS"/>
        </w:rPr>
        <w:t>и</w:t>
      </w:r>
      <w:r w:rsidRPr="00825ACE">
        <w:rPr>
          <w:sz w:val="22"/>
          <w:szCs w:val="22"/>
          <w:lang w:val="sr-Latn-CS"/>
        </w:rPr>
        <w:t xml:space="preserve"> </w:t>
      </w:r>
      <w:r>
        <w:rPr>
          <w:sz w:val="22"/>
          <w:szCs w:val="22"/>
          <w:lang w:val="sr-Latn-CS"/>
        </w:rPr>
        <w:t>сервис</w:t>
      </w:r>
      <w:r w:rsidRPr="00825ACE">
        <w:rPr>
          <w:sz w:val="22"/>
          <w:szCs w:val="22"/>
          <w:lang w:val="sr-Latn-CS"/>
        </w:rPr>
        <w:t xml:space="preserve"> </w:t>
      </w:r>
      <w:r>
        <w:rPr>
          <w:sz w:val="22"/>
          <w:szCs w:val="22"/>
          <w:lang w:val="sr-Latn-CS"/>
        </w:rPr>
        <w:t>у</w:t>
      </w:r>
      <w:r w:rsidRPr="00825ACE">
        <w:rPr>
          <w:sz w:val="22"/>
          <w:szCs w:val="22"/>
          <w:lang w:val="sr-Latn-CS"/>
        </w:rPr>
        <w:t xml:space="preserve"> </w:t>
      </w:r>
      <w:r>
        <w:rPr>
          <w:sz w:val="22"/>
          <w:szCs w:val="22"/>
          <w:lang w:val="sr-Latn-CS"/>
        </w:rPr>
        <w:t>периоду</w:t>
      </w:r>
      <w:r w:rsidRPr="00825ACE">
        <w:rPr>
          <w:sz w:val="22"/>
          <w:szCs w:val="22"/>
          <w:lang w:val="sr-Latn-CS"/>
        </w:rPr>
        <w:t xml:space="preserve"> </w:t>
      </w:r>
      <w:r>
        <w:rPr>
          <w:sz w:val="22"/>
          <w:szCs w:val="22"/>
          <w:lang w:val="sr-Latn-CS"/>
        </w:rPr>
        <w:t>од</w:t>
      </w:r>
      <w:r w:rsidRPr="00825ACE">
        <w:rPr>
          <w:sz w:val="22"/>
          <w:szCs w:val="22"/>
          <w:lang w:val="sr-Latn-CS"/>
        </w:rPr>
        <w:t xml:space="preserve"> 7 </w:t>
      </w:r>
      <w:r>
        <w:rPr>
          <w:sz w:val="22"/>
          <w:szCs w:val="22"/>
          <w:lang w:val="sr-Latn-CS"/>
        </w:rPr>
        <w:t>година</w:t>
      </w:r>
      <w:r w:rsidRPr="00825ACE">
        <w:rPr>
          <w:sz w:val="22"/>
          <w:szCs w:val="22"/>
          <w:lang w:val="sr-Latn-CS"/>
        </w:rPr>
        <w:t xml:space="preserve"> </w:t>
      </w:r>
      <w:r>
        <w:rPr>
          <w:sz w:val="22"/>
          <w:szCs w:val="22"/>
          <w:lang w:val="sr-Latn-CS"/>
        </w:rPr>
        <w:t>од</w:t>
      </w:r>
      <w:r w:rsidRPr="00825ACE">
        <w:rPr>
          <w:sz w:val="22"/>
          <w:szCs w:val="22"/>
          <w:lang w:val="sr-Latn-CS"/>
        </w:rPr>
        <w:t xml:space="preserve"> </w:t>
      </w:r>
      <w:r>
        <w:rPr>
          <w:sz w:val="22"/>
          <w:szCs w:val="22"/>
          <w:lang w:val="sr-Latn-CS"/>
        </w:rPr>
        <w:t>испоруке</w:t>
      </w:r>
      <w:r w:rsidRPr="00825ACE">
        <w:rPr>
          <w:sz w:val="22"/>
          <w:szCs w:val="22"/>
          <w:lang w:val="sr-Latn-CS"/>
        </w:rPr>
        <w:t xml:space="preserve"> </w:t>
      </w:r>
      <w:r>
        <w:rPr>
          <w:sz w:val="22"/>
          <w:szCs w:val="22"/>
          <w:lang w:val="sr-Latn-CS"/>
        </w:rPr>
        <w:t>и</w:t>
      </w:r>
      <w:r w:rsidRPr="00825ACE">
        <w:rPr>
          <w:sz w:val="22"/>
          <w:szCs w:val="22"/>
          <w:lang w:val="sr-Latn-CS"/>
        </w:rPr>
        <w:t xml:space="preserve"> </w:t>
      </w:r>
      <w:r>
        <w:rPr>
          <w:sz w:val="22"/>
          <w:szCs w:val="22"/>
          <w:lang w:val="sr-Latn-CS"/>
        </w:rPr>
        <w:t>пуштања</w:t>
      </w:r>
      <w:r>
        <w:rPr>
          <w:sz w:val="22"/>
          <w:szCs w:val="22"/>
        </w:rPr>
        <w:t xml:space="preserve"> </w:t>
      </w:r>
      <w:r>
        <w:rPr>
          <w:sz w:val="22"/>
          <w:szCs w:val="22"/>
          <w:lang w:val="sr-Latn-CS"/>
        </w:rPr>
        <w:t>опреме</w:t>
      </w:r>
      <w:r w:rsidRPr="00825ACE">
        <w:rPr>
          <w:sz w:val="22"/>
          <w:szCs w:val="22"/>
          <w:lang w:val="sr-Latn-CS"/>
        </w:rPr>
        <w:t xml:space="preserve"> </w:t>
      </w:r>
      <w:r>
        <w:rPr>
          <w:sz w:val="22"/>
          <w:szCs w:val="22"/>
          <w:lang w:val="sr-Latn-CS"/>
        </w:rPr>
        <w:t>у</w:t>
      </w:r>
      <w:r w:rsidRPr="00825ACE">
        <w:rPr>
          <w:sz w:val="22"/>
          <w:szCs w:val="22"/>
          <w:lang w:val="sr-Latn-CS"/>
        </w:rPr>
        <w:t xml:space="preserve"> </w:t>
      </w:r>
      <w:r>
        <w:rPr>
          <w:sz w:val="22"/>
          <w:szCs w:val="22"/>
          <w:lang w:val="sr-Latn-CS"/>
        </w:rPr>
        <w:t>рад</w:t>
      </w:r>
      <w:r w:rsidRPr="00825ACE">
        <w:rPr>
          <w:sz w:val="22"/>
          <w:szCs w:val="22"/>
          <w:lang w:val="sr-Latn-CS"/>
        </w:rPr>
        <w:t xml:space="preserve">. </w:t>
      </w:r>
    </w:p>
    <w:p w:rsidR="00986D8E" w:rsidRPr="00825ACE" w:rsidRDefault="00986D8E" w:rsidP="001F151A">
      <w:pPr>
        <w:rPr>
          <w:sz w:val="22"/>
          <w:szCs w:val="22"/>
          <w:lang w:val="sr-Latn-CS"/>
        </w:rPr>
      </w:pPr>
    </w:p>
    <w:p w:rsidR="00986D8E" w:rsidRPr="00825ACE" w:rsidRDefault="00986D8E" w:rsidP="001F151A">
      <w:pPr>
        <w:rPr>
          <w:sz w:val="22"/>
          <w:szCs w:val="22"/>
          <w:lang w:val="sr-Latn-CS"/>
        </w:rPr>
      </w:pPr>
    </w:p>
    <w:p w:rsidR="00986D8E" w:rsidRPr="00825ACE" w:rsidRDefault="00986D8E" w:rsidP="001F151A">
      <w:pPr>
        <w:rPr>
          <w:sz w:val="22"/>
          <w:szCs w:val="22"/>
          <w:lang w:val="sr-Latn-CS"/>
        </w:rPr>
      </w:pPr>
      <w:r>
        <w:rPr>
          <w:sz w:val="22"/>
          <w:szCs w:val="22"/>
          <w:lang w:val="sr-Latn-CS"/>
        </w:rPr>
        <w:t>СРЕДСТВА</w:t>
      </w:r>
      <w:r w:rsidRPr="00825ACE">
        <w:rPr>
          <w:sz w:val="22"/>
          <w:szCs w:val="22"/>
          <w:lang w:val="sr-Latn-CS"/>
        </w:rPr>
        <w:t xml:space="preserve"> </w:t>
      </w:r>
      <w:r>
        <w:rPr>
          <w:sz w:val="22"/>
          <w:szCs w:val="22"/>
          <w:lang w:val="sr-Latn-CS"/>
        </w:rPr>
        <w:t>ФИНАНСИЈСКОГ</w:t>
      </w:r>
      <w:r w:rsidRPr="00825ACE">
        <w:rPr>
          <w:sz w:val="22"/>
          <w:szCs w:val="22"/>
          <w:lang w:val="sr-Latn-CS"/>
        </w:rPr>
        <w:t xml:space="preserve"> </w:t>
      </w:r>
      <w:r>
        <w:rPr>
          <w:sz w:val="22"/>
          <w:szCs w:val="22"/>
          <w:lang w:val="sr-Latn-CS"/>
        </w:rPr>
        <w:t>ОБЕЗБЕЂЕЊА</w:t>
      </w:r>
      <w:r w:rsidRPr="00825ACE">
        <w:rPr>
          <w:sz w:val="22"/>
          <w:szCs w:val="22"/>
          <w:lang w:val="sr-Latn-CS"/>
        </w:rPr>
        <w:t xml:space="preserve"> </w:t>
      </w:r>
    </w:p>
    <w:p w:rsidR="00986D8E" w:rsidRPr="00825ACE" w:rsidRDefault="00986D8E" w:rsidP="001F151A">
      <w:pPr>
        <w:rPr>
          <w:sz w:val="22"/>
          <w:szCs w:val="22"/>
          <w:lang w:val="sr-Latn-CS"/>
        </w:rPr>
      </w:pPr>
    </w:p>
    <w:p w:rsidR="00986D8E" w:rsidRPr="00825ACE" w:rsidRDefault="00986D8E" w:rsidP="001F151A">
      <w:pPr>
        <w:rPr>
          <w:sz w:val="22"/>
          <w:szCs w:val="22"/>
          <w:lang w:val="sr-Latn-CS"/>
        </w:rPr>
      </w:pPr>
    </w:p>
    <w:p w:rsidR="00986D8E" w:rsidRPr="00825ACE" w:rsidRDefault="00986D8E" w:rsidP="001F151A">
      <w:pPr>
        <w:jc w:val="center"/>
        <w:rPr>
          <w:sz w:val="22"/>
          <w:szCs w:val="22"/>
          <w:lang w:val="sr-Latn-CS"/>
        </w:rPr>
      </w:pPr>
      <w:r>
        <w:rPr>
          <w:sz w:val="22"/>
          <w:szCs w:val="22"/>
          <w:lang w:val="sr-Latn-CS"/>
        </w:rPr>
        <w:t>Члан</w:t>
      </w:r>
      <w:r w:rsidRPr="00825ACE">
        <w:rPr>
          <w:sz w:val="22"/>
          <w:szCs w:val="22"/>
          <w:lang w:val="sr-Latn-CS"/>
        </w:rPr>
        <w:t xml:space="preserve"> 10.</w:t>
      </w:r>
    </w:p>
    <w:p w:rsidR="00986D8E" w:rsidRPr="00825ACE" w:rsidRDefault="00986D8E" w:rsidP="001F151A">
      <w:pPr>
        <w:jc w:val="center"/>
        <w:rPr>
          <w:sz w:val="22"/>
          <w:szCs w:val="22"/>
          <w:lang w:val="sr-Latn-CS"/>
        </w:rPr>
      </w:pPr>
    </w:p>
    <w:p w:rsidR="00986D8E" w:rsidRPr="00825ACE" w:rsidRDefault="00986D8E" w:rsidP="001F151A">
      <w:pPr>
        <w:rPr>
          <w:sz w:val="22"/>
          <w:szCs w:val="22"/>
          <w:lang w:val="sr-Latn-CS"/>
        </w:rPr>
      </w:pPr>
      <w:r>
        <w:rPr>
          <w:sz w:val="22"/>
          <w:szCs w:val="22"/>
          <w:lang w:val="sr-Latn-CS"/>
        </w:rPr>
        <w:t>Испоручилац</w:t>
      </w:r>
      <w:r w:rsidRPr="00825ACE">
        <w:rPr>
          <w:sz w:val="22"/>
          <w:szCs w:val="22"/>
          <w:lang w:val="sr-Latn-CS"/>
        </w:rPr>
        <w:t xml:space="preserve"> </w:t>
      </w:r>
      <w:r>
        <w:rPr>
          <w:sz w:val="22"/>
          <w:szCs w:val="22"/>
          <w:lang w:val="sr-Latn-CS"/>
        </w:rPr>
        <w:t>је</w:t>
      </w:r>
      <w:r w:rsidRPr="00825ACE">
        <w:rPr>
          <w:sz w:val="22"/>
          <w:szCs w:val="22"/>
          <w:lang w:val="sr-Latn-CS"/>
        </w:rPr>
        <w:t xml:space="preserve"> </w:t>
      </w:r>
      <w:r>
        <w:rPr>
          <w:sz w:val="22"/>
          <w:szCs w:val="22"/>
          <w:lang w:val="sr-Latn-CS"/>
        </w:rPr>
        <w:t>дужан</w:t>
      </w:r>
      <w:r w:rsidRPr="00825ACE">
        <w:rPr>
          <w:sz w:val="22"/>
          <w:szCs w:val="22"/>
          <w:lang w:val="sr-Latn-CS"/>
        </w:rPr>
        <w:t xml:space="preserve"> </w:t>
      </w:r>
      <w:r>
        <w:rPr>
          <w:sz w:val="22"/>
          <w:szCs w:val="22"/>
          <w:lang w:val="sr-Latn-CS"/>
        </w:rPr>
        <w:t>да</w:t>
      </w:r>
      <w:r w:rsidRPr="00825ACE">
        <w:rPr>
          <w:sz w:val="22"/>
          <w:szCs w:val="22"/>
          <w:lang w:val="sr-Latn-CS"/>
        </w:rPr>
        <w:t xml:space="preserve"> </w:t>
      </w:r>
      <w:r>
        <w:rPr>
          <w:sz w:val="22"/>
          <w:szCs w:val="22"/>
          <w:lang w:val="ru-RU"/>
        </w:rPr>
        <w:t>Наручиоцу</w:t>
      </w:r>
      <w:r w:rsidRPr="00825ACE">
        <w:rPr>
          <w:sz w:val="22"/>
          <w:szCs w:val="22"/>
          <w:lang w:val="ru-RU"/>
        </w:rPr>
        <w:t xml:space="preserve"> </w:t>
      </w:r>
      <w:r w:rsidRPr="00825ACE">
        <w:rPr>
          <w:sz w:val="22"/>
          <w:szCs w:val="22"/>
          <w:lang w:val="sr-Latn-CS"/>
        </w:rPr>
        <w:t xml:space="preserve"> </w:t>
      </w:r>
      <w:r>
        <w:rPr>
          <w:sz w:val="22"/>
          <w:szCs w:val="22"/>
          <w:lang w:val="sr-Latn-CS"/>
        </w:rPr>
        <w:t>достави</w:t>
      </w:r>
      <w:r w:rsidRPr="00825ACE">
        <w:rPr>
          <w:sz w:val="22"/>
          <w:szCs w:val="22"/>
          <w:lang w:val="sr-Latn-CS"/>
        </w:rPr>
        <w:t xml:space="preserve"> </w:t>
      </w:r>
      <w:r w:rsidRPr="00825ACE">
        <w:rPr>
          <w:sz w:val="22"/>
          <w:szCs w:val="22"/>
        </w:rPr>
        <w:t xml:space="preserve"> </w:t>
      </w:r>
      <w:r>
        <w:rPr>
          <w:sz w:val="22"/>
          <w:szCs w:val="22"/>
          <w:lang w:val="sr-Latn-CS"/>
        </w:rPr>
        <w:t>м</w:t>
      </w:r>
      <w:r>
        <w:rPr>
          <w:sz w:val="22"/>
          <w:szCs w:val="22"/>
        </w:rPr>
        <w:t>ениц</w:t>
      </w:r>
      <w:r>
        <w:rPr>
          <w:sz w:val="22"/>
          <w:szCs w:val="22"/>
          <w:lang w:val="sr-Latn-CS"/>
        </w:rPr>
        <w:t>у</w:t>
      </w:r>
      <w:r w:rsidRPr="00825ACE">
        <w:rPr>
          <w:sz w:val="22"/>
          <w:szCs w:val="22"/>
        </w:rPr>
        <w:t xml:space="preserve"> </w:t>
      </w:r>
      <w:r>
        <w:rPr>
          <w:sz w:val="22"/>
          <w:szCs w:val="22"/>
          <w:lang w:val="ru-RU"/>
        </w:rPr>
        <w:t>за</w:t>
      </w:r>
      <w:r w:rsidRPr="00825ACE">
        <w:rPr>
          <w:sz w:val="22"/>
          <w:szCs w:val="22"/>
          <w:lang w:val="ru-RU"/>
        </w:rPr>
        <w:t xml:space="preserve"> </w:t>
      </w:r>
      <w:r>
        <w:rPr>
          <w:sz w:val="22"/>
          <w:szCs w:val="22"/>
          <w:lang w:val="ru-RU"/>
        </w:rPr>
        <w:t>повраћај</w:t>
      </w:r>
      <w:r w:rsidRPr="00825ACE">
        <w:rPr>
          <w:sz w:val="22"/>
          <w:szCs w:val="22"/>
          <w:lang w:val="ru-RU"/>
        </w:rPr>
        <w:t xml:space="preserve"> </w:t>
      </w:r>
      <w:r>
        <w:rPr>
          <w:sz w:val="22"/>
          <w:szCs w:val="22"/>
          <w:lang w:val="ru-RU"/>
        </w:rPr>
        <w:t>авансног</w:t>
      </w:r>
      <w:r w:rsidRPr="00825ACE">
        <w:rPr>
          <w:sz w:val="22"/>
          <w:szCs w:val="22"/>
          <w:lang w:val="ru-RU"/>
        </w:rPr>
        <w:t xml:space="preserve"> </w:t>
      </w:r>
      <w:r>
        <w:rPr>
          <w:sz w:val="22"/>
          <w:szCs w:val="22"/>
          <w:lang w:val="ru-RU"/>
        </w:rPr>
        <w:t>плаћања</w:t>
      </w:r>
      <w:r w:rsidRPr="00825ACE">
        <w:rPr>
          <w:sz w:val="22"/>
          <w:szCs w:val="22"/>
          <w:lang w:val="sr-Latn-CS"/>
        </w:rPr>
        <w:t xml:space="preserve"> </w:t>
      </w:r>
      <w:r>
        <w:rPr>
          <w:sz w:val="22"/>
          <w:szCs w:val="22"/>
          <w:lang w:val="sr-Latn-CS"/>
        </w:rPr>
        <w:t>на</w:t>
      </w:r>
      <w:r w:rsidRPr="00825ACE">
        <w:rPr>
          <w:sz w:val="22"/>
          <w:szCs w:val="22"/>
          <w:lang w:val="sr-Latn-CS"/>
        </w:rPr>
        <w:t xml:space="preserve"> </w:t>
      </w:r>
      <w:r>
        <w:rPr>
          <w:sz w:val="22"/>
          <w:szCs w:val="22"/>
          <w:lang w:val="sr-Latn-CS"/>
        </w:rPr>
        <w:t>дан</w:t>
      </w:r>
      <w:r w:rsidRPr="00825ACE">
        <w:rPr>
          <w:sz w:val="22"/>
          <w:szCs w:val="22"/>
          <w:lang w:val="sr-Latn-CS"/>
        </w:rPr>
        <w:t xml:space="preserve"> </w:t>
      </w:r>
      <w:r>
        <w:rPr>
          <w:sz w:val="22"/>
          <w:szCs w:val="22"/>
          <w:lang w:val="sr-Latn-CS"/>
        </w:rPr>
        <w:t>потписивања</w:t>
      </w:r>
      <w:r w:rsidRPr="00825ACE">
        <w:rPr>
          <w:sz w:val="22"/>
          <w:szCs w:val="22"/>
          <w:lang w:val="sr-Latn-CS"/>
        </w:rPr>
        <w:t xml:space="preserve"> </w:t>
      </w:r>
      <w:r>
        <w:rPr>
          <w:sz w:val="22"/>
          <w:szCs w:val="22"/>
          <w:lang w:val="sr-Latn-CS"/>
        </w:rPr>
        <w:t>уговора</w:t>
      </w:r>
      <w:r w:rsidRPr="00825ACE">
        <w:rPr>
          <w:sz w:val="22"/>
          <w:szCs w:val="22"/>
          <w:lang w:val="sr-Latn-CS"/>
        </w:rPr>
        <w:t xml:space="preserve"> </w:t>
      </w:r>
      <w:r>
        <w:rPr>
          <w:sz w:val="22"/>
          <w:szCs w:val="22"/>
          <w:lang w:val="sr-Latn-CS"/>
        </w:rPr>
        <w:t>од</w:t>
      </w:r>
      <w:r w:rsidRPr="00825ACE">
        <w:rPr>
          <w:sz w:val="22"/>
          <w:szCs w:val="22"/>
          <w:lang w:val="sr-Latn-CS"/>
        </w:rPr>
        <w:t xml:space="preserve"> </w:t>
      </w:r>
      <w:r>
        <w:rPr>
          <w:sz w:val="22"/>
          <w:szCs w:val="22"/>
          <w:lang w:val="sr-Latn-CS"/>
        </w:rPr>
        <w:t>стране</w:t>
      </w:r>
      <w:r w:rsidRPr="00825ACE">
        <w:rPr>
          <w:sz w:val="22"/>
          <w:szCs w:val="22"/>
          <w:lang w:val="sr-Latn-CS"/>
        </w:rPr>
        <w:t xml:space="preserve"> </w:t>
      </w:r>
      <w:r>
        <w:rPr>
          <w:sz w:val="22"/>
          <w:szCs w:val="22"/>
          <w:lang w:val="sr-Latn-CS"/>
        </w:rPr>
        <w:t>Испоручиоца</w:t>
      </w:r>
    </w:p>
    <w:p w:rsidR="00986D8E" w:rsidRPr="00825ACE" w:rsidRDefault="00986D8E" w:rsidP="001F151A">
      <w:pPr>
        <w:rPr>
          <w:sz w:val="22"/>
          <w:szCs w:val="22"/>
          <w:lang w:val="sr-Latn-CS"/>
        </w:rPr>
      </w:pPr>
    </w:p>
    <w:p w:rsidR="00986D8E" w:rsidRDefault="00986D8E" w:rsidP="001F151A">
      <w:pPr>
        <w:rPr>
          <w:color w:val="000000"/>
          <w:sz w:val="22"/>
          <w:szCs w:val="22"/>
        </w:rPr>
      </w:pPr>
      <w:r>
        <w:rPr>
          <w:sz w:val="22"/>
          <w:szCs w:val="22"/>
          <w:lang w:val="sr-Latn-CS"/>
        </w:rPr>
        <w:t>Испоручилац</w:t>
      </w:r>
      <w:r w:rsidRPr="00825ACE">
        <w:rPr>
          <w:sz w:val="22"/>
          <w:szCs w:val="22"/>
          <w:lang w:val="ru-RU"/>
        </w:rPr>
        <w:t xml:space="preserve"> </w:t>
      </w:r>
      <w:r>
        <w:rPr>
          <w:sz w:val="22"/>
          <w:szCs w:val="22"/>
          <w:lang w:val="ru-RU"/>
        </w:rPr>
        <w:t>се</w:t>
      </w:r>
      <w:r w:rsidRPr="00825ACE">
        <w:rPr>
          <w:sz w:val="22"/>
          <w:szCs w:val="22"/>
          <w:lang w:val="ru-RU"/>
        </w:rPr>
        <w:t xml:space="preserve"> </w:t>
      </w:r>
      <w:r>
        <w:rPr>
          <w:sz w:val="22"/>
          <w:szCs w:val="22"/>
          <w:lang w:val="ru-RU"/>
        </w:rPr>
        <w:t>обавезује</w:t>
      </w:r>
      <w:r w:rsidRPr="00825ACE">
        <w:rPr>
          <w:sz w:val="22"/>
          <w:szCs w:val="22"/>
          <w:lang w:val="ru-RU"/>
        </w:rPr>
        <w:t xml:space="preserve"> </w:t>
      </w:r>
      <w:r>
        <w:rPr>
          <w:sz w:val="22"/>
          <w:szCs w:val="22"/>
          <w:lang w:val="ru-RU"/>
        </w:rPr>
        <w:t>да</w:t>
      </w:r>
      <w:r w:rsidRPr="00825ACE">
        <w:rPr>
          <w:sz w:val="22"/>
          <w:szCs w:val="22"/>
          <w:lang w:val="ru-RU"/>
        </w:rPr>
        <w:t xml:space="preserve"> </w:t>
      </w:r>
      <w:r>
        <w:rPr>
          <w:sz w:val="22"/>
          <w:szCs w:val="22"/>
        </w:rPr>
        <w:t>на</w:t>
      </w:r>
      <w:r w:rsidRPr="00825ACE">
        <w:rPr>
          <w:sz w:val="22"/>
          <w:szCs w:val="22"/>
        </w:rPr>
        <w:t xml:space="preserve"> </w:t>
      </w:r>
      <w:r>
        <w:rPr>
          <w:sz w:val="22"/>
          <w:szCs w:val="22"/>
        </w:rPr>
        <w:t>дан</w:t>
      </w:r>
      <w:r w:rsidRPr="00825ACE">
        <w:rPr>
          <w:sz w:val="22"/>
          <w:szCs w:val="22"/>
        </w:rPr>
        <w:t xml:space="preserve"> </w:t>
      </w:r>
      <w:r>
        <w:rPr>
          <w:sz w:val="22"/>
          <w:szCs w:val="22"/>
        </w:rPr>
        <w:t>закључења</w:t>
      </w:r>
      <w:r w:rsidRPr="00825ACE">
        <w:rPr>
          <w:sz w:val="22"/>
          <w:szCs w:val="22"/>
        </w:rPr>
        <w:t xml:space="preserve"> </w:t>
      </w:r>
      <w:r>
        <w:rPr>
          <w:sz w:val="22"/>
          <w:szCs w:val="22"/>
        </w:rPr>
        <w:t>У</w:t>
      </w:r>
      <w:r>
        <w:rPr>
          <w:sz w:val="22"/>
          <w:szCs w:val="22"/>
          <w:lang w:val="ru-RU"/>
        </w:rPr>
        <w:t>говора</w:t>
      </w:r>
      <w:r w:rsidRPr="00825ACE">
        <w:rPr>
          <w:sz w:val="22"/>
          <w:szCs w:val="22"/>
          <w:lang w:val="ru-RU"/>
        </w:rPr>
        <w:t xml:space="preserve"> </w:t>
      </w:r>
      <w:r>
        <w:rPr>
          <w:sz w:val="22"/>
          <w:szCs w:val="22"/>
          <w:lang w:val="ru-RU"/>
        </w:rPr>
        <w:t>преда</w:t>
      </w:r>
      <w:r w:rsidRPr="00825ACE">
        <w:rPr>
          <w:sz w:val="22"/>
          <w:szCs w:val="22"/>
          <w:lang w:val="ru-RU"/>
        </w:rPr>
        <w:t xml:space="preserve"> </w:t>
      </w:r>
      <w:r>
        <w:rPr>
          <w:sz w:val="22"/>
          <w:szCs w:val="22"/>
          <w:lang w:val="ru-RU"/>
        </w:rPr>
        <w:t>Наручиоцу</w:t>
      </w:r>
      <w:r w:rsidRPr="00825ACE">
        <w:rPr>
          <w:color w:val="000000"/>
          <w:sz w:val="22"/>
          <w:szCs w:val="22"/>
        </w:rPr>
        <w:t xml:space="preserve"> </w:t>
      </w:r>
      <w:r>
        <w:rPr>
          <w:color w:val="000000"/>
          <w:sz w:val="22"/>
          <w:szCs w:val="22"/>
        </w:rPr>
        <w:t>бланко</w:t>
      </w:r>
      <w:r w:rsidRPr="00825ACE">
        <w:rPr>
          <w:color w:val="000000"/>
          <w:sz w:val="22"/>
          <w:szCs w:val="22"/>
        </w:rPr>
        <w:t xml:space="preserve"> </w:t>
      </w:r>
      <w:r>
        <w:rPr>
          <w:color w:val="000000"/>
          <w:sz w:val="22"/>
          <w:szCs w:val="22"/>
        </w:rPr>
        <w:t>сопствену</w:t>
      </w:r>
      <w:r w:rsidRPr="00825ACE">
        <w:rPr>
          <w:color w:val="000000"/>
          <w:sz w:val="22"/>
          <w:szCs w:val="22"/>
        </w:rPr>
        <w:t xml:space="preserve"> </w:t>
      </w:r>
      <w:r>
        <w:rPr>
          <w:color w:val="000000"/>
          <w:sz w:val="22"/>
          <w:szCs w:val="22"/>
        </w:rPr>
        <w:t>меницу</w:t>
      </w:r>
      <w:r w:rsidRPr="00825ACE">
        <w:rPr>
          <w:color w:val="000000"/>
          <w:sz w:val="22"/>
          <w:szCs w:val="22"/>
        </w:rPr>
        <w:t xml:space="preserve"> </w:t>
      </w:r>
      <w:r>
        <w:rPr>
          <w:color w:val="000000"/>
          <w:sz w:val="22"/>
          <w:szCs w:val="22"/>
        </w:rPr>
        <w:t>и</w:t>
      </w:r>
      <w:r w:rsidRPr="00825ACE">
        <w:rPr>
          <w:color w:val="000000"/>
          <w:sz w:val="22"/>
          <w:szCs w:val="22"/>
        </w:rPr>
        <w:t xml:space="preserve"> </w:t>
      </w:r>
      <w:r>
        <w:rPr>
          <w:color w:val="000000"/>
          <w:sz w:val="22"/>
          <w:szCs w:val="22"/>
        </w:rPr>
        <w:t>менично</w:t>
      </w:r>
      <w:r w:rsidRPr="00825ACE">
        <w:rPr>
          <w:color w:val="000000"/>
          <w:sz w:val="22"/>
          <w:szCs w:val="22"/>
        </w:rPr>
        <w:t xml:space="preserve"> </w:t>
      </w:r>
      <w:r>
        <w:rPr>
          <w:color w:val="000000"/>
          <w:sz w:val="22"/>
          <w:szCs w:val="22"/>
        </w:rPr>
        <w:t>овлашћење</w:t>
      </w:r>
      <w:r w:rsidRPr="00825ACE">
        <w:rPr>
          <w:color w:val="000000"/>
          <w:sz w:val="22"/>
          <w:szCs w:val="22"/>
        </w:rPr>
        <w:t xml:space="preserve"> </w:t>
      </w:r>
      <w:r>
        <w:rPr>
          <w:color w:val="000000"/>
          <w:sz w:val="22"/>
          <w:szCs w:val="22"/>
        </w:rPr>
        <w:t>за</w:t>
      </w:r>
      <w:r w:rsidRPr="00825ACE">
        <w:rPr>
          <w:color w:val="000000"/>
          <w:sz w:val="22"/>
          <w:szCs w:val="22"/>
        </w:rPr>
        <w:t xml:space="preserve"> </w:t>
      </w:r>
      <w:r>
        <w:rPr>
          <w:color w:val="000000"/>
          <w:sz w:val="22"/>
          <w:szCs w:val="22"/>
          <w:lang w:val="sr-Latn-CS"/>
        </w:rPr>
        <w:t>повраћај</w:t>
      </w:r>
      <w:r w:rsidRPr="00825ACE">
        <w:rPr>
          <w:color w:val="000000"/>
          <w:sz w:val="22"/>
          <w:szCs w:val="22"/>
          <w:lang w:val="sr-Latn-CS"/>
        </w:rPr>
        <w:t xml:space="preserve"> </w:t>
      </w:r>
      <w:r>
        <w:rPr>
          <w:color w:val="000000"/>
          <w:sz w:val="22"/>
          <w:szCs w:val="22"/>
          <w:lang w:val="sr-Latn-CS"/>
        </w:rPr>
        <w:t>плаћеног</w:t>
      </w:r>
      <w:r w:rsidRPr="00825ACE">
        <w:rPr>
          <w:color w:val="000000"/>
          <w:sz w:val="22"/>
          <w:szCs w:val="22"/>
          <w:lang w:val="sr-Latn-CS"/>
        </w:rPr>
        <w:t xml:space="preserve"> </w:t>
      </w:r>
      <w:r>
        <w:rPr>
          <w:color w:val="000000"/>
          <w:sz w:val="22"/>
          <w:szCs w:val="22"/>
          <w:lang w:val="sr-Latn-CS"/>
        </w:rPr>
        <w:t>аванса</w:t>
      </w:r>
      <w:r w:rsidRPr="00825ACE">
        <w:rPr>
          <w:color w:val="000000"/>
          <w:sz w:val="22"/>
          <w:szCs w:val="22"/>
          <w:lang w:val="ru-RU"/>
        </w:rPr>
        <w:t>,</w:t>
      </w:r>
      <w:r w:rsidRPr="00825ACE">
        <w:rPr>
          <w:color w:val="000000"/>
          <w:sz w:val="22"/>
          <w:szCs w:val="22"/>
        </w:rPr>
        <w:t xml:space="preserve"> </w:t>
      </w:r>
      <w:r>
        <w:rPr>
          <w:color w:val="000000"/>
          <w:sz w:val="22"/>
          <w:szCs w:val="22"/>
        </w:rPr>
        <w:t>у</w:t>
      </w:r>
      <w:r w:rsidRPr="00825ACE">
        <w:rPr>
          <w:color w:val="000000"/>
          <w:sz w:val="22"/>
          <w:szCs w:val="22"/>
        </w:rPr>
        <w:t xml:space="preserve"> </w:t>
      </w:r>
      <w:r>
        <w:rPr>
          <w:color w:val="000000"/>
          <w:sz w:val="22"/>
          <w:szCs w:val="22"/>
        </w:rPr>
        <w:t>корист</w:t>
      </w:r>
      <w:r w:rsidRPr="00825ACE">
        <w:rPr>
          <w:color w:val="000000"/>
          <w:sz w:val="22"/>
          <w:szCs w:val="22"/>
        </w:rPr>
        <w:t xml:space="preserve"> </w:t>
      </w:r>
      <w:r>
        <w:rPr>
          <w:color w:val="000000"/>
          <w:sz w:val="22"/>
          <w:szCs w:val="22"/>
        </w:rPr>
        <w:t>наручиоца</w:t>
      </w:r>
      <w:r w:rsidRPr="00825ACE">
        <w:rPr>
          <w:color w:val="000000"/>
          <w:sz w:val="22"/>
          <w:szCs w:val="22"/>
        </w:rPr>
        <w:t xml:space="preserve">, </w:t>
      </w:r>
      <w:r>
        <w:rPr>
          <w:color w:val="000000"/>
          <w:sz w:val="22"/>
          <w:szCs w:val="22"/>
        </w:rPr>
        <w:t>у</w:t>
      </w:r>
      <w:r w:rsidRPr="00825ACE">
        <w:rPr>
          <w:color w:val="000000"/>
          <w:sz w:val="22"/>
          <w:szCs w:val="22"/>
        </w:rPr>
        <w:t xml:space="preserve"> </w:t>
      </w:r>
      <w:r>
        <w:rPr>
          <w:color w:val="000000"/>
          <w:sz w:val="22"/>
          <w:szCs w:val="22"/>
        </w:rPr>
        <w:t>износу</w:t>
      </w:r>
      <w:r w:rsidRPr="00825ACE">
        <w:rPr>
          <w:color w:val="000000"/>
          <w:sz w:val="22"/>
          <w:szCs w:val="22"/>
        </w:rPr>
        <w:t xml:space="preserve"> </w:t>
      </w:r>
      <w:r>
        <w:rPr>
          <w:color w:val="000000"/>
          <w:sz w:val="22"/>
          <w:szCs w:val="22"/>
        </w:rPr>
        <w:t>од</w:t>
      </w:r>
      <w:r w:rsidRPr="00825ACE">
        <w:rPr>
          <w:color w:val="000000"/>
          <w:sz w:val="22"/>
          <w:szCs w:val="22"/>
        </w:rPr>
        <w:t xml:space="preserve"> 10</w:t>
      </w:r>
      <w:r w:rsidRPr="00825ACE">
        <w:rPr>
          <w:color w:val="000000"/>
          <w:sz w:val="22"/>
          <w:szCs w:val="22"/>
          <w:lang w:val="sr-Latn-CS"/>
        </w:rPr>
        <w:t>0</w:t>
      </w:r>
      <w:r w:rsidRPr="00825ACE">
        <w:rPr>
          <w:color w:val="000000"/>
          <w:sz w:val="22"/>
          <w:szCs w:val="22"/>
        </w:rPr>
        <w:t xml:space="preserve"> % </w:t>
      </w:r>
      <w:r>
        <w:rPr>
          <w:color w:val="000000"/>
          <w:sz w:val="22"/>
          <w:szCs w:val="22"/>
        </w:rPr>
        <w:t>од</w:t>
      </w:r>
      <w:r w:rsidRPr="00825ACE">
        <w:rPr>
          <w:color w:val="000000"/>
          <w:sz w:val="22"/>
          <w:szCs w:val="22"/>
        </w:rPr>
        <w:t xml:space="preserve"> </w:t>
      </w:r>
      <w:r>
        <w:rPr>
          <w:color w:val="000000"/>
          <w:sz w:val="22"/>
          <w:szCs w:val="22"/>
        </w:rPr>
        <w:t>укупне</w:t>
      </w:r>
      <w:r w:rsidRPr="00825ACE">
        <w:rPr>
          <w:color w:val="000000"/>
          <w:sz w:val="22"/>
          <w:szCs w:val="22"/>
        </w:rPr>
        <w:t xml:space="preserve"> </w:t>
      </w:r>
      <w:r>
        <w:rPr>
          <w:color w:val="000000"/>
          <w:sz w:val="22"/>
          <w:szCs w:val="22"/>
        </w:rPr>
        <w:t>вредности</w:t>
      </w:r>
      <w:r w:rsidRPr="00825ACE">
        <w:rPr>
          <w:color w:val="000000"/>
          <w:sz w:val="22"/>
          <w:szCs w:val="22"/>
        </w:rPr>
        <w:t xml:space="preserve"> </w:t>
      </w:r>
      <w:r>
        <w:rPr>
          <w:color w:val="000000"/>
          <w:sz w:val="22"/>
          <w:szCs w:val="22"/>
        </w:rPr>
        <w:t>уговора</w:t>
      </w:r>
      <w:r w:rsidRPr="00825ACE">
        <w:rPr>
          <w:color w:val="000000"/>
          <w:sz w:val="22"/>
          <w:szCs w:val="22"/>
        </w:rPr>
        <w:t xml:space="preserve">, </w:t>
      </w:r>
      <w:r>
        <w:rPr>
          <w:color w:val="000000"/>
          <w:sz w:val="22"/>
          <w:szCs w:val="22"/>
        </w:rPr>
        <w:t>која</w:t>
      </w:r>
      <w:r w:rsidRPr="00825ACE">
        <w:rPr>
          <w:color w:val="000000"/>
          <w:sz w:val="22"/>
          <w:szCs w:val="22"/>
        </w:rPr>
        <w:t xml:space="preserve"> </w:t>
      </w:r>
      <w:r>
        <w:rPr>
          <w:color w:val="000000"/>
          <w:sz w:val="22"/>
          <w:szCs w:val="22"/>
          <w:lang w:val="ru-RU"/>
        </w:rPr>
        <w:t>треба</w:t>
      </w:r>
      <w:r w:rsidRPr="00825ACE">
        <w:rPr>
          <w:color w:val="000000"/>
          <w:sz w:val="22"/>
          <w:szCs w:val="22"/>
          <w:lang w:val="ru-RU"/>
        </w:rPr>
        <w:t xml:space="preserve"> </w:t>
      </w:r>
      <w:r>
        <w:rPr>
          <w:color w:val="000000"/>
          <w:sz w:val="22"/>
          <w:szCs w:val="22"/>
          <w:lang w:val="ru-RU"/>
        </w:rPr>
        <w:t>да</w:t>
      </w:r>
      <w:r w:rsidRPr="00825ACE">
        <w:rPr>
          <w:color w:val="000000"/>
          <w:sz w:val="22"/>
          <w:szCs w:val="22"/>
          <w:lang w:val="ru-RU"/>
        </w:rPr>
        <w:t xml:space="preserve"> </w:t>
      </w:r>
      <w:r>
        <w:rPr>
          <w:color w:val="000000"/>
          <w:sz w:val="22"/>
          <w:szCs w:val="22"/>
          <w:lang w:val="ru-RU"/>
        </w:rPr>
        <w:t>буде</w:t>
      </w:r>
      <w:r w:rsidRPr="00825ACE">
        <w:rPr>
          <w:sz w:val="22"/>
          <w:szCs w:val="22"/>
          <w:lang w:val="ru-RU"/>
        </w:rPr>
        <w:t xml:space="preserve"> </w:t>
      </w:r>
      <w:r>
        <w:rPr>
          <w:sz w:val="22"/>
          <w:szCs w:val="22"/>
          <w:lang w:val="ru-RU"/>
        </w:rPr>
        <w:t>са</w:t>
      </w:r>
      <w:r w:rsidRPr="00825ACE">
        <w:rPr>
          <w:sz w:val="22"/>
          <w:szCs w:val="22"/>
          <w:lang w:val="ru-RU"/>
        </w:rPr>
        <w:t xml:space="preserve"> </w:t>
      </w:r>
      <w:r>
        <w:rPr>
          <w:sz w:val="22"/>
          <w:szCs w:val="22"/>
          <w:lang w:val="ru-RU"/>
        </w:rPr>
        <w:t>клаузулом</w:t>
      </w:r>
      <w:r w:rsidRPr="00825ACE">
        <w:rPr>
          <w:sz w:val="22"/>
          <w:szCs w:val="22"/>
          <w:lang w:val="ru-RU"/>
        </w:rPr>
        <w:t xml:space="preserve"> „ </w:t>
      </w:r>
      <w:r>
        <w:rPr>
          <w:sz w:val="22"/>
          <w:szCs w:val="22"/>
          <w:lang w:val="ru-RU"/>
        </w:rPr>
        <w:t>без</w:t>
      </w:r>
      <w:r w:rsidRPr="00825ACE">
        <w:rPr>
          <w:sz w:val="22"/>
          <w:szCs w:val="22"/>
          <w:lang w:val="ru-RU"/>
        </w:rPr>
        <w:t xml:space="preserve"> </w:t>
      </w:r>
      <w:r>
        <w:rPr>
          <w:sz w:val="22"/>
          <w:szCs w:val="22"/>
          <w:lang w:val="ru-RU"/>
        </w:rPr>
        <w:t>протеста</w:t>
      </w:r>
      <w:r w:rsidRPr="00825ACE">
        <w:rPr>
          <w:sz w:val="22"/>
          <w:szCs w:val="22"/>
          <w:lang w:val="ru-RU"/>
        </w:rPr>
        <w:t xml:space="preserve">”, </w:t>
      </w:r>
      <w:r>
        <w:rPr>
          <w:sz w:val="22"/>
          <w:szCs w:val="22"/>
          <w:lang w:val="ru-RU"/>
        </w:rPr>
        <w:t>роком</w:t>
      </w:r>
      <w:r w:rsidRPr="00825ACE">
        <w:rPr>
          <w:sz w:val="22"/>
          <w:szCs w:val="22"/>
          <w:lang w:val="ru-RU"/>
        </w:rPr>
        <w:t xml:space="preserve"> </w:t>
      </w:r>
      <w:r>
        <w:rPr>
          <w:sz w:val="22"/>
          <w:szCs w:val="22"/>
          <w:lang w:val="ru-RU"/>
        </w:rPr>
        <w:t>доспећа</w:t>
      </w:r>
      <w:r w:rsidRPr="00825ACE">
        <w:rPr>
          <w:sz w:val="22"/>
          <w:szCs w:val="22"/>
          <w:lang w:val="ru-RU"/>
        </w:rPr>
        <w:t xml:space="preserve"> „ </w:t>
      </w:r>
      <w:r>
        <w:rPr>
          <w:sz w:val="22"/>
          <w:szCs w:val="22"/>
          <w:lang w:val="ru-RU"/>
        </w:rPr>
        <w:t>по</w:t>
      </w:r>
      <w:r w:rsidRPr="00825ACE">
        <w:rPr>
          <w:sz w:val="22"/>
          <w:szCs w:val="22"/>
          <w:lang w:val="ru-RU"/>
        </w:rPr>
        <w:t xml:space="preserve"> </w:t>
      </w:r>
      <w:r>
        <w:rPr>
          <w:sz w:val="22"/>
          <w:szCs w:val="22"/>
          <w:lang w:val="ru-RU"/>
        </w:rPr>
        <w:t>виђењу</w:t>
      </w:r>
      <w:r w:rsidRPr="00825ACE">
        <w:rPr>
          <w:sz w:val="22"/>
          <w:szCs w:val="22"/>
          <w:lang w:val="ru-RU"/>
        </w:rPr>
        <w:t>”</w:t>
      </w:r>
      <w:r w:rsidRPr="00825ACE">
        <w:rPr>
          <w:color w:val="000000"/>
          <w:sz w:val="22"/>
          <w:szCs w:val="22"/>
        </w:rPr>
        <w:t xml:space="preserve"> </w:t>
      </w:r>
      <w:r w:rsidRPr="00825ACE">
        <w:rPr>
          <w:color w:val="000000"/>
          <w:sz w:val="22"/>
          <w:szCs w:val="22"/>
          <w:lang w:val="ru-RU"/>
        </w:rPr>
        <w:t xml:space="preserve"> </w:t>
      </w:r>
      <w:r w:rsidRPr="00825ACE">
        <w:rPr>
          <w:color w:val="000000"/>
          <w:sz w:val="22"/>
          <w:szCs w:val="22"/>
        </w:rPr>
        <w:t xml:space="preserve"> </w:t>
      </w:r>
      <w:r>
        <w:rPr>
          <w:color w:val="000000"/>
          <w:sz w:val="22"/>
          <w:szCs w:val="22"/>
        </w:rPr>
        <w:t>и</w:t>
      </w:r>
      <w:r w:rsidRPr="00825ACE">
        <w:rPr>
          <w:color w:val="000000"/>
          <w:sz w:val="22"/>
          <w:szCs w:val="22"/>
        </w:rPr>
        <w:t xml:space="preserve"> </w:t>
      </w:r>
      <w:r>
        <w:rPr>
          <w:color w:val="000000"/>
          <w:sz w:val="22"/>
          <w:szCs w:val="22"/>
        </w:rPr>
        <w:t>роком</w:t>
      </w:r>
      <w:r w:rsidRPr="00825ACE">
        <w:rPr>
          <w:color w:val="000000"/>
          <w:sz w:val="22"/>
          <w:szCs w:val="22"/>
        </w:rPr>
        <w:t xml:space="preserve"> </w:t>
      </w:r>
      <w:r>
        <w:rPr>
          <w:color w:val="000000"/>
          <w:sz w:val="22"/>
          <w:szCs w:val="22"/>
        </w:rPr>
        <w:t>важења 3</w:t>
      </w:r>
      <w:r w:rsidRPr="00825ACE">
        <w:rPr>
          <w:color w:val="000000"/>
          <w:sz w:val="22"/>
          <w:szCs w:val="22"/>
        </w:rPr>
        <w:t xml:space="preserve">0 </w:t>
      </w:r>
      <w:r>
        <w:rPr>
          <w:color w:val="000000"/>
          <w:sz w:val="22"/>
          <w:szCs w:val="22"/>
        </w:rPr>
        <w:t>дана</w:t>
      </w:r>
      <w:r w:rsidRPr="00825ACE">
        <w:rPr>
          <w:color w:val="000000"/>
          <w:sz w:val="22"/>
          <w:szCs w:val="22"/>
        </w:rPr>
        <w:t xml:space="preserve"> </w:t>
      </w:r>
      <w:r>
        <w:rPr>
          <w:color w:val="000000"/>
          <w:sz w:val="22"/>
          <w:szCs w:val="22"/>
        </w:rPr>
        <w:t>дужим</w:t>
      </w:r>
      <w:r w:rsidRPr="00825ACE">
        <w:rPr>
          <w:color w:val="000000"/>
          <w:sz w:val="22"/>
          <w:szCs w:val="22"/>
        </w:rPr>
        <w:t xml:space="preserve"> </w:t>
      </w:r>
      <w:r>
        <w:rPr>
          <w:color w:val="000000"/>
          <w:sz w:val="22"/>
          <w:szCs w:val="22"/>
        </w:rPr>
        <w:t>од</w:t>
      </w:r>
      <w:r w:rsidRPr="00825ACE">
        <w:rPr>
          <w:color w:val="000000"/>
          <w:sz w:val="22"/>
          <w:szCs w:val="22"/>
        </w:rPr>
        <w:t xml:space="preserve"> </w:t>
      </w:r>
      <w:r>
        <w:rPr>
          <w:color w:val="000000"/>
          <w:sz w:val="22"/>
          <w:szCs w:val="22"/>
        </w:rPr>
        <w:t>уговореног</w:t>
      </w:r>
      <w:r w:rsidRPr="00825ACE">
        <w:rPr>
          <w:color w:val="000000"/>
          <w:sz w:val="22"/>
          <w:szCs w:val="22"/>
        </w:rPr>
        <w:t xml:space="preserve"> </w:t>
      </w:r>
      <w:r>
        <w:rPr>
          <w:color w:val="000000"/>
          <w:sz w:val="22"/>
          <w:szCs w:val="22"/>
        </w:rPr>
        <w:t>рока</w:t>
      </w:r>
      <w:r w:rsidRPr="00825ACE">
        <w:rPr>
          <w:color w:val="000000"/>
          <w:sz w:val="22"/>
          <w:szCs w:val="22"/>
        </w:rPr>
        <w:t xml:space="preserve"> </w:t>
      </w:r>
      <w:r>
        <w:rPr>
          <w:color w:val="000000"/>
          <w:sz w:val="22"/>
          <w:szCs w:val="22"/>
        </w:rPr>
        <w:t>за</w:t>
      </w:r>
      <w:r w:rsidRPr="00825ACE">
        <w:rPr>
          <w:color w:val="000000"/>
          <w:sz w:val="22"/>
          <w:szCs w:val="22"/>
        </w:rPr>
        <w:t xml:space="preserve"> </w:t>
      </w:r>
      <w:r>
        <w:rPr>
          <w:color w:val="000000"/>
          <w:sz w:val="22"/>
          <w:szCs w:val="22"/>
          <w:lang w:val="sr-Latn-CS"/>
        </w:rPr>
        <w:t>испоруку</w:t>
      </w:r>
      <w:r w:rsidRPr="00825ACE">
        <w:rPr>
          <w:color w:val="000000"/>
          <w:sz w:val="22"/>
          <w:szCs w:val="22"/>
          <w:lang w:val="sr-Latn-CS"/>
        </w:rPr>
        <w:t xml:space="preserve"> </w:t>
      </w:r>
      <w:r>
        <w:rPr>
          <w:color w:val="000000"/>
          <w:sz w:val="22"/>
          <w:szCs w:val="22"/>
          <w:lang w:val="sr-Latn-CS"/>
        </w:rPr>
        <w:t>и</w:t>
      </w:r>
      <w:r w:rsidRPr="00825ACE">
        <w:rPr>
          <w:color w:val="000000"/>
          <w:sz w:val="22"/>
          <w:szCs w:val="22"/>
          <w:lang w:val="sr-Latn-CS"/>
        </w:rPr>
        <w:t xml:space="preserve"> </w:t>
      </w:r>
      <w:r>
        <w:rPr>
          <w:color w:val="000000"/>
          <w:sz w:val="22"/>
          <w:szCs w:val="22"/>
          <w:lang w:val="sr-Latn-CS"/>
        </w:rPr>
        <w:t>пуштање</w:t>
      </w:r>
      <w:r w:rsidRPr="00825ACE">
        <w:rPr>
          <w:color w:val="000000"/>
          <w:sz w:val="22"/>
          <w:szCs w:val="22"/>
          <w:lang w:val="sr-Latn-CS"/>
        </w:rPr>
        <w:t xml:space="preserve"> </w:t>
      </w:r>
      <w:r>
        <w:rPr>
          <w:color w:val="000000"/>
          <w:sz w:val="22"/>
          <w:szCs w:val="22"/>
          <w:lang w:val="sr-Latn-CS"/>
        </w:rPr>
        <w:t>у</w:t>
      </w:r>
      <w:r w:rsidRPr="00825ACE">
        <w:rPr>
          <w:color w:val="000000"/>
          <w:sz w:val="22"/>
          <w:szCs w:val="22"/>
          <w:lang w:val="sr-Latn-CS"/>
        </w:rPr>
        <w:t xml:space="preserve"> </w:t>
      </w:r>
      <w:r>
        <w:rPr>
          <w:color w:val="000000"/>
          <w:sz w:val="22"/>
          <w:szCs w:val="22"/>
          <w:lang w:val="sr-Latn-CS"/>
        </w:rPr>
        <w:t>рад</w:t>
      </w:r>
      <w:r w:rsidRPr="00825ACE">
        <w:rPr>
          <w:color w:val="000000"/>
          <w:sz w:val="22"/>
          <w:szCs w:val="22"/>
          <w:lang w:val="sr-Latn-CS"/>
        </w:rPr>
        <w:t xml:space="preserve"> </w:t>
      </w:r>
      <w:r>
        <w:rPr>
          <w:color w:val="000000"/>
          <w:sz w:val="22"/>
          <w:szCs w:val="22"/>
          <w:lang w:val="sr-Latn-CS"/>
        </w:rPr>
        <w:t>опреме</w:t>
      </w:r>
      <w:r w:rsidRPr="00825ACE">
        <w:rPr>
          <w:color w:val="000000"/>
          <w:sz w:val="22"/>
          <w:szCs w:val="22"/>
        </w:rPr>
        <w:t xml:space="preserve">, </w:t>
      </w:r>
      <w:r>
        <w:rPr>
          <w:color w:val="000000"/>
          <w:sz w:val="22"/>
          <w:szCs w:val="22"/>
        </w:rPr>
        <w:t>с</w:t>
      </w:r>
      <w:r w:rsidRPr="00825ACE">
        <w:rPr>
          <w:color w:val="000000"/>
          <w:sz w:val="22"/>
          <w:szCs w:val="22"/>
        </w:rPr>
        <w:t xml:space="preserve"> </w:t>
      </w:r>
      <w:r>
        <w:rPr>
          <w:color w:val="000000"/>
          <w:sz w:val="22"/>
          <w:szCs w:val="22"/>
        </w:rPr>
        <w:t>тим</w:t>
      </w:r>
      <w:r w:rsidRPr="00825ACE">
        <w:rPr>
          <w:color w:val="000000"/>
          <w:sz w:val="22"/>
          <w:szCs w:val="22"/>
        </w:rPr>
        <w:t xml:space="preserve"> </w:t>
      </w:r>
      <w:r>
        <w:rPr>
          <w:color w:val="000000"/>
          <w:sz w:val="22"/>
          <w:szCs w:val="22"/>
        </w:rPr>
        <w:t>да</w:t>
      </w:r>
      <w:r w:rsidRPr="00825ACE">
        <w:rPr>
          <w:color w:val="000000"/>
          <w:sz w:val="22"/>
          <w:szCs w:val="22"/>
        </w:rPr>
        <w:t xml:space="preserve"> </w:t>
      </w:r>
      <w:r>
        <w:rPr>
          <w:color w:val="000000"/>
          <w:sz w:val="22"/>
          <w:szCs w:val="22"/>
        </w:rPr>
        <w:t>евентуални</w:t>
      </w:r>
      <w:r w:rsidRPr="00825ACE">
        <w:rPr>
          <w:color w:val="000000"/>
          <w:sz w:val="22"/>
          <w:szCs w:val="22"/>
        </w:rPr>
        <w:t xml:space="preserve"> </w:t>
      </w:r>
      <w:r>
        <w:rPr>
          <w:color w:val="000000"/>
          <w:sz w:val="22"/>
          <w:szCs w:val="22"/>
        </w:rPr>
        <w:t>продужетак</w:t>
      </w:r>
      <w:r w:rsidRPr="00825ACE">
        <w:rPr>
          <w:color w:val="000000"/>
          <w:sz w:val="22"/>
          <w:szCs w:val="22"/>
        </w:rPr>
        <w:t xml:space="preserve"> </w:t>
      </w:r>
      <w:r>
        <w:rPr>
          <w:color w:val="000000"/>
          <w:sz w:val="22"/>
          <w:szCs w:val="22"/>
        </w:rPr>
        <w:t>рока</w:t>
      </w:r>
      <w:r w:rsidRPr="00825ACE">
        <w:rPr>
          <w:color w:val="000000"/>
          <w:sz w:val="22"/>
          <w:szCs w:val="22"/>
        </w:rPr>
        <w:t xml:space="preserve"> </w:t>
      </w:r>
      <w:r>
        <w:rPr>
          <w:color w:val="000000"/>
          <w:sz w:val="22"/>
          <w:szCs w:val="22"/>
        </w:rPr>
        <w:t>за</w:t>
      </w:r>
      <w:r w:rsidRPr="00825ACE">
        <w:rPr>
          <w:color w:val="000000"/>
          <w:sz w:val="22"/>
          <w:szCs w:val="22"/>
        </w:rPr>
        <w:t xml:space="preserve"> </w:t>
      </w:r>
      <w:r>
        <w:rPr>
          <w:color w:val="000000"/>
          <w:sz w:val="22"/>
          <w:szCs w:val="22"/>
          <w:lang w:val="sr-Latn-CS"/>
        </w:rPr>
        <w:t>пуштање</w:t>
      </w:r>
      <w:r w:rsidRPr="00825ACE">
        <w:rPr>
          <w:color w:val="000000"/>
          <w:sz w:val="22"/>
          <w:szCs w:val="22"/>
          <w:lang w:val="sr-Latn-CS"/>
        </w:rPr>
        <w:t xml:space="preserve"> </w:t>
      </w:r>
      <w:r>
        <w:rPr>
          <w:color w:val="000000"/>
          <w:sz w:val="22"/>
          <w:szCs w:val="22"/>
          <w:lang w:val="sr-Latn-CS"/>
        </w:rPr>
        <w:t>опреме</w:t>
      </w:r>
      <w:r w:rsidRPr="00825ACE">
        <w:rPr>
          <w:color w:val="000000"/>
          <w:sz w:val="22"/>
          <w:szCs w:val="22"/>
          <w:lang w:val="sr-Latn-CS"/>
        </w:rPr>
        <w:t xml:space="preserve"> </w:t>
      </w:r>
      <w:r>
        <w:rPr>
          <w:color w:val="000000"/>
          <w:sz w:val="22"/>
          <w:szCs w:val="22"/>
          <w:lang w:val="sr-Latn-CS"/>
        </w:rPr>
        <w:t>у</w:t>
      </w:r>
      <w:r w:rsidRPr="00825ACE">
        <w:rPr>
          <w:color w:val="000000"/>
          <w:sz w:val="22"/>
          <w:szCs w:val="22"/>
          <w:lang w:val="sr-Latn-CS"/>
        </w:rPr>
        <w:t xml:space="preserve"> </w:t>
      </w:r>
      <w:r>
        <w:rPr>
          <w:color w:val="000000"/>
          <w:sz w:val="22"/>
          <w:szCs w:val="22"/>
          <w:lang w:val="sr-Latn-CS"/>
        </w:rPr>
        <w:t>рад</w:t>
      </w:r>
      <w:r w:rsidRPr="00825ACE">
        <w:rPr>
          <w:color w:val="000000"/>
          <w:sz w:val="22"/>
          <w:szCs w:val="22"/>
          <w:lang w:val="sr-Latn-CS"/>
        </w:rPr>
        <w:t xml:space="preserve"> </w:t>
      </w:r>
      <w:r>
        <w:rPr>
          <w:color w:val="000000"/>
          <w:sz w:val="22"/>
          <w:szCs w:val="22"/>
        </w:rPr>
        <w:t>има</w:t>
      </w:r>
      <w:r w:rsidRPr="00825ACE">
        <w:rPr>
          <w:color w:val="000000"/>
          <w:sz w:val="22"/>
          <w:szCs w:val="22"/>
        </w:rPr>
        <w:t xml:space="preserve"> </w:t>
      </w:r>
      <w:r>
        <w:rPr>
          <w:color w:val="000000"/>
          <w:sz w:val="22"/>
          <w:szCs w:val="22"/>
        </w:rPr>
        <w:t>за</w:t>
      </w:r>
      <w:r w:rsidRPr="00825ACE">
        <w:rPr>
          <w:color w:val="000000"/>
          <w:sz w:val="22"/>
          <w:szCs w:val="22"/>
        </w:rPr>
        <w:t xml:space="preserve"> </w:t>
      </w:r>
      <w:r>
        <w:rPr>
          <w:color w:val="000000"/>
          <w:sz w:val="22"/>
          <w:szCs w:val="22"/>
        </w:rPr>
        <w:t>последицу</w:t>
      </w:r>
      <w:r w:rsidRPr="00825ACE">
        <w:rPr>
          <w:color w:val="000000"/>
          <w:sz w:val="22"/>
          <w:szCs w:val="22"/>
        </w:rPr>
        <w:t xml:space="preserve"> </w:t>
      </w:r>
      <w:r>
        <w:rPr>
          <w:color w:val="000000"/>
          <w:sz w:val="22"/>
          <w:szCs w:val="22"/>
        </w:rPr>
        <w:t>и</w:t>
      </w:r>
      <w:r w:rsidRPr="00825ACE">
        <w:rPr>
          <w:color w:val="000000"/>
          <w:sz w:val="22"/>
          <w:szCs w:val="22"/>
        </w:rPr>
        <w:t xml:space="preserve"> </w:t>
      </w:r>
      <w:r>
        <w:rPr>
          <w:color w:val="000000"/>
          <w:sz w:val="22"/>
          <w:szCs w:val="22"/>
        </w:rPr>
        <w:t>продужење</w:t>
      </w:r>
      <w:r w:rsidRPr="00825ACE">
        <w:rPr>
          <w:color w:val="000000"/>
          <w:sz w:val="22"/>
          <w:szCs w:val="22"/>
        </w:rPr>
        <w:t xml:space="preserve"> </w:t>
      </w:r>
      <w:r>
        <w:rPr>
          <w:color w:val="000000"/>
          <w:sz w:val="22"/>
          <w:szCs w:val="22"/>
        </w:rPr>
        <w:t>рока</w:t>
      </w:r>
      <w:r w:rsidRPr="00825ACE">
        <w:rPr>
          <w:color w:val="000000"/>
          <w:sz w:val="22"/>
          <w:szCs w:val="22"/>
        </w:rPr>
        <w:t xml:space="preserve"> </w:t>
      </w:r>
      <w:r>
        <w:rPr>
          <w:color w:val="000000"/>
          <w:sz w:val="22"/>
          <w:szCs w:val="22"/>
        </w:rPr>
        <w:t>важења</w:t>
      </w:r>
      <w:r w:rsidRPr="00825ACE">
        <w:rPr>
          <w:color w:val="000000"/>
          <w:sz w:val="22"/>
          <w:szCs w:val="22"/>
        </w:rPr>
        <w:t xml:space="preserve"> </w:t>
      </w:r>
      <w:r>
        <w:rPr>
          <w:color w:val="000000"/>
          <w:sz w:val="22"/>
          <w:szCs w:val="22"/>
        </w:rPr>
        <w:t>менице</w:t>
      </w:r>
      <w:r w:rsidRPr="00825ACE">
        <w:rPr>
          <w:color w:val="000000"/>
          <w:sz w:val="22"/>
          <w:szCs w:val="22"/>
        </w:rPr>
        <w:t xml:space="preserve"> </w:t>
      </w:r>
      <w:r>
        <w:rPr>
          <w:color w:val="000000"/>
          <w:sz w:val="22"/>
          <w:szCs w:val="22"/>
        </w:rPr>
        <w:t>и</w:t>
      </w:r>
      <w:r w:rsidRPr="00825ACE">
        <w:rPr>
          <w:color w:val="000000"/>
          <w:sz w:val="22"/>
          <w:szCs w:val="22"/>
        </w:rPr>
        <w:t xml:space="preserve"> </w:t>
      </w:r>
      <w:r>
        <w:rPr>
          <w:color w:val="000000"/>
          <w:sz w:val="22"/>
          <w:szCs w:val="22"/>
        </w:rPr>
        <w:t>меничног</w:t>
      </w:r>
      <w:r w:rsidRPr="00825ACE">
        <w:rPr>
          <w:color w:val="000000"/>
          <w:sz w:val="22"/>
          <w:szCs w:val="22"/>
        </w:rPr>
        <w:t xml:space="preserve"> </w:t>
      </w:r>
      <w:r>
        <w:rPr>
          <w:color w:val="000000"/>
          <w:sz w:val="22"/>
          <w:szCs w:val="22"/>
        </w:rPr>
        <w:t>овлашћења</w:t>
      </w:r>
      <w:r w:rsidRPr="00825ACE">
        <w:rPr>
          <w:color w:val="000000"/>
          <w:sz w:val="22"/>
          <w:szCs w:val="22"/>
        </w:rPr>
        <w:t xml:space="preserve">, </w:t>
      </w:r>
      <w:r>
        <w:rPr>
          <w:color w:val="000000"/>
          <w:sz w:val="22"/>
          <w:szCs w:val="22"/>
        </w:rPr>
        <w:t>за</w:t>
      </w:r>
      <w:r w:rsidRPr="00825ACE">
        <w:rPr>
          <w:color w:val="000000"/>
          <w:sz w:val="22"/>
          <w:szCs w:val="22"/>
        </w:rPr>
        <w:t xml:space="preserve"> </w:t>
      </w:r>
      <w:r>
        <w:rPr>
          <w:color w:val="000000"/>
          <w:sz w:val="22"/>
          <w:szCs w:val="22"/>
        </w:rPr>
        <w:t>исти</w:t>
      </w:r>
      <w:r w:rsidRPr="00825ACE">
        <w:rPr>
          <w:color w:val="000000"/>
          <w:sz w:val="22"/>
          <w:szCs w:val="22"/>
        </w:rPr>
        <w:t xml:space="preserve"> </w:t>
      </w:r>
      <w:r>
        <w:rPr>
          <w:color w:val="000000"/>
          <w:sz w:val="22"/>
          <w:szCs w:val="22"/>
        </w:rPr>
        <w:t>број</w:t>
      </w:r>
      <w:r w:rsidRPr="00825ACE">
        <w:rPr>
          <w:color w:val="000000"/>
          <w:sz w:val="22"/>
          <w:szCs w:val="22"/>
        </w:rPr>
        <w:t xml:space="preserve"> </w:t>
      </w:r>
      <w:r>
        <w:rPr>
          <w:color w:val="000000"/>
          <w:sz w:val="22"/>
          <w:szCs w:val="22"/>
        </w:rPr>
        <w:t>дана</w:t>
      </w:r>
      <w:r w:rsidRPr="00825ACE">
        <w:rPr>
          <w:color w:val="000000"/>
          <w:sz w:val="22"/>
          <w:szCs w:val="22"/>
        </w:rPr>
        <w:t xml:space="preserve"> </w:t>
      </w:r>
      <w:r>
        <w:rPr>
          <w:color w:val="000000"/>
          <w:sz w:val="22"/>
          <w:szCs w:val="22"/>
        </w:rPr>
        <w:t>за</w:t>
      </w:r>
      <w:r w:rsidRPr="00825ACE">
        <w:rPr>
          <w:color w:val="000000"/>
          <w:sz w:val="22"/>
          <w:szCs w:val="22"/>
        </w:rPr>
        <w:t xml:space="preserve"> </w:t>
      </w:r>
      <w:r>
        <w:rPr>
          <w:color w:val="000000"/>
          <w:sz w:val="22"/>
          <w:szCs w:val="22"/>
        </w:rPr>
        <w:t>који</w:t>
      </w:r>
      <w:r w:rsidRPr="00825ACE">
        <w:rPr>
          <w:color w:val="000000"/>
          <w:sz w:val="22"/>
          <w:szCs w:val="22"/>
        </w:rPr>
        <w:t xml:space="preserve"> </w:t>
      </w:r>
      <w:r>
        <w:rPr>
          <w:color w:val="000000"/>
          <w:sz w:val="22"/>
          <w:szCs w:val="22"/>
        </w:rPr>
        <w:t>ће</w:t>
      </w:r>
      <w:r w:rsidRPr="00825ACE">
        <w:rPr>
          <w:color w:val="000000"/>
          <w:sz w:val="22"/>
          <w:szCs w:val="22"/>
        </w:rPr>
        <w:t xml:space="preserve"> </w:t>
      </w:r>
      <w:r>
        <w:rPr>
          <w:color w:val="000000"/>
          <w:sz w:val="22"/>
          <w:szCs w:val="22"/>
        </w:rPr>
        <w:t>бити</w:t>
      </w:r>
      <w:r w:rsidRPr="00825ACE">
        <w:rPr>
          <w:color w:val="000000"/>
          <w:sz w:val="22"/>
          <w:szCs w:val="22"/>
        </w:rPr>
        <w:t xml:space="preserve"> </w:t>
      </w:r>
      <w:r>
        <w:rPr>
          <w:color w:val="000000"/>
          <w:sz w:val="22"/>
          <w:szCs w:val="22"/>
        </w:rPr>
        <w:t>продужен</w:t>
      </w:r>
      <w:r w:rsidRPr="00825ACE">
        <w:rPr>
          <w:color w:val="000000"/>
          <w:sz w:val="22"/>
          <w:szCs w:val="22"/>
        </w:rPr>
        <w:t xml:space="preserve"> </w:t>
      </w:r>
      <w:r>
        <w:rPr>
          <w:color w:val="000000"/>
          <w:sz w:val="22"/>
          <w:szCs w:val="22"/>
        </w:rPr>
        <w:t>и</w:t>
      </w:r>
      <w:r w:rsidRPr="00825ACE">
        <w:rPr>
          <w:color w:val="000000"/>
          <w:sz w:val="22"/>
          <w:szCs w:val="22"/>
        </w:rPr>
        <w:t xml:space="preserve"> </w:t>
      </w:r>
      <w:r>
        <w:rPr>
          <w:color w:val="000000"/>
          <w:sz w:val="22"/>
          <w:szCs w:val="22"/>
        </w:rPr>
        <w:t>рок</w:t>
      </w:r>
      <w:r w:rsidRPr="00825ACE">
        <w:rPr>
          <w:color w:val="000000"/>
          <w:sz w:val="22"/>
          <w:szCs w:val="22"/>
        </w:rPr>
        <w:t xml:space="preserve"> </w:t>
      </w:r>
      <w:r>
        <w:rPr>
          <w:color w:val="000000"/>
          <w:sz w:val="22"/>
          <w:szCs w:val="22"/>
        </w:rPr>
        <w:t>за</w:t>
      </w:r>
      <w:r w:rsidRPr="00825ACE">
        <w:rPr>
          <w:color w:val="000000"/>
          <w:sz w:val="22"/>
          <w:szCs w:val="22"/>
        </w:rPr>
        <w:t xml:space="preserve"> </w:t>
      </w:r>
      <w:r>
        <w:rPr>
          <w:color w:val="000000"/>
          <w:sz w:val="22"/>
          <w:szCs w:val="22"/>
          <w:lang w:val="sr-Latn-CS"/>
        </w:rPr>
        <w:t>пуштање</w:t>
      </w:r>
      <w:r w:rsidRPr="00825ACE">
        <w:rPr>
          <w:color w:val="000000"/>
          <w:sz w:val="22"/>
          <w:szCs w:val="22"/>
          <w:lang w:val="sr-Latn-CS"/>
        </w:rPr>
        <w:t xml:space="preserve"> </w:t>
      </w:r>
      <w:r>
        <w:rPr>
          <w:color w:val="000000"/>
          <w:sz w:val="22"/>
          <w:szCs w:val="22"/>
          <w:lang w:val="sr-Latn-CS"/>
        </w:rPr>
        <w:t>у</w:t>
      </w:r>
      <w:r w:rsidRPr="00825ACE">
        <w:rPr>
          <w:color w:val="000000"/>
          <w:sz w:val="22"/>
          <w:szCs w:val="22"/>
          <w:lang w:val="sr-Latn-CS"/>
        </w:rPr>
        <w:t xml:space="preserve"> </w:t>
      </w:r>
      <w:r>
        <w:rPr>
          <w:color w:val="000000"/>
          <w:sz w:val="22"/>
          <w:szCs w:val="22"/>
          <w:lang w:val="sr-Latn-CS"/>
        </w:rPr>
        <w:t>рад</w:t>
      </w:r>
      <w:r w:rsidRPr="00825ACE">
        <w:rPr>
          <w:color w:val="000000"/>
          <w:sz w:val="22"/>
          <w:szCs w:val="22"/>
          <w:lang w:val="sr-Latn-CS"/>
        </w:rPr>
        <w:t xml:space="preserve"> </w:t>
      </w:r>
      <w:r>
        <w:rPr>
          <w:color w:val="000000"/>
          <w:sz w:val="22"/>
          <w:szCs w:val="22"/>
          <w:lang w:val="sr-Latn-CS"/>
        </w:rPr>
        <w:t>опреме</w:t>
      </w:r>
      <w:r w:rsidRPr="00825ACE">
        <w:rPr>
          <w:color w:val="000000"/>
          <w:sz w:val="22"/>
          <w:szCs w:val="22"/>
          <w:lang w:val="sr-Latn-CS"/>
        </w:rPr>
        <w:t xml:space="preserve">. </w:t>
      </w:r>
    </w:p>
    <w:p w:rsidR="00986D8E" w:rsidRPr="00825ACE" w:rsidRDefault="00986D8E" w:rsidP="00260012">
      <w:pPr>
        <w:rPr>
          <w:color w:val="000000"/>
          <w:sz w:val="22"/>
          <w:szCs w:val="22"/>
          <w:lang w:val="sr-Latn-CS"/>
        </w:rPr>
      </w:pPr>
      <w:r>
        <w:rPr>
          <w:sz w:val="22"/>
          <w:szCs w:val="22"/>
          <w:lang w:val="sr-Latn-CS"/>
        </w:rPr>
        <w:t>Испоручилац</w:t>
      </w:r>
      <w:r w:rsidRPr="00825ACE">
        <w:rPr>
          <w:sz w:val="22"/>
          <w:szCs w:val="22"/>
          <w:lang w:val="ru-RU"/>
        </w:rPr>
        <w:t xml:space="preserve"> </w:t>
      </w:r>
      <w:r>
        <w:rPr>
          <w:sz w:val="22"/>
          <w:szCs w:val="22"/>
          <w:lang w:val="ru-RU"/>
        </w:rPr>
        <w:t>се</w:t>
      </w:r>
      <w:r w:rsidRPr="00825ACE">
        <w:rPr>
          <w:sz w:val="22"/>
          <w:szCs w:val="22"/>
          <w:lang w:val="ru-RU"/>
        </w:rPr>
        <w:t xml:space="preserve"> </w:t>
      </w:r>
      <w:r>
        <w:rPr>
          <w:sz w:val="22"/>
          <w:szCs w:val="22"/>
          <w:lang w:val="ru-RU"/>
        </w:rPr>
        <w:t>такође обавезује</w:t>
      </w:r>
      <w:r w:rsidRPr="00825ACE">
        <w:rPr>
          <w:sz w:val="22"/>
          <w:szCs w:val="22"/>
          <w:lang w:val="ru-RU"/>
        </w:rPr>
        <w:t xml:space="preserve"> </w:t>
      </w:r>
      <w:r>
        <w:rPr>
          <w:sz w:val="22"/>
          <w:szCs w:val="22"/>
          <w:lang w:val="ru-RU"/>
        </w:rPr>
        <w:t>да</w:t>
      </w:r>
      <w:r w:rsidRPr="00825ACE">
        <w:rPr>
          <w:sz w:val="22"/>
          <w:szCs w:val="22"/>
          <w:lang w:val="ru-RU"/>
        </w:rPr>
        <w:t xml:space="preserve"> </w:t>
      </w:r>
      <w:r>
        <w:rPr>
          <w:sz w:val="22"/>
          <w:szCs w:val="22"/>
        </w:rPr>
        <w:t>на</w:t>
      </w:r>
      <w:r w:rsidRPr="00825ACE">
        <w:rPr>
          <w:sz w:val="22"/>
          <w:szCs w:val="22"/>
        </w:rPr>
        <w:t xml:space="preserve"> </w:t>
      </w:r>
      <w:r>
        <w:rPr>
          <w:sz w:val="22"/>
          <w:szCs w:val="22"/>
        </w:rPr>
        <w:t>дан</w:t>
      </w:r>
      <w:r w:rsidRPr="00825ACE">
        <w:rPr>
          <w:sz w:val="22"/>
          <w:szCs w:val="22"/>
        </w:rPr>
        <w:t xml:space="preserve"> </w:t>
      </w:r>
      <w:r>
        <w:rPr>
          <w:sz w:val="22"/>
          <w:szCs w:val="22"/>
        </w:rPr>
        <w:t xml:space="preserve">предаје опреме наручиоцу </w:t>
      </w:r>
      <w:r>
        <w:rPr>
          <w:sz w:val="22"/>
          <w:szCs w:val="22"/>
          <w:lang w:val="ru-RU"/>
        </w:rPr>
        <w:t>преда</w:t>
      </w:r>
      <w:r w:rsidRPr="00825ACE">
        <w:rPr>
          <w:sz w:val="22"/>
          <w:szCs w:val="22"/>
          <w:lang w:val="ru-RU"/>
        </w:rPr>
        <w:t xml:space="preserve"> </w:t>
      </w:r>
      <w:r>
        <w:rPr>
          <w:sz w:val="22"/>
          <w:szCs w:val="22"/>
          <w:lang w:val="ru-RU"/>
        </w:rPr>
        <w:t>Наручиоцу</w:t>
      </w:r>
      <w:r w:rsidRPr="00825ACE">
        <w:rPr>
          <w:color w:val="000000"/>
          <w:sz w:val="22"/>
          <w:szCs w:val="22"/>
        </w:rPr>
        <w:t xml:space="preserve"> </w:t>
      </w:r>
      <w:r>
        <w:rPr>
          <w:color w:val="000000"/>
          <w:sz w:val="22"/>
          <w:szCs w:val="22"/>
        </w:rPr>
        <w:t>бланко</w:t>
      </w:r>
      <w:r w:rsidRPr="00825ACE">
        <w:rPr>
          <w:color w:val="000000"/>
          <w:sz w:val="22"/>
          <w:szCs w:val="22"/>
        </w:rPr>
        <w:t xml:space="preserve"> </w:t>
      </w:r>
      <w:r>
        <w:rPr>
          <w:color w:val="000000"/>
          <w:sz w:val="22"/>
          <w:szCs w:val="22"/>
        </w:rPr>
        <w:t>сопствену</w:t>
      </w:r>
      <w:r w:rsidRPr="00825ACE">
        <w:rPr>
          <w:color w:val="000000"/>
          <w:sz w:val="22"/>
          <w:szCs w:val="22"/>
        </w:rPr>
        <w:t xml:space="preserve"> </w:t>
      </w:r>
      <w:r>
        <w:rPr>
          <w:color w:val="000000"/>
          <w:sz w:val="22"/>
          <w:szCs w:val="22"/>
        </w:rPr>
        <w:t>меницу</w:t>
      </w:r>
      <w:r w:rsidRPr="00825ACE">
        <w:rPr>
          <w:color w:val="000000"/>
          <w:sz w:val="22"/>
          <w:szCs w:val="22"/>
        </w:rPr>
        <w:t xml:space="preserve"> </w:t>
      </w:r>
      <w:r>
        <w:rPr>
          <w:color w:val="000000"/>
          <w:sz w:val="22"/>
          <w:szCs w:val="22"/>
        </w:rPr>
        <w:t>и</w:t>
      </w:r>
      <w:r w:rsidRPr="00825ACE">
        <w:rPr>
          <w:color w:val="000000"/>
          <w:sz w:val="22"/>
          <w:szCs w:val="22"/>
        </w:rPr>
        <w:t xml:space="preserve"> </w:t>
      </w:r>
      <w:r>
        <w:rPr>
          <w:color w:val="000000"/>
          <w:sz w:val="22"/>
          <w:szCs w:val="22"/>
        </w:rPr>
        <w:t>менично</w:t>
      </w:r>
      <w:r w:rsidRPr="00825ACE">
        <w:rPr>
          <w:color w:val="000000"/>
          <w:sz w:val="22"/>
          <w:szCs w:val="22"/>
        </w:rPr>
        <w:t xml:space="preserve"> </w:t>
      </w:r>
      <w:r>
        <w:rPr>
          <w:color w:val="000000"/>
          <w:sz w:val="22"/>
          <w:szCs w:val="22"/>
        </w:rPr>
        <w:t>овлашћење</w:t>
      </w:r>
      <w:r w:rsidRPr="00825ACE">
        <w:rPr>
          <w:color w:val="000000"/>
          <w:sz w:val="22"/>
          <w:szCs w:val="22"/>
        </w:rPr>
        <w:t xml:space="preserve"> </w:t>
      </w:r>
      <w:r>
        <w:rPr>
          <w:color w:val="000000"/>
          <w:sz w:val="22"/>
          <w:szCs w:val="22"/>
        </w:rPr>
        <w:t>за</w:t>
      </w:r>
      <w:r w:rsidRPr="00825ACE">
        <w:rPr>
          <w:color w:val="000000"/>
          <w:sz w:val="22"/>
          <w:szCs w:val="22"/>
        </w:rPr>
        <w:t xml:space="preserve"> </w:t>
      </w:r>
      <w:r>
        <w:rPr>
          <w:color w:val="000000"/>
          <w:sz w:val="22"/>
          <w:szCs w:val="22"/>
        </w:rPr>
        <w:t>отклањање кварова у гарантном року</w:t>
      </w:r>
      <w:r w:rsidRPr="00825ACE">
        <w:rPr>
          <w:color w:val="000000"/>
          <w:sz w:val="22"/>
          <w:szCs w:val="22"/>
          <w:lang w:val="ru-RU"/>
        </w:rPr>
        <w:t>,</w:t>
      </w:r>
      <w:r w:rsidRPr="00825ACE">
        <w:rPr>
          <w:color w:val="000000"/>
          <w:sz w:val="22"/>
          <w:szCs w:val="22"/>
        </w:rPr>
        <w:t xml:space="preserve"> </w:t>
      </w:r>
      <w:r>
        <w:rPr>
          <w:color w:val="000000"/>
          <w:sz w:val="22"/>
          <w:szCs w:val="22"/>
        </w:rPr>
        <w:t>у</w:t>
      </w:r>
      <w:r w:rsidRPr="00825ACE">
        <w:rPr>
          <w:color w:val="000000"/>
          <w:sz w:val="22"/>
          <w:szCs w:val="22"/>
        </w:rPr>
        <w:t xml:space="preserve"> </w:t>
      </w:r>
      <w:r>
        <w:rPr>
          <w:color w:val="000000"/>
          <w:sz w:val="22"/>
          <w:szCs w:val="22"/>
        </w:rPr>
        <w:t>корист</w:t>
      </w:r>
      <w:r w:rsidRPr="00825ACE">
        <w:rPr>
          <w:color w:val="000000"/>
          <w:sz w:val="22"/>
          <w:szCs w:val="22"/>
        </w:rPr>
        <w:t xml:space="preserve"> </w:t>
      </w:r>
      <w:r>
        <w:rPr>
          <w:color w:val="000000"/>
          <w:sz w:val="22"/>
          <w:szCs w:val="22"/>
        </w:rPr>
        <w:t>наручиоца</w:t>
      </w:r>
      <w:r w:rsidRPr="00825ACE">
        <w:rPr>
          <w:color w:val="000000"/>
          <w:sz w:val="22"/>
          <w:szCs w:val="22"/>
        </w:rPr>
        <w:t xml:space="preserve">, </w:t>
      </w:r>
      <w:r>
        <w:rPr>
          <w:color w:val="000000"/>
          <w:sz w:val="22"/>
          <w:szCs w:val="22"/>
        </w:rPr>
        <w:t>у</w:t>
      </w:r>
      <w:r w:rsidRPr="00825ACE">
        <w:rPr>
          <w:color w:val="000000"/>
          <w:sz w:val="22"/>
          <w:szCs w:val="22"/>
        </w:rPr>
        <w:t xml:space="preserve"> </w:t>
      </w:r>
      <w:r>
        <w:rPr>
          <w:color w:val="000000"/>
          <w:sz w:val="22"/>
          <w:szCs w:val="22"/>
        </w:rPr>
        <w:t>износу</w:t>
      </w:r>
      <w:r w:rsidRPr="00825ACE">
        <w:rPr>
          <w:color w:val="000000"/>
          <w:sz w:val="22"/>
          <w:szCs w:val="22"/>
        </w:rPr>
        <w:t xml:space="preserve"> </w:t>
      </w:r>
      <w:r>
        <w:rPr>
          <w:color w:val="000000"/>
          <w:sz w:val="22"/>
          <w:szCs w:val="22"/>
        </w:rPr>
        <w:t>од</w:t>
      </w:r>
      <w:r w:rsidRPr="00825ACE">
        <w:rPr>
          <w:color w:val="000000"/>
          <w:sz w:val="22"/>
          <w:szCs w:val="22"/>
        </w:rPr>
        <w:t xml:space="preserve"> 10 % </w:t>
      </w:r>
      <w:r>
        <w:rPr>
          <w:color w:val="000000"/>
          <w:sz w:val="22"/>
          <w:szCs w:val="22"/>
        </w:rPr>
        <w:t>од</w:t>
      </w:r>
      <w:r w:rsidRPr="00825ACE">
        <w:rPr>
          <w:color w:val="000000"/>
          <w:sz w:val="22"/>
          <w:szCs w:val="22"/>
        </w:rPr>
        <w:t xml:space="preserve"> </w:t>
      </w:r>
      <w:r>
        <w:rPr>
          <w:color w:val="000000"/>
          <w:sz w:val="22"/>
          <w:szCs w:val="22"/>
        </w:rPr>
        <w:t>укупне</w:t>
      </w:r>
      <w:r w:rsidRPr="00825ACE">
        <w:rPr>
          <w:color w:val="000000"/>
          <w:sz w:val="22"/>
          <w:szCs w:val="22"/>
        </w:rPr>
        <w:t xml:space="preserve"> </w:t>
      </w:r>
      <w:r>
        <w:rPr>
          <w:color w:val="000000"/>
          <w:sz w:val="22"/>
          <w:szCs w:val="22"/>
        </w:rPr>
        <w:t>вредности</w:t>
      </w:r>
      <w:r w:rsidRPr="00825ACE">
        <w:rPr>
          <w:color w:val="000000"/>
          <w:sz w:val="22"/>
          <w:szCs w:val="22"/>
        </w:rPr>
        <w:t xml:space="preserve"> </w:t>
      </w:r>
      <w:r>
        <w:rPr>
          <w:color w:val="000000"/>
          <w:sz w:val="22"/>
          <w:szCs w:val="22"/>
        </w:rPr>
        <w:t>уговора</w:t>
      </w:r>
      <w:r w:rsidRPr="00825ACE">
        <w:rPr>
          <w:color w:val="000000"/>
          <w:sz w:val="22"/>
          <w:szCs w:val="22"/>
        </w:rPr>
        <w:t xml:space="preserve">, </w:t>
      </w:r>
      <w:r>
        <w:rPr>
          <w:color w:val="000000"/>
          <w:sz w:val="22"/>
          <w:szCs w:val="22"/>
        </w:rPr>
        <w:t>која</w:t>
      </w:r>
      <w:r w:rsidRPr="00825ACE">
        <w:rPr>
          <w:color w:val="000000"/>
          <w:sz w:val="22"/>
          <w:szCs w:val="22"/>
        </w:rPr>
        <w:t xml:space="preserve"> </w:t>
      </w:r>
      <w:r>
        <w:rPr>
          <w:color w:val="000000"/>
          <w:sz w:val="22"/>
          <w:szCs w:val="22"/>
          <w:lang w:val="ru-RU"/>
        </w:rPr>
        <w:t>треба</w:t>
      </w:r>
      <w:r w:rsidRPr="00825ACE">
        <w:rPr>
          <w:color w:val="000000"/>
          <w:sz w:val="22"/>
          <w:szCs w:val="22"/>
          <w:lang w:val="ru-RU"/>
        </w:rPr>
        <w:t xml:space="preserve"> </w:t>
      </w:r>
      <w:r>
        <w:rPr>
          <w:color w:val="000000"/>
          <w:sz w:val="22"/>
          <w:szCs w:val="22"/>
          <w:lang w:val="ru-RU"/>
        </w:rPr>
        <w:t>да</w:t>
      </w:r>
      <w:r w:rsidRPr="00825ACE">
        <w:rPr>
          <w:color w:val="000000"/>
          <w:sz w:val="22"/>
          <w:szCs w:val="22"/>
          <w:lang w:val="ru-RU"/>
        </w:rPr>
        <w:t xml:space="preserve"> </w:t>
      </w:r>
      <w:r>
        <w:rPr>
          <w:color w:val="000000"/>
          <w:sz w:val="22"/>
          <w:szCs w:val="22"/>
          <w:lang w:val="ru-RU"/>
        </w:rPr>
        <w:t>буде</w:t>
      </w:r>
      <w:r w:rsidRPr="00825ACE">
        <w:rPr>
          <w:sz w:val="22"/>
          <w:szCs w:val="22"/>
          <w:lang w:val="ru-RU"/>
        </w:rPr>
        <w:t xml:space="preserve"> </w:t>
      </w:r>
      <w:r>
        <w:rPr>
          <w:sz w:val="22"/>
          <w:szCs w:val="22"/>
          <w:lang w:val="ru-RU"/>
        </w:rPr>
        <w:t>са</w:t>
      </w:r>
      <w:r w:rsidRPr="00825ACE">
        <w:rPr>
          <w:sz w:val="22"/>
          <w:szCs w:val="22"/>
          <w:lang w:val="ru-RU"/>
        </w:rPr>
        <w:t xml:space="preserve"> </w:t>
      </w:r>
      <w:r>
        <w:rPr>
          <w:sz w:val="22"/>
          <w:szCs w:val="22"/>
          <w:lang w:val="ru-RU"/>
        </w:rPr>
        <w:t>клаузулом</w:t>
      </w:r>
      <w:r w:rsidRPr="00825ACE">
        <w:rPr>
          <w:sz w:val="22"/>
          <w:szCs w:val="22"/>
          <w:lang w:val="ru-RU"/>
        </w:rPr>
        <w:t xml:space="preserve"> „ </w:t>
      </w:r>
      <w:r>
        <w:rPr>
          <w:sz w:val="22"/>
          <w:szCs w:val="22"/>
          <w:lang w:val="ru-RU"/>
        </w:rPr>
        <w:t>без</w:t>
      </w:r>
      <w:r w:rsidRPr="00825ACE">
        <w:rPr>
          <w:sz w:val="22"/>
          <w:szCs w:val="22"/>
          <w:lang w:val="ru-RU"/>
        </w:rPr>
        <w:t xml:space="preserve"> </w:t>
      </w:r>
      <w:r>
        <w:rPr>
          <w:sz w:val="22"/>
          <w:szCs w:val="22"/>
          <w:lang w:val="ru-RU"/>
        </w:rPr>
        <w:t>протеста</w:t>
      </w:r>
      <w:r w:rsidRPr="00825ACE">
        <w:rPr>
          <w:sz w:val="22"/>
          <w:szCs w:val="22"/>
          <w:lang w:val="ru-RU"/>
        </w:rPr>
        <w:t xml:space="preserve">”, </w:t>
      </w:r>
      <w:r>
        <w:rPr>
          <w:sz w:val="22"/>
          <w:szCs w:val="22"/>
          <w:lang w:val="ru-RU"/>
        </w:rPr>
        <w:t>роком</w:t>
      </w:r>
      <w:r w:rsidRPr="00825ACE">
        <w:rPr>
          <w:sz w:val="22"/>
          <w:szCs w:val="22"/>
          <w:lang w:val="ru-RU"/>
        </w:rPr>
        <w:t xml:space="preserve"> </w:t>
      </w:r>
      <w:r>
        <w:rPr>
          <w:sz w:val="22"/>
          <w:szCs w:val="22"/>
          <w:lang w:val="ru-RU"/>
        </w:rPr>
        <w:t>доспећа</w:t>
      </w:r>
      <w:r w:rsidRPr="00825ACE">
        <w:rPr>
          <w:sz w:val="22"/>
          <w:szCs w:val="22"/>
          <w:lang w:val="ru-RU"/>
        </w:rPr>
        <w:t xml:space="preserve"> „ </w:t>
      </w:r>
      <w:r>
        <w:rPr>
          <w:sz w:val="22"/>
          <w:szCs w:val="22"/>
          <w:lang w:val="ru-RU"/>
        </w:rPr>
        <w:t>по</w:t>
      </w:r>
      <w:r w:rsidRPr="00825ACE">
        <w:rPr>
          <w:sz w:val="22"/>
          <w:szCs w:val="22"/>
          <w:lang w:val="ru-RU"/>
        </w:rPr>
        <w:t xml:space="preserve"> </w:t>
      </w:r>
      <w:r>
        <w:rPr>
          <w:sz w:val="22"/>
          <w:szCs w:val="22"/>
          <w:lang w:val="ru-RU"/>
        </w:rPr>
        <w:t>виђењу</w:t>
      </w:r>
      <w:r w:rsidRPr="00825ACE">
        <w:rPr>
          <w:sz w:val="22"/>
          <w:szCs w:val="22"/>
          <w:lang w:val="ru-RU"/>
        </w:rPr>
        <w:t>”</w:t>
      </w:r>
      <w:r w:rsidRPr="00825ACE">
        <w:rPr>
          <w:color w:val="000000"/>
          <w:sz w:val="22"/>
          <w:szCs w:val="22"/>
        </w:rPr>
        <w:t xml:space="preserve"> </w:t>
      </w:r>
      <w:r w:rsidRPr="00825ACE">
        <w:rPr>
          <w:color w:val="000000"/>
          <w:sz w:val="22"/>
          <w:szCs w:val="22"/>
          <w:lang w:val="ru-RU"/>
        </w:rPr>
        <w:t xml:space="preserve"> </w:t>
      </w:r>
      <w:r w:rsidRPr="00825ACE">
        <w:rPr>
          <w:color w:val="000000"/>
          <w:sz w:val="22"/>
          <w:szCs w:val="22"/>
        </w:rPr>
        <w:t xml:space="preserve"> </w:t>
      </w:r>
      <w:r>
        <w:rPr>
          <w:color w:val="000000"/>
          <w:sz w:val="22"/>
          <w:szCs w:val="22"/>
        </w:rPr>
        <w:t>и</w:t>
      </w:r>
      <w:r w:rsidRPr="00825ACE">
        <w:rPr>
          <w:color w:val="000000"/>
          <w:sz w:val="22"/>
          <w:szCs w:val="22"/>
        </w:rPr>
        <w:t xml:space="preserve"> </w:t>
      </w:r>
      <w:r>
        <w:rPr>
          <w:color w:val="000000"/>
          <w:sz w:val="22"/>
          <w:szCs w:val="22"/>
        </w:rPr>
        <w:t>роком</w:t>
      </w:r>
      <w:r w:rsidRPr="00825ACE">
        <w:rPr>
          <w:color w:val="000000"/>
          <w:sz w:val="22"/>
          <w:szCs w:val="22"/>
        </w:rPr>
        <w:t xml:space="preserve"> </w:t>
      </w:r>
      <w:r>
        <w:rPr>
          <w:color w:val="000000"/>
          <w:sz w:val="22"/>
          <w:szCs w:val="22"/>
        </w:rPr>
        <w:t>важења 3</w:t>
      </w:r>
      <w:r w:rsidRPr="00825ACE">
        <w:rPr>
          <w:color w:val="000000"/>
          <w:sz w:val="22"/>
          <w:szCs w:val="22"/>
        </w:rPr>
        <w:t xml:space="preserve">0 </w:t>
      </w:r>
      <w:r>
        <w:rPr>
          <w:color w:val="000000"/>
          <w:sz w:val="22"/>
          <w:szCs w:val="22"/>
        </w:rPr>
        <w:t>дана</w:t>
      </w:r>
      <w:r w:rsidRPr="00825ACE">
        <w:rPr>
          <w:color w:val="000000"/>
          <w:sz w:val="22"/>
          <w:szCs w:val="22"/>
        </w:rPr>
        <w:t xml:space="preserve"> </w:t>
      </w:r>
      <w:r>
        <w:rPr>
          <w:color w:val="000000"/>
          <w:sz w:val="22"/>
          <w:szCs w:val="22"/>
        </w:rPr>
        <w:t>дужим</w:t>
      </w:r>
      <w:r w:rsidRPr="00825ACE">
        <w:rPr>
          <w:color w:val="000000"/>
          <w:sz w:val="22"/>
          <w:szCs w:val="22"/>
        </w:rPr>
        <w:t xml:space="preserve"> </w:t>
      </w:r>
      <w:r>
        <w:rPr>
          <w:color w:val="000000"/>
          <w:sz w:val="22"/>
          <w:szCs w:val="22"/>
        </w:rPr>
        <w:t>од</w:t>
      </w:r>
      <w:r w:rsidRPr="00825ACE">
        <w:rPr>
          <w:color w:val="000000"/>
          <w:sz w:val="22"/>
          <w:szCs w:val="22"/>
        </w:rPr>
        <w:t xml:space="preserve"> </w:t>
      </w:r>
      <w:r>
        <w:rPr>
          <w:color w:val="000000"/>
          <w:sz w:val="22"/>
          <w:szCs w:val="22"/>
        </w:rPr>
        <w:t>уговореног</w:t>
      </w:r>
      <w:r w:rsidRPr="00825ACE">
        <w:rPr>
          <w:color w:val="000000"/>
          <w:sz w:val="22"/>
          <w:szCs w:val="22"/>
        </w:rPr>
        <w:t xml:space="preserve"> </w:t>
      </w:r>
      <w:r>
        <w:rPr>
          <w:color w:val="000000"/>
          <w:sz w:val="22"/>
          <w:szCs w:val="22"/>
        </w:rPr>
        <w:t xml:space="preserve">гарантног рока. </w:t>
      </w:r>
      <w:r w:rsidRPr="00825ACE">
        <w:rPr>
          <w:color w:val="000000"/>
          <w:sz w:val="22"/>
          <w:szCs w:val="22"/>
        </w:rPr>
        <w:t xml:space="preserve"> </w:t>
      </w:r>
    </w:p>
    <w:p w:rsidR="00986D8E" w:rsidRPr="00260012" w:rsidRDefault="00986D8E" w:rsidP="001F151A">
      <w:pPr>
        <w:rPr>
          <w:color w:val="000000"/>
          <w:sz w:val="22"/>
          <w:szCs w:val="22"/>
        </w:rPr>
      </w:pPr>
    </w:p>
    <w:p w:rsidR="00986D8E" w:rsidRPr="00825ACE" w:rsidRDefault="00986D8E" w:rsidP="001F151A">
      <w:pPr>
        <w:jc w:val="both"/>
        <w:rPr>
          <w:color w:val="000000"/>
          <w:sz w:val="22"/>
          <w:szCs w:val="22"/>
          <w:lang w:val="sr-Latn-CS"/>
        </w:rPr>
      </w:pPr>
    </w:p>
    <w:p w:rsidR="00986D8E" w:rsidRPr="00825ACE" w:rsidRDefault="00986D8E" w:rsidP="001F151A">
      <w:pPr>
        <w:jc w:val="both"/>
        <w:rPr>
          <w:color w:val="FF0000"/>
          <w:sz w:val="22"/>
          <w:szCs w:val="22"/>
          <w:lang w:val="sr-Latn-CS"/>
        </w:rPr>
      </w:pPr>
    </w:p>
    <w:p w:rsidR="00986D8E" w:rsidRPr="00825ACE" w:rsidRDefault="00986D8E" w:rsidP="001F151A">
      <w:pPr>
        <w:jc w:val="both"/>
        <w:rPr>
          <w:sz w:val="22"/>
          <w:szCs w:val="22"/>
          <w:lang w:val="sr-Latn-CS"/>
        </w:rPr>
      </w:pPr>
      <w:r>
        <w:rPr>
          <w:sz w:val="22"/>
          <w:szCs w:val="22"/>
          <w:lang w:val="sr-Latn-CS"/>
        </w:rPr>
        <w:t>ЗАВРШНЕ</w:t>
      </w:r>
      <w:r w:rsidRPr="00825ACE">
        <w:rPr>
          <w:sz w:val="22"/>
          <w:szCs w:val="22"/>
          <w:lang w:val="sr-Latn-CS"/>
        </w:rPr>
        <w:t xml:space="preserve"> </w:t>
      </w:r>
      <w:r>
        <w:rPr>
          <w:sz w:val="22"/>
          <w:szCs w:val="22"/>
          <w:lang w:val="sr-Latn-CS"/>
        </w:rPr>
        <w:t>ОДРЕДБЕ</w:t>
      </w:r>
    </w:p>
    <w:p w:rsidR="00986D8E" w:rsidRPr="00825ACE" w:rsidRDefault="00986D8E" w:rsidP="001F151A">
      <w:pPr>
        <w:rPr>
          <w:sz w:val="22"/>
          <w:szCs w:val="22"/>
          <w:lang w:val="sr-Latn-CS"/>
        </w:rPr>
      </w:pPr>
    </w:p>
    <w:p w:rsidR="00986D8E" w:rsidRPr="00825ACE" w:rsidRDefault="00986D8E" w:rsidP="001F151A">
      <w:pPr>
        <w:jc w:val="center"/>
        <w:rPr>
          <w:sz w:val="22"/>
          <w:szCs w:val="22"/>
          <w:lang w:val="sr-Latn-CS"/>
        </w:rPr>
      </w:pPr>
      <w:r>
        <w:rPr>
          <w:sz w:val="22"/>
          <w:szCs w:val="22"/>
          <w:lang w:val="sr-Latn-CS"/>
        </w:rPr>
        <w:t>Члан</w:t>
      </w:r>
      <w:r w:rsidRPr="00825ACE">
        <w:rPr>
          <w:sz w:val="22"/>
          <w:szCs w:val="22"/>
          <w:lang w:val="sr-Latn-CS"/>
        </w:rPr>
        <w:t xml:space="preserve"> 11.</w:t>
      </w:r>
    </w:p>
    <w:p w:rsidR="00986D8E" w:rsidRPr="00825ACE" w:rsidRDefault="00986D8E" w:rsidP="001F151A">
      <w:pPr>
        <w:jc w:val="center"/>
        <w:rPr>
          <w:sz w:val="22"/>
          <w:szCs w:val="22"/>
          <w:lang w:val="sr-Latn-CS"/>
        </w:rPr>
      </w:pPr>
    </w:p>
    <w:p w:rsidR="00986D8E" w:rsidRPr="00825ACE" w:rsidRDefault="00986D8E" w:rsidP="001F151A">
      <w:pPr>
        <w:rPr>
          <w:sz w:val="22"/>
          <w:szCs w:val="22"/>
          <w:lang w:val="sr-Latn-CS"/>
        </w:rPr>
      </w:pPr>
      <w:r>
        <w:rPr>
          <w:sz w:val="22"/>
          <w:szCs w:val="22"/>
          <w:lang w:val="sr-Latn-CS"/>
        </w:rPr>
        <w:t>Саставни</w:t>
      </w:r>
      <w:r w:rsidRPr="00825ACE">
        <w:rPr>
          <w:sz w:val="22"/>
          <w:szCs w:val="22"/>
          <w:lang w:val="sr-Latn-CS"/>
        </w:rPr>
        <w:t xml:space="preserve"> </w:t>
      </w:r>
      <w:r>
        <w:rPr>
          <w:sz w:val="22"/>
          <w:szCs w:val="22"/>
          <w:lang w:val="sr-Latn-CS"/>
        </w:rPr>
        <w:t>део</w:t>
      </w:r>
      <w:r w:rsidRPr="00825ACE">
        <w:rPr>
          <w:sz w:val="22"/>
          <w:szCs w:val="22"/>
          <w:lang w:val="sr-Latn-CS"/>
        </w:rPr>
        <w:t xml:space="preserve"> </w:t>
      </w:r>
      <w:r>
        <w:rPr>
          <w:sz w:val="22"/>
          <w:szCs w:val="22"/>
          <w:lang w:val="sr-Latn-CS"/>
        </w:rPr>
        <w:t>овог</w:t>
      </w:r>
      <w:r w:rsidRPr="00825ACE">
        <w:rPr>
          <w:sz w:val="22"/>
          <w:szCs w:val="22"/>
          <w:lang w:val="sr-Latn-CS"/>
        </w:rPr>
        <w:t xml:space="preserve"> </w:t>
      </w:r>
      <w:r>
        <w:rPr>
          <w:sz w:val="22"/>
          <w:szCs w:val="22"/>
          <w:lang w:val="sr-Latn-CS"/>
        </w:rPr>
        <w:t>уговора</w:t>
      </w:r>
      <w:r w:rsidRPr="00825ACE">
        <w:rPr>
          <w:sz w:val="22"/>
          <w:szCs w:val="22"/>
          <w:lang w:val="sr-Latn-CS"/>
        </w:rPr>
        <w:t xml:space="preserve"> </w:t>
      </w:r>
      <w:r>
        <w:rPr>
          <w:sz w:val="22"/>
          <w:szCs w:val="22"/>
          <w:lang w:val="sr-Latn-CS"/>
        </w:rPr>
        <w:t>представља</w:t>
      </w:r>
      <w:r w:rsidRPr="00825ACE">
        <w:rPr>
          <w:sz w:val="22"/>
          <w:szCs w:val="22"/>
          <w:lang w:val="sr-Latn-CS"/>
        </w:rPr>
        <w:t xml:space="preserve"> </w:t>
      </w:r>
      <w:r>
        <w:rPr>
          <w:sz w:val="22"/>
          <w:szCs w:val="22"/>
          <w:lang w:val="sr-Latn-CS"/>
        </w:rPr>
        <w:t>конкурсна</w:t>
      </w:r>
      <w:r w:rsidRPr="00825ACE">
        <w:rPr>
          <w:sz w:val="22"/>
          <w:szCs w:val="22"/>
          <w:lang w:val="sr-Latn-CS"/>
        </w:rPr>
        <w:t xml:space="preserve"> </w:t>
      </w:r>
      <w:r>
        <w:rPr>
          <w:sz w:val="22"/>
          <w:szCs w:val="22"/>
          <w:lang w:val="sr-Latn-CS"/>
        </w:rPr>
        <w:t>документација</w:t>
      </w:r>
      <w:r w:rsidRPr="00825ACE">
        <w:rPr>
          <w:sz w:val="22"/>
          <w:szCs w:val="22"/>
          <w:lang w:val="sr-Latn-CS"/>
        </w:rPr>
        <w:t xml:space="preserve">, </w:t>
      </w:r>
      <w:r>
        <w:rPr>
          <w:sz w:val="22"/>
          <w:szCs w:val="22"/>
          <w:lang w:val="sr-Latn-CS"/>
        </w:rPr>
        <w:t>понуда</w:t>
      </w:r>
      <w:r w:rsidRPr="00825ACE">
        <w:rPr>
          <w:sz w:val="22"/>
          <w:szCs w:val="22"/>
          <w:lang w:val="sr-Latn-CS"/>
        </w:rPr>
        <w:t xml:space="preserve"> </w:t>
      </w:r>
      <w:r>
        <w:rPr>
          <w:sz w:val="22"/>
          <w:szCs w:val="22"/>
          <w:lang w:val="sr-Latn-CS"/>
        </w:rPr>
        <w:t>Испоручиоца</w:t>
      </w:r>
      <w:r w:rsidRPr="00825ACE">
        <w:rPr>
          <w:sz w:val="22"/>
          <w:szCs w:val="22"/>
        </w:rPr>
        <w:t xml:space="preserve"> и</w:t>
      </w:r>
      <w:r w:rsidRPr="00825ACE">
        <w:rPr>
          <w:sz w:val="22"/>
          <w:szCs w:val="22"/>
          <w:lang w:val="sr-Latn-CS"/>
        </w:rPr>
        <w:t xml:space="preserve"> </w:t>
      </w:r>
      <w:r>
        <w:rPr>
          <w:sz w:val="22"/>
          <w:szCs w:val="22"/>
          <w:lang w:val="sr-Latn-CS"/>
        </w:rPr>
        <w:t>одлука</w:t>
      </w:r>
      <w:r w:rsidRPr="00825ACE">
        <w:rPr>
          <w:sz w:val="22"/>
          <w:szCs w:val="22"/>
          <w:lang w:val="sr-Latn-CS"/>
        </w:rPr>
        <w:t xml:space="preserve"> </w:t>
      </w:r>
      <w:r>
        <w:rPr>
          <w:sz w:val="22"/>
          <w:szCs w:val="22"/>
          <w:lang w:val="sr-Latn-CS"/>
        </w:rPr>
        <w:t>о</w:t>
      </w:r>
      <w:r w:rsidRPr="00825ACE">
        <w:rPr>
          <w:sz w:val="22"/>
          <w:szCs w:val="22"/>
          <w:lang w:val="sr-Latn-CS"/>
        </w:rPr>
        <w:t xml:space="preserve"> </w:t>
      </w:r>
      <w:r>
        <w:rPr>
          <w:sz w:val="22"/>
          <w:szCs w:val="22"/>
          <w:lang w:val="sr-Latn-CS"/>
        </w:rPr>
        <w:t>избору</w:t>
      </w:r>
      <w:r w:rsidRPr="00825ACE">
        <w:rPr>
          <w:sz w:val="22"/>
          <w:szCs w:val="22"/>
          <w:lang w:val="sr-Latn-CS"/>
        </w:rPr>
        <w:t xml:space="preserve"> </w:t>
      </w:r>
      <w:r>
        <w:rPr>
          <w:sz w:val="22"/>
          <w:szCs w:val="22"/>
          <w:lang w:val="sr-Latn-CS"/>
        </w:rPr>
        <w:t>најповољнијег</w:t>
      </w:r>
      <w:r w:rsidRPr="00825ACE">
        <w:rPr>
          <w:sz w:val="22"/>
          <w:szCs w:val="22"/>
          <w:lang w:val="sr-Latn-CS"/>
        </w:rPr>
        <w:t xml:space="preserve"> </w:t>
      </w:r>
      <w:r>
        <w:rPr>
          <w:sz w:val="22"/>
          <w:szCs w:val="22"/>
          <w:lang w:val="sr-Latn-CS"/>
        </w:rPr>
        <w:t>понуђача</w:t>
      </w:r>
      <w:r w:rsidRPr="00825ACE">
        <w:rPr>
          <w:sz w:val="22"/>
          <w:szCs w:val="22"/>
          <w:lang w:val="sr-Latn-CS"/>
        </w:rPr>
        <w:t xml:space="preserve">. </w:t>
      </w:r>
    </w:p>
    <w:p w:rsidR="00986D8E" w:rsidRPr="00825ACE" w:rsidRDefault="00986D8E" w:rsidP="001F151A">
      <w:pPr>
        <w:rPr>
          <w:sz w:val="22"/>
          <w:szCs w:val="22"/>
          <w:lang w:val="sr-Latn-CS"/>
        </w:rPr>
      </w:pPr>
    </w:p>
    <w:p w:rsidR="00986D8E" w:rsidRPr="00825ACE" w:rsidRDefault="00986D8E" w:rsidP="001F151A">
      <w:pPr>
        <w:rPr>
          <w:sz w:val="22"/>
          <w:szCs w:val="22"/>
          <w:lang w:val="sr-Latn-CS"/>
        </w:rPr>
      </w:pPr>
    </w:p>
    <w:p w:rsidR="00986D8E" w:rsidRPr="00825ACE" w:rsidRDefault="00986D8E" w:rsidP="001F151A">
      <w:pPr>
        <w:jc w:val="center"/>
        <w:rPr>
          <w:sz w:val="22"/>
          <w:szCs w:val="22"/>
          <w:lang w:val="sr-Latn-CS"/>
        </w:rPr>
      </w:pPr>
      <w:r>
        <w:rPr>
          <w:sz w:val="22"/>
          <w:szCs w:val="22"/>
          <w:lang w:val="sr-Latn-CS"/>
        </w:rPr>
        <w:t>Члан</w:t>
      </w:r>
      <w:r w:rsidRPr="00825ACE">
        <w:rPr>
          <w:sz w:val="22"/>
          <w:szCs w:val="22"/>
          <w:lang w:val="sr-Latn-CS"/>
        </w:rPr>
        <w:t xml:space="preserve"> 12.</w:t>
      </w:r>
    </w:p>
    <w:p w:rsidR="00986D8E" w:rsidRPr="00825ACE" w:rsidRDefault="00986D8E" w:rsidP="001F151A">
      <w:pPr>
        <w:rPr>
          <w:sz w:val="22"/>
          <w:szCs w:val="22"/>
          <w:lang w:val="sr-Latn-CS"/>
        </w:rPr>
      </w:pPr>
    </w:p>
    <w:p w:rsidR="00986D8E" w:rsidRPr="00825ACE" w:rsidRDefault="00986D8E" w:rsidP="001F151A">
      <w:pPr>
        <w:jc w:val="both"/>
        <w:rPr>
          <w:sz w:val="22"/>
          <w:szCs w:val="22"/>
          <w:lang w:val="sr-Latn-CS"/>
        </w:rPr>
      </w:pPr>
    </w:p>
    <w:p w:rsidR="00986D8E" w:rsidRPr="00825ACE" w:rsidRDefault="00986D8E" w:rsidP="001F151A">
      <w:pPr>
        <w:rPr>
          <w:sz w:val="22"/>
          <w:szCs w:val="22"/>
          <w:lang w:val="sr-Latn-CS"/>
        </w:rPr>
      </w:pPr>
      <w:r>
        <w:rPr>
          <w:sz w:val="22"/>
          <w:szCs w:val="22"/>
          <w:lang w:val="sr-Latn-CS"/>
        </w:rPr>
        <w:lastRenderedPageBreak/>
        <w:t>Све</w:t>
      </w:r>
      <w:r w:rsidRPr="00825ACE">
        <w:rPr>
          <w:sz w:val="22"/>
          <w:szCs w:val="22"/>
          <w:lang w:val="sr-Latn-CS"/>
        </w:rPr>
        <w:t xml:space="preserve"> </w:t>
      </w:r>
      <w:r>
        <w:rPr>
          <w:sz w:val="22"/>
          <w:szCs w:val="22"/>
          <w:lang w:val="sr-Latn-CS"/>
        </w:rPr>
        <w:t>евентуалне</w:t>
      </w:r>
      <w:r w:rsidRPr="00825ACE">
        <w:rPr>
          <w:sz w:val="22"/>
          <w:szCs w:val="22"/>
          <w:lang w:val="sr-Latn-CS"/>
        </w:rPr>
        <w:t xml:space="preserve"> </w:t>
      </w:r>
      <w:r>
        <w:rPr>
          <w:sz w:val="22"/>
          <w:szCs w:val="22"/>
          <w:lang w:val="sr-Latn-CS"/>
        </w:rPr>
        <w:t>спорове</w:t>
      </w:r>
      <w:r w:rsidRPr="00825ACE">
        <w:rPr>
          <w:sz w:val="22"/>
          <w:szCs w:val="22"/>
          <w:lang w:val="sr-Latn-CS"/>
        </w:rPr>
        <w:t xml:space="preserve"> </w:t>
      </w:r>
      <w:r>
        <w:rPr>
          <w:sz w:val="22"/>
          <w:szCs w:val="22"/>
          <w:lang w:val="sr-Latn-CS"/>
        </w:rPr>
        <w:t>који</w:t>
      </w:r>
      <w:r w:rsidRPr="00825ACE">
        <w:rPr>
          <w:sz w:val="22"/>
          <w:szCs w:val="22"/>
          <w:lang w:val="sr-Latn-CS"/>
        </w:rPr>
        <w:t xml:space="preserve"> </w:t>
      </w:r>
      <w:r>
        <w:rPr>
          <w:sz w:val="22"/>
          <w:szCs w:val="22"/>
          <w:lang w:val="sr-Latn-CS"/>
        </w:rPr>
        <w:t>настану</w:t>
      </w:r>
      <w:r w:rsidRPr="00825ACE">
        <w:rPr>
          <w:sz w:val="22"/>
          <w:szCs w:val="22"/>
          <w:lang w:val="sr-Latn-CS"/>
        </w:rPr>
        <w:t xml:space="preserve"> </w:t>
      </w:r>
      <w:r>
        <w:rPr>
          <w:sz w:val="22"/>
          <w:szCs w:val="22"/>
          <w:lang w:val="sr-Latn-CS"/>
        </w:rPr>
        <w:t>у</w:t>
      </w:r>
      <w:r w:rsidRPr="00825ACE">
        <w:rPr>
          <w:sz w:val="22"/>
          <w:szCs w:val="22"/>
          <w:lang w:val="sr-Latn-CS"/>
        </w:rPr>
        <w:t xml:space="preserve"> </w:t>
      </w:r>
      <w:r>
        <w:rPr>
          <w:sz w:val="22"/>
          <w:szCs w:val="22"/>
          <w:lang w:val="sr-Latn-CS"/>
        </w:rPr>
        <w:t>вези</w:t>
      </w:r>
      <w:r w:rsidRPr="00825ACE">
        <w:rPr>
          <w:sz w:val="22"/>
          <w:szCs w:val="22"/>
          <w:lang w:val="sr-Latn-CS"/>
        </w:rPr>
        <w:t xml:space="preserve"> </w:t>
      </w:r>
      <w:r>
        <w:rPr>
          <w:sz w:val="22"/>
          <w:szCs w:val="22"/>
          <w:lang w:val="sr-Latn-CS"/>
        </w:rPr>
        <w:t>са</w:t>
      </w:r>
      <w:r w:rsidRPr="00825ACE">
        <w:rPr>
          <w:sz w:val="22"/>
          <w:szCs w:val="22"/>
          <w:lang w:val="sr-Latn-CS"/>
        </w:rPr>
        <w:t xml:space="preserve"> </w:t>
      </w:r>
      <w:r>
        <w:rPr>
          <w:sz w:val="22"/>
          <w:szCs w:val="22"/>
          <w:lang w:val="sr-Latn-CS"/>
        </w:rPr>
        <w:t>реализацијом</w:t>
      </w:r>
      <w:r w:rsidRPr="00825ACE">
        <w:rPr>
          <w:sz w:val="22"/>
          <w:szCs w:val="22"/>
          <w:lang w:val="sr-Latn-CS"/>
        </w:rPr>
        <w:t xml:space="preserve"> </w:t>
      </w:r>
      <w:r>
        <w:rPr>
          <w:sz w:val="22"/>
          <w:szCs w:val="22"/>
          <w:lang w:val="sr-Latn-CS"/>
        </w:rPr>
        <w:t>овог</w:t>
      </w:r>
      <w:r w:rsidRPr="00825ACE">
        <w:rPr>
          <w:sz w:val="22"/>
          <w:szCs w:val="22"/>
          <w:lang w:val="sr-Latn-CS"/>
        </w:rPr>
        <w:t xml:space="preserve"> </w:t>
      </w:r>
      <w:r>
        <w:rPr>
          <w:sz w:val="22"/>
          <w:szCs w:val="22"/>
          <w:lang w:val="sr-Latn-CS"/>
        </w:rPr>
        <w:t>Уговора</w:t>
      </w:r>
      <w:r w:rsidRPr="00825ACE">
        <w:rPr>
          <w:sz w:val="22"/>
          <w:szCs w:val="22"/>
          <w:lang w:val="sr-Latn-CS"/>
        </w:rPr>
        <w:t xml:space="preserve"> </w:t>
      </w:r>
      <w:r>
        <w:rPr>
          <w:sz w:val="22"/>
          <w:szCs w:val="22"/>
          <w:lang w:val="sr-Latn-CS"/>
        </w:rPr>
        <w:t>уговорне</w:t>
      </w:r>
      <w:r w:rsidRPr="00825ACE">
        <w:rPr>
          <w:sz w:val="22"/>
          <w:szCs w:val="22"/>
          <w:lang w:val="sr-Latn-CS"/>
        </w:rPr>
        <w:t xml:space="preserve"> </w:t>
      </w:r>
      <w:r>
        <w:rPr>
          <w:sz w:val="22"/>
          <w:szCs w:val="22"/>
          <w:lang w:val="sr-Latn-CS"/>
        </w:rPr>
        <w:t>стране</w:t>
      </w:r>
      <w:r w:rsidRPr="00825ACE">
        <w:rPr>
          <w:sz w:val="22"/>
          <w:szCs w:val="22"/>
          <w:lang w:val="sr-Latn-CS"/>
        </w:rPr>
        <w:t xml:space="preserve"> </w:t>
      </w:r>
      <w:r>
        <w:rPr>
          <w:sz w:val="22"/>
          <w:szCs w:val="22"/>
          <w:lang w:val="sr-Latn-CS"/>
        </w:rPr>
        <w:t>су</w:t>
      </w:r>
      <w:r w:rsidRPr="00825ACE">
        <w:rPr>
          <w:sz w:val="22"/>
          <w:szCs w:val="22"/>
          <w:lang w:val="sr-Latn-CS"/>
        </w:rPr>
        <w:t xml:space="preserve"> </w:t>
      </w:r>
      <w:r>
        <w:rPr>
          <w:sz w:val="22"/>
          <w:szCs w:val="22"/>
          <w:lang w:val="sr-Latn-CS"/>
        </w:rPr>
        <w:t>сагласне</w:t>
      </w:r>
      <w:r w:rsidRPr="00825ACE">
        <w:rPr>
          <w:sz w:val="22"/>
          <w:szCs w:val="22"/>
          <w:lang w:val="sr-Latn-CS"/>
        </w:rPr>
        <w:t xml:space="preserve"> </w:t>
      </w:r>
      <w:r>
        <w:rPr>
          <w:sz w:val="22"/>
          <w:szCs w:val="22"/>
          <w:lang w:val="sr-Latn-CS"/>
        </w:rPr>
        <w:t>да</w:t>
      </w:r>
      <w:r w:rsidRPr="00825ACE">
        <w:rPr>
          <w:sz w:val="22"/>
          <w:szCs w:val="22"/>
          <w:lang w:val="sr-Latn-CS"/>
        </w:rPr>
        <w:t xml:space="preserve"> </w:t>
      </w:r>
      <w:r>
        <w:rPr>
          <w:sz w:val="22"/>
          <w:szCs w:val="22"/>
          <w:lang w:val="sr-Latn-CS"/>
        </w:rPr>
        <w:t>решавају</w:t>
      </w:r>
      <w:r w:rsidRPr="00825ACE">
        <w:rPr>
          <w:sz w:val="22"/>
          <w:szCs w:val="22"/>
          <w:lang w:val="sr-Latn-CS"/>
        </w:rPr>
        <w:t xml:space="preserve"> </w:t>
      </w:r>
      <w:r>
        <w:rPr>
          <w:sz w:val="22"/>
          <w:szCs w:val="22"/>
          <w:lang w:val="sr-Latn-CS"/>
        </w:rPr>
        <w:t>споразумом</w:t>
      </w:r>
      <w:r w:rsidRPr="00825ACE">
        <w:rPr>
          <w:sz w:val="22"/>
          <w:szCs w:val="22"/>
          <w:lang w:val="sr-Latn-CS"/>
        </w:rPr>
        <w:t xml:space="preserve">. </w:t>
      </w:r>
      <w:r>
        <w:rPr>
          <w:sz w:val="22"/>
          <w:szCs w:val="22"/>
          <w:lang w:val="sr-Latn-CS"/>
        </w:rPr>
        <w:t>Уколико</w:t>
      </w:r>
      <w:r w:rsidRPr="00825ACE">
        <w:rPr>
          <w:sz w:val="22"/>
          <w:szCs w:val="22"/>
          <w:lang w:val="sr-Latn-CS"/>
        </w:rPr>
        <w:t xml:space="preserve"> </w:t>
      </w:r>
      <w:r>
        <w:rPr>
          <w:sz w:val="22"/>
          <w:szCs w:val="22"/>
          <w:lang w:val="sr-Latn-CS"/>
        </w:rPr>
        <w:t>то</w:t>
      </w:r>
      <w:r w:rsidRPr="00825ACE">
        <w:rPr>
          <w:sz w:val="22"/>
          <w:szCs w:val="22"/>
          <w:lang w:val="sr-Latn-CS"/>
        </w:rPr>
        <w:t xml:space="preserve"> </w:t>
      </w:r>
      <w:r>
        <w:rPr>
          <w:sz w:val="22"/>
          <w:szCs w:val="22"/>
          <w:lang w:val="sr-Latn-CS"/>
        </w:rPr>
        <w:t>није</w:t>
      </w:r>
      <w:r w:rsidRPr="00825ACE">
        <w:rPr>
          <w:sz w:val="22"/>
          <w:szCs w:val="22"/>
          <w:lang w:val="sr-Latn-CS"/>
        </w:rPr>
        <w:t xml:space="preserve"> </w:t>
      </w:r>
      <w:r>
        <w:rPr>
          <w:sz w:val="22"/>
          <w:szCs w:val="22"/>
          <w:lang w:val="sr-Latn-CS"/>
        </w:rPr>
        <w:t>могуће</w:t>
      </w:r>
      <w:r w:rsidRPr="00825ACE">
        <w:rPr>
          <w:sz w:val="22"/>
          <w:szCs w:val="22"/>
          <w:lang w:val="sr-Latn-CS"/>
        </w:rPr>
        <w:t xml:space="preserve"> </w:t>
      </w:r>
      <w:r>
        <w:rPr>
          <w:sz w:val="22"/>
          <w:szCs w:val="22"/>
          <w:lang w:val="sr-Latn-CS"/>
        </w:rPr>
        <w:t>за</w:t>
      </w:r>
      <w:r w:rsidRPr="00825ACE">
        <w:rPr>
          <w:sz w:val="22"/>
          <w:szCs w:val="22"/>
          <w:lang w:val="sr-Latn-CS"/>
        </w:rPr>
        <w:t xml:space="preserve"> </w:t>
      </w:r>
      <w:r>
        <w:rPr>
          <w:sz w:val="22"/>
          <w:szCs w:val="22"/>
          <w:lang w:val="sr-Latn-CS"/>
        </w:rPr>
        <w:t>спорове</w:t>
      </w:r>
      <w:r w:rsidRPr="00825ACE">
        <w:rPr>
          <w:sz w:val="22"/>
          <w:szCs w:val="22"/>
          <w:lang w:val="sr-Latn-CS"/>
        </w:rPr>
        <w:t xml:space="preserve"> </w:t>
      </w:r>
      <w:r>
        <w:rPr>
          <w:sz w:val="22"/>
          <w:szCs w:val="22"/>
          <w:lang w:val="sr-Latn-CS"/>
        </w:rPr>
        <w:t>ће</w:t>
      </w:r>
      <w:r w:rsidRPr="00825ACE">
        <w:rPr>
          <w:sz w:val="22"/>
          <w:szCs w:val="22"/>
          <w:lang w:val="sr-Latn-CS"/>
        </w:rPr>
        <w:t xml:space="preserve"> </w:t>
      </w:r>
      <w:r>
        <w:rPr>
          <w:sz w:val="22"/>
          <w:szCs w:val="22"/>
          <w:lang w:val="sr-Latn-CS"/>
        </w:rPr>
        <w:t>бити</w:t>
      </w:r>
      <w:r w:rsidRPr="00825ACE">
        <w:rPr>
          <w:sz w:val="22"/>
          <w:szCs w:val="22"/>
          <w:lang w:val="sr-Latn-CS"/>
        </w:rPr>
        <w:t xml:space="preserve"> </w:t>
      </w:r>
      <w:r>
        <w:rPr>
          <w:sz w:val="22"/>
          <w:szCs w:val="22"/>
          <w:lang w:val="sr-Latn-CS"/>
        </w:rPr>
        <w:t>надлежан</w:t>
      </w:r>
      <w:r w:rsidRPr="00825ACE">
        <w:rPr>
          <w:sz w:val="22"/>
          <w:szCs w:val="22"/>
          <w:lang w:val="sr-Latn-CS"/>
        </w:rPr>
        <w:t xml:space="preserve"> </w:t>
      </w:r>
      <w:r>
        <w:rPr>
          <w:sz w:val="22"/>
          <w:szCs w:val="22"/>
          <w:lang w:val="sr-Latn-CS"/>
        </w:rPr>
        <w:t>Привредни</w:t>
      </w:r>
      <w:r w:rsidRPr="00825ACE">
        <w:rPr>
          <w:sz w:val="22"/>
          <w:szCs w:val="22"/>
          <w:lang w:val="sr-Latn-CS"/>
        </w:rPr>
        <w:t xml:space="preserve"> </w:t>
      </w:r>
      <w:r>
        <w:rPr>
          <w:sz w:val="22"/>
          <w:szCs w:val="22"/>
          <w:lang w:val="sr-Latn-CS"/>
        </w:rPr>
        <w:t>суд</w:t>
      </w:r>
      <w:r w:rsidRPr="00825ACE">
        <w:rPr>
          <w:sz w:val="22"/>
          <w:szCs w:val="22"/>
          <w:lang w:val="sr-Latn-CS"/>
        </w:rPr>
        <w:t xml:space="preserve"> </w:t>
      </w:r>
      <w:r>
        <w:rPr>
          <w:sz w:val="22"/>
          <w:szCs w:val="22"/>
          <w:lang w:val="sr-Latn-CS"/>
        </w:rPr>
        <w:t>у</w:t>
      </w:r>
      <w:r w:rsidRPr="00825ACE">
        <w:rPr>
          <w:sz w:val="22"/>
          <w:szCs w:val="22"/>
          <w:lang w:val="sr-Latn-CS"/>
        </w:rPr>
        <w:t xml:space="preserve"> </w:t>
      </w:r>
      <w:r>
        <w:rPr>
          <w:sz w:val="22"/>
          <w:szCs w:val="22"/>
          <w:lang w:val="sr-Latn-CS"/>
        </w:rPr>
        <w:t>Београду</w:t>
      </w:r>
      <w:r w:rsidRPr="00825ACE">
        <w:rPr>
          <w:sz w:val="22"/>
          <w:szCs w:val="22"/>
          <w:lang w:val="sr-Latn-CS"/>
        </w:rPr>
        <w:t>.</w:t>
      </w:r>
    </w:p>
    <w:p w:rsidR="00986D8E" w:rsidRPr="00825ACE" w:rsidRDefault="00986D8E" w:rsidP="001F151A">
      <w:pPr>
        <w:rPr>
          <w:sz w:val="22"/>
          <w:szCs w:val="22"/>
          <w:lang w:val="sr-Latn-CS"/>
        </w:rPr>
      </w:pPr>
    </w:p>
    <w:p w:rsidR="00986D8E" w:rsidRPr="00825ACE" w:rsidRDefault="00986D8E" w:rsidP="001F151A">
      <w:pPr>
        <w:rPr>
          <w:sz w:val="22"/>
          <w:szCs w:val="22"/>
          <w:lang w:val="sr-Latn-CS"/>
        </w:rPr>
      </w:pPr>
      <w:r>
        <w:rPr>
          <w:sz w:val="22"/>
          <w:szCs w:val="22"/>
          <w:lang w:val="sr-Latn-CS"/>
        </w:rPr>
        <w:t>На</w:t>
      </w:r>
      <w:r w:rsidRPr="00825ACE">
        <w:rPr>
          <w:sz w:val="22"/>
          <w:szCs w:val="22"/>
          <w:lang w:val="sr-Latn-CS"/>
        </w:rPr>
        <w:t xml:space="preserve"> </w:t>
      </w:r>
      <w:r>
        <w:rPr>
          <w:sz w:val="22"/>
          <w:szCs w:val="22"/>
          <w:lang w:val="sr-Latn-CS"/>
        </w:rPr>
        <w:t>све</w:t>
      </w:r>
      <w:r w:rsidRPr="00825ACE">
        <w:rPr>
          <w:sz w:val="22"/>
          <w:szCs w:val="22"/>
          <w:lang w:val="sr-Latn-CS"/>
        </w:rPr>
        <w:t xml:space="preserve"> </w:t>
      </w:r>
      <w:r>
        <w:rPr>
          <w:sz w:val="22"/>
          <w:szCs w:val="22"/>
          <w:lang w:val="sr-Latn-CS"/>
        </w:rPr>
        <w:t>што</w:t>
      </w:r>
      <w:r w:rsidRPr="00825ACE">
        <w:rPr>
          <w:sz w:val="22"/>
          <w:szCs w:val="22"/>
          <w:lang w:val="sr-Latn-CS"/>
        </w:rPr>
        <w:t xml:space="preserve"> </w:t>
      </w:r>
      <w:r>
        <w:rPr>
          <w:sz w:val="22"/>
          <w:szCs w:val="22"/>
          <w:lang w:val="sr-Latn-CS"/>
        </w:rPr>
        <w:t>није</w:t>
      </w:r>
      <w:r w:rsidRPr="00825ACE">
        <w:rPr>
          <w:sz w:val="22"/>
          <w:szCs w:val="22"/>
          <w:lang w:val="sr-Latn-CS"/>
        </w:rPr>
        <w:t xml:space="preserve"> </w:t>
      </w:r>
      <w:r>
        <w:rPr>
          <w:sz w:val="22"/>
          <w:szCs w:val="22"/>
          <w:lang w:val="sr-Latn-CS"/>
        </w:rPr>
        <w:t>изричито</w:t>
      </w:r>
      <w:r w:rsidRPr="00825ACE">
        <w:rPr>
          <w:sz w:val="22"/>
          <w:szCs w:val="22"/>
          <w:lang w:val="sr-Latn-CS"/>
        </w:rPr>
        <w:t xml:space="preserve"> </w:t>
      </w:r>
      <w:r>
        <w:rPr>
          <w:sz w:val="22"/>
          <w:szCs w:val="22"/>
          <w:lang w:val="sr-Latn-CS"/>
        </w:rPr>
        <w:t>регулисано</w:t>
      </w:r>
      <w:r w:rsidRPr="00825ACE">
        <w:rPr>
          <w:sz w:val="22"/>
          <w:szCs w:val="22"/>
          <w:lang w:val="sr-Latn-CS"/>
        </w:rPr>
        <w:t xml:space="preserve"> </w:t>
      </w:r>
      <w:r>
        <w:rPr>
          <w:sz w:val="22"/>
          <w:szCs w:val="22"/>
          <w:lang w:val="sr-Latn-CS"/>
        </w:rPr>
        <w:t>овим</w:t>
      </w:r>
      <w:r w:rsidRPr="00825ACE">
        <w:rPr>
          <w:sz w:val="22"/>
          <w:szCs w:val="22"/>
          <w:lang w:val="sr-Latn-CS"/>
        </w:rPr>
        <w:t xml:space="preserve"> </w:t>
      </w:r>
      <w:r>
        <w:rPr>
          <w:sz w:val="22"/>
          <w:szCs w:val="22"/>
          <w:lang w:val="sr-Latn-CS"/>
        </w:rPr>
        <w:t>уговором</w:t>
      </w:r>
      <w:r w:rsidRPr="00825ACE">
        <w:rPr>
          <w:sz w:val="22"/>
          <w:szCs w:val="22"/>
          <w:lang w:val="sr-Latn-CS"/>
        </w:rPr>
        <w:t xml:space="preserve"> </w:t>
      </w:r>
      <w:r>
        <w:rPr>
          <w:sz w:val="22"/>
          <w:szCs w:val="22"/>
          <w:lang w:val="sr-Latn-CS"/>
        </w:rPr>
        <w:t>сходно</w:t>
      </w:r>
      <w:r w:rsidRPr="00825ACE">
        <w:rPr>
          <w:sz w:val="22"/>
          <w:szCs w:val="22"/>
          <w:lang w:val="sr-Latn-CS"/>
        </w:rPr>
        <w:t xml:space="preserve"> </w:t>
      </w:r>
      <w:r>
        <w:rPr>
          <w:sz w:val="22"/>
          <w:szCs w:val="22"/>
          <w:lang w:val="sr-Latn-CS"/>
        </w:rPr>
        <w:t>се</w:t>
      </w:r>
      <w:r w:rsidRPr="00825ACE">
        <w:rPr>
          <w:sz w:val="22"/>
          <w:szCs w:val="22"/>
          <w:lang w:val="sr-Latn-CS"/>
        </w:rPr>
        <w:t xml:space="preserve"> </w:t>
      </w:r>
      <w:r>
        <w:rPr>
          <w:sz w:val="22"/>
          <w:szCs w:val="22"/>
          <w:lang w:val="sr-Latn-CS"/>
        </w:rPr>
        <w:t>примењују</w:t>
      </w:r>
      <w:r w:rsidRPr="00825ACE">
        <w:rPr>
          <w:sz w:val="22"/>
          <w:szCs w:val="22"/>
          <w:lang w:val="sr-Latn-CS"/>
        </w:rPr>
        <w:t xml:space="preserve"> </w:t>
      </w:r>
      <w:r>
        <w:rPr>
          <w:sz w:val="22"/>
          <w:szCs w:val="22"/>
          <w:lang w:val="sr-Latn-CS"/>
        </w:rPr>
        <w:t>одредбе</w:t>
      </w:r>
      <w:r w:rsidRPr="00825ACE">
        <w:rPr>
          <w:sz w:val="22"/>
          <w:szCs w:val="22"/>
          <w:lang w:val="sr-Latn-CS"/>
        </w:rPr>
        <w:t xml:space="preserve"> </w:t>
      </w:r>
      <w:r>
        <w:rPr>
          <w:sz w:val="22"/>
          <w:szCs w:val="22"/>
          <w:lang w:val="sr-Latn-CS"/>
        </w:rPr>
        <w:t>Закона</w:t>
      </w:r>
      <w:r w:rsidRPr="00825ACE">
        <w:rPr>
          <w:sz w:val="22"/>
          <w:szCs w:val="22"/>
          <w:lang w:val="sr-Latn-CS"/>
        </w:rPr>
        <w:t xml:space="preserve"> </w:t>
      </w:r>
      <w:r>
        <w:rPr>
          <w:sz w:val="22"/>
          <w:szCs w:val="22"/>
          <w:lang w:val="sr-Latn-CS"/>
        </w:rPr>
        <w:t>о</w:t>
      </w:r>
      <w:r w:rsidRPr="00825ACE">
        <w:rPr>
          <w:sz w:val="22"/>
          <w:szCs w:val="22"/>
          <w:lang w:val="sr-Latn-CS"/>
        </w:rPr>
        <w:t xml:space="preserve"> </w:t>
      </w:r>
      <w:r>
        <w:rPr>
          <w:sz w:val="22"/>
          <w:szCs w:val="22"/>
          <w:lang w:val="sr-Latn-CS"/>
        </w:rPr>
        <w:t>облигационим</w:t>
      </w:r>
      <w:r w:rsidRPr="00825ACE">
        <w:rPr>
          <w:sz w:val="22"/>
          <w:szCs w:val="22"/>
          <w:lang w:val="sr-Latn-CS"/>
        </w:rPr>
        <w:t xml:space="preserve"> </w:t>
      </w:r>
      <w:r>
        <w:rPr>
          <w:sz w:val="22"/>
          <w:szCs w:val="22"/>
          <w:lang w:val="sr-Latn-CS"/>
        </w:rPr>
        <w:t>односима</w:t>
      </w:r>
      <w:r w:rsidRPr="00825ACE">
        <w:rPr>
          <w:sz w:val="22"/>
          <w:szCs w:val="22"/>
          <w:lang w:val="sr-Latn-CS"/>
        </w:rPr>
        <w:t xml:space="preserve">, </w:t>
      </w:r>
      <w:r>
        <w:rPr>
          <w:sz w:val="22"/>
          <w:szCs w:val="22"/>
          <w:lang w:val="sr-Latn-CS"/>
        </w:rPr>
        <w:t>као</w:t>
      </w:r>
      <w:r w:rsidRPr="00825ACE">
        <w:rPr>
          <w:sz w:val="22"/>
          <w:szCs w:val="22"/>
          <w:lang w:val="sr-Latn-CS"/>
        </w:rPr>
        <w:t xml:space="preserve"> </w:t>
      </w:r>
      <w:r>
        <w:rPr>
          <w:sz w:val="22"/>
          <w:szCs w:val="22"/>
          <w:lang w:val="sr-Latn-CS"/>
        </w:rPr>
        <w:t>и</w:t>
      </w:r>
      <w:r w:rsidRPr="00825ACE">
        <w:rPr>
          <w:sz w:val="22"/>
          <w:szCs w:val="22"/>
          <w:lang w:val="sr-Latn-CS"/>
        </w:rPr>
        <w:t xml:space="preserve"> </w:t>
      </w:r>
      <w:r>
        <w:rPr>
          <w:sz w:val="22"/>
          <w:szCs w:val="22"/>
          <w:lang w:val="sr-Latn-CS"/>
        </w:rPr>
        <w:t>остали</w:t>
      </w:r>
      <w:r w:rsidRPr="00825ACE">
        <w:rPr>
          <w:sz w:val="22"/>
          <w:szCs w:val="22"/>
          <w:lang w:val="sr-Latn-CS"/>
        </w:rPr>
        <w:t xml:space="preserve"> </w:t>
      </w:r>
      <w:r>
        <w:rPr>
          <w:sz w:val="22"/>
          <w:szCs w:val="22"/>
          <w:lang w:val="sr-Latn-CS"/>
        </w:rPr>
        <w:t>прописи</w:t>
      </w:r>
      <w:r w:rsidRPr="00825ACE">
        <w:rPr>
          <w:sz w:val="22"/>
          <w:szCs w:val="22"/>
          <w:lang w:val="sr-Latn-CS"/>
        </w:rPr>
        <w:t xml:space="preserve"> </w:t>
      </w:r>
      <w:r>
        <w:rPr>
          <w:sz w:val="22"/>
          <w:szCs w:val="22"/>
          <w:lang w:val="sr-Latn-CS"/>
        </w:rPr>
        <w:t>који</w:t>
      </w:r>
      <w:r w:rsidRPr="00825ACE">
        <w:rPr>
          <w:sz w:val="22"/>
          <w:szCs w:val="22"/>
          <w:lang w:val="sr-Latn-CS"/>
        </w:rPr>
        <w:t xml:space="preserve"> </w:t>
      </w:r>
      <w:r>
        <w:rPr>
          <w:sz w:val="22"/>
          <w:szCs w:val="22"/>
          <w:lang w:val="sr-Latn-CS"/>
        </w:rPr>
        <w:t>регулишу</w:t>
      </w:r>
      <w:r w:rsidRPr="00825ACE">
        <w:rPr>
          <w:sz w:val="22"/>
          <w:szCs w:val="22"/>
          <w:lang w:val="sr-Latn-CS"/>
        </w:rPr>
        <w:t xml:space="preserve"> </w:t>
      </w:r>
      <w:r>
        <w:rPr>
          <w:sz w:val="22"/>
          <w:szCs w:val="22"/>
          <w:lang w:val="sr-Latn-CS"/>
        </w:rPr>
        <w:t>ову</w:t>
      </w:r>
      <w:r w:rsidRPr="00825ACE">
        <w:rPr>
          <w:sz w:val="22"/>
          <w:szCs w:val="22"/>
          <w:lang w:val="sr-Latn-CS"/>
        </w:rPr>
        <w:t xml:space="preserve"> </w:t>
      </w:r>
      <w:r>
        <w:rPr>
          <w:sz w:val="22"/>
          <w:szCs w:val="22"/>
          <w:lang w:val="sr-Latn-CS"/>
        </w:rPr>
        <w:t>материју</w:t>
      </w:r>
      <w:r w:rsidRPr="00825ACE">
        <w:rPr>
          <w:sz w:val="22"/>
          <w:szCs w:val="22"/>
          <w:lang w:val="sr-Latn-CS"/>
        </w:rPr>
        <w:t xml:space="preserve">. </w:t>
      </w:r>
    </w:p>
    <w:p w:rsidR="00986D8E" w:rsidRPr="00825ACE" w:rsidRDefault="00986D8E" w:rsidP="001F151A">
      <w:pPr>
        <w:jc w:val="both"/>
        <w:rPr>
          <w:sz w:val="22"/>
          <w:szCs w:val="22"/>
          <w:lang w:val="sr-Latn-CS"/>
        </w:rPr>
      </w:pPr>
    </w:p>
    <w:p w:rsidR="00986D8E" w:rsidRPr="00825ACE" w:rsidRDefault="00986D8E" w:rsidP="001F151A">
      <w:pPr>
        <w:jc w:val="both"/>
        <w:rPr>
          <w:sz w:val="22"/>
          <w:szCs w:val="22"/>
          <w:lang w:val="sr-Latn-CS"/>
        </w:rPr>
      </w:pPr>
    </w:p>
    <w:p w:rsidR="00986D8E" w:rsidRPr="00825ACE" w:rsidRDefault="00986D8E" w:rsidP="001F151A">
      <w:pPr>
        <w:jc w:val="both"/>
        <w:rPr>
          <w:sz w:val="22"/>
          <w:szCs w:val="22"/>
          <w:lang w:val="sr-Latn-CS"/>
        </w:rPr>
      </w:pPr>
    </w:p>
    <w:p w:rsidR="00986D8E" w:rsidRPr="00825ACE" w:rsidRDefault="00986D8E" w:rsidP="001F151A">
      <w:pPr>
        <w:jc w:val="center"/>
        <w:rPr>
          <w:sz w:val="22"/>
          <w:szCs w:val="22"/>
          <w:lang w:val="sr-Latn-CS"/>
        </w:rPr>
      </w:pPr>
      <w:r>
        <w:rPr>
          <w:sz w:val="22"/>
          <w:szCs w:val="22"/>
          <w:lang w:val="sr-Latn-CS"/>
        </w:rPr>
        <w:t>Члан</w:t>
      </w:r>
      <w:r w:rsidRPr="00825ACE">
        <w:rPr>
          <w:sz w:val="22"/>
          <w:szCs w:val="22"/>
          <w:lang w:val="sr-Latn-CS"/>
        </w:rPr>
        <w:t xml:space="preserve"> 13.</w:t>
      </w:r>
    </w:p>
    <w:p w:rsidR="00986D8E" w:rsidRPr="00825ACE" w:rsidRDefault="00986D8E" w:rsidP="001F151A">
      <w:pPr>
        <w:jc w:val="both"/>
        <w:rPr>
          <w:sz w:val="22"/>
          <w:szCs w:val="22"/>
          <w:lang w:val="sr-Latn-CS"/>
        </w:rPr>
      </w:pPr>
    </w:p>
    <w:p w:rsidR="00986D8E" w:rsidRPr="00825ACE" w:rsidRDefault="00986D8E" w:rsidP="001F151A">
      <w:pPr>
        <w:rPr>
          <w:sz w:val="22"/>
          <w:szCs w:val="22"/>
          <w:lang w:val="sr-Latn-CS"/>
        </w:rPr>
      </w:pPr>
      <w:r>
        <w:rPr>
          <w:sz w:val="22"/>
          <w:szCs w:val="22"/>
          <w:lang w:val="sr-Latn-CS"/>
        </w:rPr>
        <w:t>Овај</w:t>
      </w:r>
      <w:r w:rsidRPr="00825ACE">
        <w:rPr>
          <w:sz w:val="22"/>
          <w:szCs w:val="22"/>
          <w:lang w:val="sr-Latn-CS"/>
        </w:rPr>
        <w:t xml:space="preserve"> </w:t>
      </w:r>
      <w:r>
        <w:rPr>
          <w:sz w:val="22"/>
          <w:szCs w:val="22"/>
          <w:lang w:val="sr-Latn-CS"/>
        </w:rPr>
        <w:t>Уговор</w:t>
      </w:r>
      <w:r w:rsidRPr="00825ACE">
        <w:rPr>
          <w:sz w:val="22"/>
          <w:szCs w:val="22"/>
          <w:lang w:val="sr-Latn-CS"/>
        </w:rPr>
        <w:t xml:space="preserve"> </w:t>
      </w:r>
      <w:r>
        <w:rPr>
          <w:sz w:val="22"/>
          <w:szCs w:val="22"/>
          <w:lang w:val="sr-Latn-CS"/>
        </w:rPr>
        <w:t>је</w:t>
      </w:r>
      <w:r w:rsidRPr="00825ACE">
        <w:rPr>
          <w:sz w:val="22"/>
          <w:szCs w:val="22"/>
          <w:lang w:val="sr-Latn-CS"/>
        </w:rPr>
        <w:t xml:space="preserve"> </w:t>
      </w:r>
      <w:r>
        <w:rPr>
          <w:sz w:val="22"/>
          <w:szCs w:val="22"/>
          <w:lang w:val="sr-Latn-CS"/>
        </w:rPr>
        <w:t>сачињен</w:t>
      </w:r>
      <w:r w:rsidRPr="00825ACE">
        <w:rPr>
          <w:sz w:val="22"/>
          <w:szCs w:val="22"/>
          <w:lang w:val="sr-Latn-CS"/>
        </w:rPr>
        <w:t xml:space="preserve"> </w:t>
      </w:r>
      <w:r>
        <w:rPr>
          <w:sz w:val="22"/>
          <w:szCs w:val="22"/>
          <w:lang w:val="sr-Latn-CS"/>
        </w:rPr>
        <w:t>у</w:t>
      </w:r>
      <w:r w:rsidRPr="00825ACE">
        <w:rPr>
          <w:sz w:val="22"/>
          <w:szCs w:val="22"/>
          <w:lang w:val="sr-Latn-CS"/>
        </w:rPr>
        <w:t xml:space="preserve"> 4 (</w:t>
      </w:r>
      <w:r>
        <w:rPr>
          <w:sz w:val="22"/>
          <w:szCs w:val="22"/>
          <w:lang w:val="sr-Latn-CS"/>
        </w:rPr>
        <w:t>четири</w:t>
      </w:r>
      <w:r w:rsidRPr="00825ACE">
        <w:rPr>
          <w:sz w:val="22"/>
          <w:szCs w:val="22"/>
          <w:lang w:val="sr-Latn-CS"/>
        </w:rPr>
        <w:t xml:space="preserve">) </w:t>
      </w:r>
      <w:r>
        <w:rPr>
          <w:sz w:val="22"/>
          <w:szCs w:val="22"/>
          <w:lang w:val="sr-Latn-CS"/>
        </w:rPr>
        <w:t>истоветна</w:t>
      </w:r>
      <w:r w:rsidRPr="00825ACE">
        <w:rPr>
          <w:sz w:val="22"/>
          <w:szCs w:val="22"/>
          <w:lang w:val="sr-Latn-CS"/>
        </w:rPr>
        <w:t xml:space="preserve"> </w:t>
      </w:r>
      <w:r>
        <w:rPr>
          <w:sz w:val="22"/>
          <w:szCs w:val="22"/>
          <w:lang w:val="sr-Latn-CS"/>
        </w:rPr>
        <w:t>примерка</w:t>
      </w:r>
      <w:r w:rsidRPr="00825ACE">
        <w:rPr>
          <w:sz w:val="22"/>
          <w:szCs w:val="22"/>
          <w:lang w:val="sr-Latn-CS"/>
        </w:rPr>
        <w:t xml:space="preserve">, </w:t>
      </w:r>
      <w:r>
        <w:rPr>
          <w:sz w:val="22"/>
          <w:szCs w:val="22"/>
          <w:lang w:val="sr-Latn-CS"/>
        </w:rPr>
        <w:t>од</w:t>
      </w:r>
      <w:r w:rsidRPr="00825ACE">
        <w:rPr>
          <w:sz w:val="22"/>
          <w:szCs w:val="22"/>
          <w:lang w:val="sr-Latn-CS"/>
        </w:rPr>
        <w:t xml:space="preserve"> </w:t>
      </w:r>
      <w:r>
        <w:rPr>
          <w:sz w:val="22"/>
          <w:szCs w:val="22"/>
          <w:lang w:val="sr-Latn-CS"/>
        </w:rPr>
        <w:t>којих</w:t>
      </w:r>
      <w:r w:rsidRPr="00825ACE">
        <w:rPr>
          <w:sz w:val="22"/>
          <w:szCs w:val="22"/>
          <w:lang w:val="sr-Latn-CS"/>
        </w:rPr>
        <w:t xml:space="preserve"> </w:t>
      </w:r>
      <w:r>
        <w:rPr>
          <w:sz w:val="22"/>
          <w:szCs w:val="22"/>
          <w:lang w:val="sr-Latn-CS"/>
        </w:rPr>
        <w:t>свака</w:t>
      </w:r>
      <w:r w:rsidRPr="00825ACE">
        <w:rPr>
          <w:sz w:val="22"/>
          <w:szCs w:val="22"/>
          <w:lang w:val="sr-Latn-CS"/>
        </w:rPr>
        <w:t xml:space="preserve"> </w:t>
      </w:r>
      <w:r>
        <w:rPr>
          <w:sz w:val="22"/>
          <w:szCs w:val="22"/>
          <w:lang w:val="sr-Latn-CS"/>
        </w:rPr>
        <w:t>уговорна</w:t>
      </w:r>
      <w:r w:rsidRPr="00825ACE">
        <w:rPr>
          <w:sz w:val="22"/>
          <w:szCs w:val="22"/>
          <w:lang w:val="sr-Latn-CS"/>
        </w:rPr>
        <w:t xml:space="preserve"> </w:t>
      </w:r>
      <w:r>
        <w:rPr>
          <w:sz w:val="22"/>
          <w:szCs w:val="22"/>
          <w:lang w:val="sr-Latn-CS"/>
        </w:rPr>
        <w:t>страна</w:t>
      </w:r>
      <w:r w:rsidRPr="00825ACE">
        <w:rPr>
          <w:sz w:val="22"/>
          <w:szCs w:val="22"/>
          <w:lang w:val="sr-Latn-CS"/>
        </w:rPr>
        <w:t xml:space="preserve"> </w:t>
      </w:r>
      <w:r>
        <w:rPr>
          <w:sz w:val="22"/>
          <w:szCs w:val="22"/>
          <w:lang w:val="sr-Latn-CS"/>
        </w:rPr>
        <w:t>задржава</w:t>
      </w:r>
      <w:r w:rsidRPr="00825ACE">
        <w:rPr>
          <w:sz w:val="22"/>
          <w:szCs w:val="22"/>
          <w:lang w:val="sr-Latn-CS"/>
        </w:rPr>
        <w:t xml:space="preserve"> </w:t>
      </w:r>
      <w:r>
        <w:rPr>
          <w:sz w:val="22"/>
          <w:szCs w:val="22"/>
          <w:lang w:val="sr-Latn-CS"/>
        </w:rPr>
        <w:t>по</w:t>
      </w:r>
      <w:r w:rsidRPr="00825ACE">
        <w:rPr>
          <w:sz w:val="22"/>
          <w:szCs w:val="22"/>
          <w:lang w:val="sr-Latn-CS"/>
        </w:rPr>
        <w:t xml:space="preserve"> 2 (</w:t>
      </w:r>
      <w:r>
        <w:rPr>
          <w:sz w:val="22"/>
          <w:szCs w:val="22"/>
          <w:lang w:val="sr-Latn-CS"/>
        </w:rPr>
        <w:t>два</w:t>
      </w:r>
      <w:r w:rsidRPr="00825ACE">
        <w:rPr>
          <w:sz w:val="22"/>
          <w:szCs w:val="22"/>
          <w:lang w:val="sr-Latn-CS"/>
        </w:rPr>
        <w:t>).</w:t>
      </w:r>
    </w:p>
    <w:p w:rsidR="00986D8E" w:rsidRPr="00825ACE" w:rsidRDefault="00986D8E" w:rsidP="001F151A">
      <w:pPr>
        <w:rPr>
          <w:sz w:val="22"/>
          <w:szCs w:val="22"/>
          <w:lang w:val="sr-Latn-CS"/>
        </w:rPr>
      </w:pPr>
    </w:p>
    <w:p w:rsidR="00986D8E" w:rsidRPr="00825ACE" w:rsidRDefault="00986D8E" w:rsidP="001F151A">
      <w:pPr>
        <w:jc w:val="both"/>
        <w:rPr>
          <w:sz w:val="22"/>
          <w:szCs w:val="22"/>
          <w:lang w:val="sr-Latn-CS"/>
        </w:rPr>
      </w:pPr>
    </w:p>
    <w:p w:rsidR="00986D8E" w:rsidRPr="00825ACE" w:rsidRDefault="00986D8E" w:rsidP="001F151A">
      <w:pPr>
        <w:jc w:val="both"/>
        <w:rPr>
          <w:sz w:val="22"/>
          <w:szCs w:val="22"/>
          <w:lang w:val="sr-Latn-CS"/>
        </w:rPr>
      </w:pPr>
    </w:p>
    <w:p w:rsidR="00986D8E" w:rsidRPr="00825ACE" w:rsidRDefault="00986D8E" w:rsidP="001F151A">
      <w:pPr>
        <w:jc w:val="both"/>
        <w:rPr>
          <w:sz w:val="22"/>
          <w:szCs w:val="22"/>
          <w:lang w:val="sr-Latn-CS"/>
        </w:rPr>
      </w:pPr>
    </w:p>
    <w:p w:rsidR="00986D8E" w:rsidRPr="00825ACE" w:rsidRDefault="00986D8E" w:rsidP="001F151A">
      <w:pPr>
        <w:jc w:val="both"/>
        <w:rPr>
          <w:sz w:val="22"/>
          <w:szCs w:val="22"/>
          <w:lang w:val="sr-Latn-CS"/>
        </w:rPr>
      </w:pPr>
    </w:p>
    <w:p w:rsidR="00986D8E" w:rsidRPr="00825ACE" w:rsidRDefault="00986D8E" w:rsidP="001F151A">
      <w:pPr>
        <w:jc w:val="both"/>
        <w:rPr>
          <w:sz w:val="22"/>
          <w:szCs w:val="22"/>
          <w:lang w:val="sr-Latn-CS"/>
        </w:rPr>
      </w:pPr>
    </w:p>
    <w:p w:rsidR="00986D8E" w:rsidRPr="00825ACE" w:rsidRDefault="00986D8E" w:rsidP="001F151A">
      <w:pPr>
        <w:jc w:val="both"/>
        <w:rPr>
          <w:sz w:val="22"/>
          <w:szCs w:val="22"/>
          <w:lang w:val="sr-Latn-CS"/>
        </w:rPr>
      </w:pPr>
    </w:p>
    <w:p w:rsidR="00986D8E" w:rsidRPr="00825ACE" w:rsidRDefault="00986D8E" w:rsidP="001F151A">
      <w:pPr>
        <w:jc w:val="both"/>
        <w:rPr>
          <w:sz w:val="22"/>
          <w:szCs w:val="22"/>
          <w:lang w:val="sr-Latn-CS"/>
        </w:rPr>
      </w:pPr>
    </w:p>
    <w:p w:rsidR="00986D8E" w:rsidRPr="00825ACE" w:rsidRDefault="00986D8E" w:rsidP="001F151A">
      <w:pPr>
        <w:jc w:val="both"/>
        <w:rPr>
          <w:sz w:val="22"/>
          <w:szCs w:val="22"/>
          <w:lang w:val="sr-Latn-CS"/>
        </w:rPr>
      </w:pPr>
      <w:r>
        <w:rPr>
          <w:sz w:val="22"/>
          <w:szCs w:val="22"/>
          <w:lang w:val="sr-Latn-CS"/>
        </w:rPr>
        <w:t>ЗА</w:t>
      </w:r>
      <w:r w:rsidRPr="00825ACE">
        <w:rPr>
          <w:sz w:val="22"/>
          <w:szCs w:val="22"/>
          <w:lang w:val="sr-Latn-CS"/>
        </w:rPr>
        <w:t xml:space="preserve"> </w:t>
      </w:r>
      <w:r>
        <w:rPr>
          <w:sz w:val="22"/>
          <w:szCs w:val="22"/>
          <w:lang w:val="sr-Latn-CS"/>
        </w:rPr>
        <w:t>ИСПОРУЧИОЦА</w:t>
      </w:r>
      <w:r w:rsidRPr="00825ACE">
        <w:rPr>
          <w:sz w:val="22"/>
          <w:szCs w:val="22"/>
          <w:lang w:val="sr-Latn-CS"/>
        </w:rPr>
        <w:tab/>
      </w:r>
      <w:r w:rsidRPr="00825ACE">
        <w:rPr>
          <w:sz w:val="22"/>
          <w:szCs w:val="22"/>
          <w:lang w:val="sr-Latn-CS"/>
        </w:rPr>
        <w:tab/>
      </w:r>
      <w:r w:rsidRPr="00825ACE">
        <w:rPr>
          <w:sz w:val="22"/>
          <w:szCs w:val="22"/>
          <w:lang w:val="sr-Latn-CS"/>
        </w:rPr>
        <w:tab/>
      </w:r>
      <w:r w:rsidRPr="00825ACE">
        <w:rPr>
          <w:sz w:val="22"/>
          <w:szCs w:val="22"/>
          <w:lang w:val="sr-Latn-CS"/>
        </w:rPr>
        <w:tab/>
      </w:r>
      <w:r>
        <w:rPr>
          <w:sz w:val="22"/>
          <w:szCs w:val="22"/>
        </w:rPr>
        <w:tab/>
      </w:r>
      <w:r>
        <w:rPr>
          <w:sz w:val="22"/>
          <w:szCs w:val="22"/>
        </w:rPr>
        <w:tab/>
      </w:r>
      <w:r>
        <w:rPr>
          <w:sz w:val="22"/>
          <w:szCs w:val="22"/>
          <w:lang w:val="sr-Latn-CS"/>
        </w:rPr>
        <w:t>ЗА</w:t>
      </w:r>
      <w:r w:rsidRPr="00825ACE">
        <w:rPr>
          <w:sz w:val="22"/>
          <w:szCs w:val="22"/>
          <w:lang w:val="sr-Latn-CS"/>
        </w:rPr>
        <w:t xml:space="preserve"> </w:t>
      </w:r>
      <w:r>
        <w:rPr>
          <w:sz w:val="22"/>
          <w:szCs w:val="22"/>
          <w:lang w:val="sr-Latn-CS"/>
        </w:rPr>
        <w:t>НАРУЧИОЦА</w:t>
      </w:r>
    </w:p>
    <w:p w:rsidR="00986D8E" w:rsidRPr="00825ACE" w:rsidRDefault="00986D8E" w:rsidP="001F151A">
      <w:pPr>
        <w:jc w:val="both"/>
        <w:rPr>
          <w:sz w:val="22"/>
          <w:szCs w:val="22"/>
          <w:lang w:val="sr-Latn-CS"/>
        </w:rPr>
      </w:pPr>
    </w:p>
    <w:p w:rsidR="00986D8E" w:rsidRPr="00825ACE" w:rsidRDefault="00986D8E" w:rsidP="001F151A">
      <w:pPr>
        <w:jc w:val="both"/>
        <w:rPr>
          <w:sz w:val="22"/>
          <w:szCs w:val="22"/>
          <w:lang w:val="sr-Latn-CS"/>
        </w:rPr>
      </w:pPr>
      <w:r w:rsidRPr="00825ACE">
        <w:rPr>
          <w:sz w:val="22"/>
          <w:szCs w:val="22"/>
          <w:lang w:val="sr-Latn-CS"/>
        </w:rPr>
        <w:t>__________________</w:t>
      </w:r>
      <w:r w:rsidRPr="00825ACE">
        <w:rPr>
          <w:sz w:val="22"/>
          <w:szCs w:val="22"/>
          <w:lang w:val="sr-Latn-CS"/>
        </w:rPr>
        <w:tab/>
      </w:r>
      <w:r w:rsidRPr="00825ACE">
        <w:rPr>
          <w:sz w:val="22"/>
          <w:szCs w:val="22"/>
          <w:lang w:val="sr-Latn-CS"/>
        </w:rPr>
        <w:tab/>
      </w:r>
      <w:r w:rsidRPr="00825ACE">
        <w:rPr>
          <w:sz w:val="22"/>
          <w:szCs w:val="22"/>
          <w:lang w:val="sr-Latn-CS"/>
        </w:rPr>
        <w:tab/>
      </w:r>
      <w:r>
        <w:rPr>
          <w:sz w:val="22"/>
          <w:szCs w:val="22"/>
        </w:rPr>
        <w:tab/>
      </w:r>
      <w:r>
        <w:rPr>
          <w:sz w:val="22"/>
          <w:szCs w:val="22"/>
        </w:rPr>
        <w:tab/>
      </w:r>
      <w:r w:rsidRPr="00825ACE">
        <w:rPr>
          <w:sz w:val="22"/>
          <w:szCs w:val="22"/>
          <w:lang w:val="sr-Latn-CS"/>
        </w:rPr>
        <w:t xml:space="preserve"> ______________________</w:t>
      </w:r>
    </w:p>
    <w:p w:rsidR="00986D8E" w:rsidRPr="00825ACE" w:rsidRDefault="00986D8E" w:rsidP="001F151A">
      <w:pPr>
        <w:jc w:val="both"/>
        <w:rPr>
          <w:sz w:val="22"/>
          <w:szCs w:val="22"/>
          <w:lang w:val="sr-Latn-CS"/>
        </w:rPr>
      </w:pPr>
      <w:r w:rsidRPr="00825ACE">
        <w:rPr>
          <w:sz w:val="22"/>
          <w:szCs w:val="22"/>
        </w:rPr>
        <w:t>..................................</w:t>
      </w:r>
      <w:r w:rsidRPr="00825ACE">
        <w:rPr>
          <w:sz w:val="22"/>
          <w:szCs w:val="22"/>
          <w:lang w:val="sr-Latn-CS"/>
        </w:rPr>
        <w:t>,</w:t>
      </w:r>
      <w:r>
        <w:rPr>
          <w:sz w:val="22"/>
          <w:szCs w:val="22"/>
          <w:lang w:val="sr-Latn-CS"/>
        </w:rPr>
        <w:t>директор</w:t>
      </w:r>
      <w:r w:rsidRPr="00825ACE">
        <w:rPr>
          <w:sz w:val="22"/>
          <w:szCs w:val="22"/>
          <w:lang w:val="sr-Latn-CS"/>
        </w:rPr>
        <w:tab/>
      </w:r>
      <w:r w:rsidRPr="00825ACE">
        <w:rPr>
          <w:sz w:val="22"/>
          <w:szCs w:val="22"/>
          <w:lang w:val="sr-Latn-CS"/>
        </w:rPr>
        <w:tab/>
      </w:r>
      <w:r>
        <w:rPr>
          <w:sz w:val="22"/>
          <w:szCs w:val="22"/>
        </w:rPr>
        <w:tab/>
      </w:r>
      <w:r>
        <w:rPr>
          <w:sz w:val="22"/>
          <w:szCs w:val="22"/>
        </w:rPr>
        <w:tab/>
        <w:t>проф</w:t>
      </w:r>
      <w:r w:rsidRPr="00825ACE">
        <w:rPr>
          <w:sz w:val="22"/>
          <w:szCs w:val="22"/>
        </w:rPr>
        <w:t xml:space="preserve">. </w:t>
      </w:r>
      <w:r>
        <w:rPr>
          <w:sz w:val="22"/>
          <w:szCs w:val="22"/>
        </w:rPr>
        <w:t>др</w:t>
      </w:r>
      <w:r w:rsidRPr="00825ACE">
        <w:rPr>
          <w:sz w:val="22"/>
          <w:szCs w:val="22"/>
        </w:rPr>
        <w:t xml:space="preserve"> </w:t>
      </w:r>
      <w:r>
        <w:rPr>
          <w:sz w:val="22"/>
          <w:szCs w:val="22"/>
        </w:rPr>
        <w:t>Бранимир</w:t>
      </w:r>
      <w:r w:rsidRPr="00825ACE">
        <w:rPr>
          <w:sz w:val="22"/>
          <w:szCs w:val="22"/>
        </w:rPr>
        <w:t xml:space="preserve"> </w:t>
      </w:r>
      <w:r>
        <w:rPr>
          <w:sz w:val="22"/>
          <w:szCs w:val="22"/>
        </w:rPr>
        <w:t>Јованчићевић</w:t>
      </w:r>
      <w:r w:rsidRPr="00825ACE">
        <w:rPr>
          <w:sz w:val="22"/>
          <w:szCs w:val="22"/>
          <w:lang w:val="sr-Latn-CS"/>
        </w:rPr>
        <w:t xml:space="preserve">, </w:t>
      </w:r>
      <w:r>
        <w:rPr>
          <w:sz w:val="22"/>
          <w:szCs w:val="22"/>
          <w:lang w:val="sr-Latn-CS"/>
        </w:rPr>
        <w:t>декан</w:t>
      </w:r>
    </w:p>
    <w:p w:rsidR="00986D8E" w:rsidRPr="00AC192E" w:rsidRDefault="00986D8E" w:rsidP="001F151A">
      <w:pPr>
        <w:jc w:val="both"/>
        <w:rPr>
          <w:lang w:val="sr-Latn-CS"/>
        </w:rPr>
      </w:pPr>
    </w:p>
    <w:p w:rsidR="00986D8E" w:rsidRDefault="00986D8E" w:rsidP="001F151A">
      <w:pPr>
        <w:spacing w:line="276" w:lineRule="auto"/>
        <w:jc w:val="both"/>
        <w:rPr>
          <w:lang w:val="ru-RU"/>
        </w:rPr>
      </w:pPr>
    </w:p>
    <w:p w:rsidR="00986D8E" w:rsidRPr="00AC192E" w:rsidRDefault="00986D8E" w:rsidP="001F151A">
      <w:pPr>
        <w:spacing w:line="276" w:lineRule="auto"/>
        <w:jc w:val="both"/>
        <w:rPr>
          <w:lang w:val="ru-RU"/>
        </w:rPr>
      </w:pPr>
    </w:p>
    <w:p w:rsidR="00986D8E" w:rsidRDefault="00986D8E" w:rsidP="001F151A">
      <w:pPr>
        <w:rPr>
          <w:sz w:val="22"/>
          <w:szCs w:val="22"/>
        </w:rPr>
      </w:pPr>
    </w:p>
    <w:p w:rsidR="00986D8E" w:rsidRDefault="00986D8E" w:rsidP="001F151A">
      <w:pPr>
        <w:tabs>
          <w:tab w:val="left" w:pos="1664"/>
        </w:tabs>
        <w:spacing w:before="54"/>
        <w:ind w:left="802"/>
      </w:pPr>
    </w:p>
    <w:p w:rsidR="00986D8E" w:rsidRDefault="00986D8E" w:rsidP="001F151A">
      <w:pPr>
        <w:tabs>
          <w:tab w:val="left" w:pos="1664"/>
        </w:tabs>
        <w:spacing w:before="54"/>
        <w:ind w:left="802"/>
      </w:pPr>
    </w:p>
    <w:p w:rsidR="00986D8E" w:rsidRDefault="00986D8E" w:rsidP="001F151A">
      <w:pPr>
        <w:tabs>
          <w:tab w:val="left" w:pos="1664"/>
        </w:tabs>
        <w:spacing w:before="54"/>
        <w:ind w:left="802"/>
      </w:pPr>
    </w:p>
    <w:p w:rsidR="00986D8E" w:rsidRDefault="00986D8E" w:rsidP="001F151A">
      <w:pPr>
        <w:tabs>
          <w:tab w:val="left" w:pos="1664"/>
        </w:tabs>
        <w:spacing w:before="54"/>
        <w:ind w:left="802"/>
      </w:pPr>
    </w:p>
    <w:p w:rsidR="00986D8E" w:rsidRDefault="00986D8E" w:rsidP="001F151A">
      <w:pPr>
        <w:tabs>
          <w:tab w:val="left" w:pos="1664"/>
        </w:tabs>
        <w:spacing w:before="54"/>
        <w:ind w:left="802"/>
      </w:pPr>
    </w:p>
    <w:p w:rsidR="00986D8E" w:rsidRDefault="00986D8E" w:rsidP="001F151A">
      <w:pPr>
        <w:tabs>
          <w:tab w:val="left" w:pos="1664"/>
        </w:tabs>
        <w:spacing w:before="54"/>
        <w:ind w:left="802"/>
      </w:pPr>
    </w:p>
    <w:p w:rsidR="00986D8E" w:rsidRDefault="00986D8E" w:rsidP="001F151A">
      <w:pPr>
        <w:tabs>
          <w:tab w:val="left" w:pos="1664"/>
        </w:tabs>
        <w:spacing w:before="54"/>
        <w:ind w:left="802"/>
      </w:pPr>
    </w:p>
    <w:p w:rsidR="00986D8E" w:rsidRDefault="00986D8E" w:rsidP="001F151A">
      <w:pPr>
        <w:tabs>
          <w:tab w:val="left" w:pos="1664"/>
        </w:tabs>
        <w:spacing w:before="54"/>
        <w:ind w:left="802"/>
      </w:pPr>
    </w:p>
    <w:p w:rsidR="00986D8E" w:rsidRDefault="00986D8E" w:rsidP="001F151A">
      <w:pPr>
        <w:tabs>
          <w:tab w:val="left" w:pos="1664"/>
        </w:tabs>
        <w:spacing w:before="54"/>
        <w:ind w:left="802"/>
      </w:pPr>
    </w:p>
    <w:p w:rsidR="00986D8E" w:rsidRDefault="00986D8E" w:rsidP="001F151A">
      <w:pPr>
        <w:tabs>
          <w:tab w:val="left" w:pos="1664"/>
        </w:tabs>
        <w:spacing w:before="54"/>
        <w:ind w:left="802"/>
      </w:pPr>
    </w:p>
    <w:p w:rsidR="00986D8E" w:rsidRDefault="00986D8E" w:rsidP="001F151A">
      <w:pPr>
        <w:tabs>
          <w:tab w:val="left" w:pos="1664"/>
        </w:tabs>
        <w:spacing w:before="54"/>
        <w:ind w:left="802"/>
      </w:pPr>
    </w:p>
    <w:p w:rsidR="00986D8E" w:rsidRDefault="00986D8E" w:rsidP="001F151A">
      <w:pPr>
        <w:tabs>
          <w:tab w:val="left" w:pos="1664"/>
        </w:tabs>
        <w:spacing w:before="54"/>
        <w:ind w:left="802"/>
      </w:pPr>
    </w:p>
    <w:p w:rsidR="00986D8E" w:rsidRDefault="00986D8E" w:rsidP="001F151A">
      <w:pPr>
        <w:tabs>
          <w:tab w:val="left" w:pos="1664"/>
        </w:tabs>
        <w:spacing w:before="54"/>
        <w:ind w:left="802"/>
      </w:pPr>
    </w:p>
    <w:p w:rsidR="00986D8E" w:rsidRDefault="00986D8E" w:rsidP="001F151A">
      <w:pPr>
        <w:tabs>
          <w:tab w:val="left" w:pos="1664"/>
        </w:tabs>
        <w:spacing w:before="54"/>
        <w:ind w:left="802"/>
      </w:pPr>
    </w:p>
    <w:p w:rsidR="00986D8E" w:rsidRDefault="00986D8E" w:rsidP="001F151A">
      <w:pPr>
        <w:tabs>
          <w:tab w:val="left" w:pos="1664"/>
        </w:tabs>
        <w:spacing w:before="54"/>
        <w:ind w:left="802"/>
      </w:pPr>
    </w:p>
    <w:p w:rsidR="00986D8E" w:rsidRDefault="00986D8E" w:rsidP="001F151A">
      <w:pPr>
        <w:tabs>
          <w:tab w:val="left" w:pos="1664"/>
        </w:tabs>
        <w:spacing w:before="54"/>
        <w:ind w:left="802"/>
      </w:pPr>
    </w:p>
    <w:p w:rsidR="00986D8E" w:rsidRDefault="00986D8E" w:rsidP="001F151A">
      <w:pPr>
        <w:tabs>
          <w:tab w:val="left" w:pos="1664"/>
        </w:tabs>
        <w:spacing w:before="54"/>
        <w:ind w:left="802"/>
      </w:pPr>
    </w:p>
    <w:p w:rsidR="00986D8E" w:rsidRDefault="00986D8E" w:rsidP="001F151A">
      <w:pPr>
        <w:tabs>
          <w:tab w:val="left" w:pos="1664"/>
        </w:tabs>
        <w:spacing w:before="54"/>
        <w:ind w:left="802"/>
      </w:pPr>
    </w:p>
    <w:p w:rsidR="00986D8E" w:rsidRDefault="00986D8E" w:rsidP="001F151A">
      <w:pPr>
        <w:tabs>
          <w:tab w:val="left" w:pos="1664"/>
        </w:tabs>
        <w:spacing w:before="54"/>
        <w:ind w:left="802"/>
      </w:pPr>
    </w:p>
    <w:p w:rsidR="00986D8E" w:rsidRDefault="00986D8E" w:rsidP="001F151A">
      <w:pPr>
        <w:tabs>
          <w:tab w:val="left" w:pos="1664"/>
        </w:tabs>
        <w:spacing w:before="54"/>
        <w:ind w:left="802"/>
      </w:pPr>
    </w:p>
    <w:p w:rsidR="00986D8E" w:rsidRDefault="00986D8E" w:rsidP="001F151A">
      <w:pPr>
        <w:tabs>
          <w:tab w:val="left" w:pos="1664"/>
        </w:tabs>
        <w:spacing w:before="54"/>
        <w:ind w:left="802"/>
      </w:pPr>
    </w:p>
    <w:p w:rsidR="00986D8E" w:rsidRDefault="00986D8E" w:rsidP="001F151A">
      <w:pPr>
        <w:tabs>
          <w:tab w:val="left" w:pos="1664"/>
        </w:tabs>
        <w:spacing w:before="54"/>
        <w:ind w:left="802"/>
      </w:pPr>
    </w:p>
    <w:p w:rsidR="00986D8E" w:rsidRDefault="00986D8E" w:rsidP="001F151A">
      <w:pPr>
        <w:tabs>
          <w:tab w:val="left" w:pos="1664"/>
        </w:tabs>
        <w:spacing w:before="54"/>
        <w:ind w:left="802"/>
      </w:pPr>
    </w:p>
    <w:p w:rsidR="00986D8E" w:rsidRDefault="00986D8E" w:rsidP="001F151A">
      <w:pPr>
        <w:tabs>
          <w:tab w:val="left" w:pos="1664"/>
        </w:tabs>
        <w:spacing w:before="54"/>
        <w:ind w:left="802"/>
      </w:pPr>
    </w:p>
    <w:p w:rsidR="00986D8E" w:rsidRDefault="00986D8E" w:rsidP="001F151A">
      <w:pPr>
        <w:tabs>
          <w:tab w:val="left" w:pos="1664"/>
        </w:tabs>
        <w:spacing w:before="54"/>
        <w:ind w:left="802"/>
      </w:pPr>
    </w:p>
    <w:p w:rsidR="00986D8E" w:rsidRDefault="00986D8E" w:rsidP="001F151A">
      <w:pPr>
        <w:tabs>
          <w:tab w:val="left" w:pos="1664"/>
        </w:tabs>
        <w:spacing w:before="54"/>
        <w:ind w:left="802"/>
      </w:pPr>
    </w:p>
    <w:p w:rsidR="00986D8E" w:rsidRDefault="00986D8E" w:rsidP="001F151A">
      <w:pPr>
        <w:tabs>
          <w:tab w:val="left" w:pos="1664"/>
        </w:tabs>
        <w:spacing w:before="54"/>
        <w:ind w:left="802"/>
      </w:pPr>
    </w:p>
    <w:p w:rsidR="00986D8E" w:rsidRDefault="00986D8E" w:rsidP="001F151A">
      <w:pPr>
        <w:jc w:val="right"/>
        <w:rPr>
          <w:sz w:val="22"/>
          <w:szCs w:val="22"/>
        </w:rPr>
      </w:pPr>
    </w:p>
    <w:p w:rsidR="00986D8E" w:rsidRPr="00D24C85" w:rsidRDefault="00986D8E" w:rsidP="001F151A">
      <w:pPr>
        <w:jc w:val="right"/>
        <w:rPr>
          <w:sz w:val="22"/>
          <w:szCs w:val="22"/>
        </w:rPr>
      </w:pPr>
      <w:r>
        <w:rPr>
          <w:sz w:val="22"/>
          <w:szCs w:val="22"/>
        </w:rPr>
        <w:t>Образац бр.7</w:t>
      </w:r>
    </w:p>
    <w:p w:rsidR="00986D8E" w:rsidRPr="00D24C85" w:rsidRDefault="00986D8E" w:rsidP="001F151A">
      <w:pPr>
        <w:ind w:firstLine="284"/>
        <w:jc w:val="both"/>
        <w:rPr>
          <w:b/>
          <w:bCs/>
          <w:sz w:val="22"/>
          <w:szCs w:val="22"/>
        </w:rPr>
      </w:pPr>
    </w:p>
    <w:p w:rsidR="00986D8E" w:rsidRDefault="00986D8E" w:rsidP="001F151A">
      <w:pPr>
        <w:tabs>
          <w:tab w:val="left" w:pos="90"/>
        </w:tabs>
        <w:ind w:left="450"/>
        <w:jc w:val="both"/>
        <w:rPr>
          <w:sz w:val="22"/>
          <w:szCs w:val="22"/>
          <w:lang w:val="ru-RU"/>
        </w:rPr>
      </w:pPr>
    </w:p>
    <w:p w:rsidR="00986D8E" w:rsidRDefault="00986D8E" w:rsidP="001F151A">
      <w:pPr>
        <w:tabs>
          <w:tab w:val="left" w:pos="90"/>
        </w:tabs>
        <w:ind w:left="450"/>
        <w:jc w:val="both"/>
        <w:rPr>
          <w:sz w:val="22"/>
          <w:szCs w:val="22"/>
          <w:lang w:val="ru-RU"/>
        </w:rPr>
      </w:pPr>
    </w:p>
    <w:p w:rsidR="00986D8E" w:rsidRPr="00A6771D" w:rsidRDefault="00986D8E" w:rsidP="001F151A">
      <w:pPr>
        <w:tabs>
          <w:tab w:val="left" w:pos="90"/>
        </w:tabs>
        <w:ind w:left="450"/>
        <w:jc w:val="both"/>
        <w:rPr>
          <w:sz w:val="22"/>
          <w:szCs w:val="22"/>
          <w:lang w:val="ru-RU"/>
        </w:rPr>
      </w:pPr>
    </w:p>
    <w:p w:rsidR="00986D8E" w:rsidRPr="001F151A" w:rsidRDefault="00986D8E" w:rsidP="001F151A">
      <w:pPr>
        <w:pStyle w:val="ListParagraph"/>
        <w:numPr>
          <w:ilvl w:val="0"/>
          <w:numId w:val="21"/>
        </w:numPr>
        <w:jc w:val="center"/>
        <w:rPr>
          <w:b/>
          <w:bCs/>
          <w:sz w:val="22"/>
          <w:szCs w:val="22"/>
        </w:rPr>
      </w:pPr>
      <w:r w:rsidRPr="001F151A">
        <w:rPr>
          <w:b/>
          <w:bCs/>
          <w:sz w:val="22"/>
          <w:szCs w:val="22"/>
        </w:rPr>
        <w:t xml:space="preserve">ОБРАЗАЦ ЗА ОЦЕНУ ИСПУЊЕНОСТИ УСЛОВА </w:t>
      </w:r>
    </w:p>
    <w:p w:rsidR="00986D8E" w:rsidRPr="00A6771D" w:rsidRDefault="00986D8E" w:rsidP="001F151A">
      <w:pPr>
        <w:jc w:val="both"/>
        <w:rPr>
          <w:sz w:val="22"/>
          <w:szCs w:val="22"/>
        </w:rPr>
      </w:pPr>
    </w:p>
    <w:p w:rsidR="00986D8E" w:rsidRDefault="00986D8E" w:rsidP="001F151A">
      <w:pPr>
        <w:ind w:firstLine="708"/>
        <w:jc w:val="both"/>
        <w:rPr>
          <w:sz w:val="22"/>
          <w:szCs w:val="22"/>
        </w:rPr>
      </w:pPr>
      <w:r w:rsidRPr="00A6771D">
        <w:rPr>
          <w:sz w:val="22"/>
          <w:szCs w:val="22"/>
        </w:rPr>
        <w:t xml:space="preserve">При састављању понуде у потпуности смо поштовали услове наручиоца из конкурсне документације, упознати смо са свим условима и с тим у вези </w:t>
      </w:r>
      <w:r w:rsidRPr="00A6771D">
        <w:rPr>
          <w:b/>
          <w:bCs/>
          <w:sz w:val="22"/>
          <w:szCs w:val="22"/>
        </w:rPr>
        <w:t>прилажемо следеће прилоге и обрасце</w:t>
      </w:r>
      <w:r w:rsidRPr="00A6771D">
        <w:rPr>
          <w:sz w:val="22"/>
          <w:szCs w:val="22"/>
        </w:rPr>
        <w:t xml:space="preserve"> о испуњености обавезних и додатних услова и то:</w:t>
      </w:r>
    </w:p>
    <w:p w:rsidR="00986D8E" w:rsidRDefault="00986D8E" w:rsidP="001F151A">
      <w:pPr>
        <w:ind w:firstLine="708"/>
        <w:jc w:val="both"/>
        <w:rPr>
          <w:sz w:val="22"/>
          <w:szCs w:val="22"/>
        </w:rPr>
      </w:pPr>
    </w:p>
    <w:p w:rsidR="00986D8E" w:rsidRDefault="00986D8E" w:rsidP="001F151A">
      <w:pPr>
        <w:ind w:firstLine="708"/>
        <w:jc w:val="both"/>
        <w:rPr>
          <w:sz w:val="22"/>
          <w:szCs w:val="22"/>
        </w:rPr>
      </w:pPr>
    </w:p>
    <w:p w:rsidR="00986D8E" w:rsidRPr="00A6771D" w:rsidRDefault="00986D8E" w:rsidP="001F151A">
      <w:pPr>
        <w:ind w:firstLine="708"/>
        <w:jc w:val="both"/>
        <w:rPr>
          <w:sz w:val="22"/>
          <w:szCs w:val="22"/>
        </w:rPr>
      </w:pPr>
    </w:p>
    <w:tbl>
      <w:tblPr>
        <w:tblW w:w="9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15"/>
        <w:gridCol w:w="7067"/>
        <w:gridCol w:w="864"/>
        <w:gridCol w:w="852"/>
      </w:tblGrid>
      <w:tr w:rsidR="00986D8E" w:rsidRPr="00A6771D">
        <w:trPr>
          <w:jc w:val="center"/>
        </w:trPr>
        <w:tc>
          <w:tcPr>
            <w:tcW w:w="615" w:type="dxa"/>
            <w:shd w:val="clear" w:color="auto" w:fill="D9D9D9"/>
            <w:vAlign w:val="center"/>
          </w:tcPr>
          <w:p w:rsidR="00986D8E" w:rsidRPr="00A6771D" w:rsidRDefault="00986D8E" w:rsidP="00AF5B35">
            <w:pPr>
              <w:tabs>
                <w:tab w:val="left" w:pos="1170"/>
              </w:tabs>
              <w:jc w:val="center"/>
              <w:rPr>
                <w:b/>
                <w:bCs/>
              </w:rPr>
            </w:pPr>
            <w:r w:rsidRPr="00A6771D">
              <w:rPr>
                <w:b/>
                <w:bCs/>
                <w:sz w:val="22"/>
                <w:szCs w:val="22"/>
              </w:rPr>
              <w:t>Ред. бр.</w:t>
            </w:r>
          </w:p>
        </w:tc>
        <w:tc>
          <w:tcPr>
            <w:tcW w:w="7067" w:type="dxa"/>
            <w:shd w:val="clear" w:color="auto" w:fill="D9D9D9"/>
            <w:vAlign w:val="center"/>
          </w:tcPr>
          <w:p w:rsidR="00986D8E" w:rsidRPr="00A6771D" w:rsidRDefault="00986D8E" w:rsidP="00AF5B35">
            <w:pPr>
              <w:tabs>
                <w:tab w:val="left" w:pos="1170"/>
              </w:tabs>
              <w:jc w:val="center"/>
              <w:rPr>
                <w:b/>
                <w:bCs/>
              </w:rPr>
            </w:pPr>
            <w:r w:rsidRPr="00A6771D">
              <w:rPr>
                <w:b/>
                <w:bCs/>
                <w:sz w:val="22"/>
                <w:szCs w:val="22"/>
              </w:rPr>
              <w:t>НАЗИВ ДОКУМЕНТА - ОБРАСЦА</w:t>
            </w:r>
          </w:p>
        </w:tc>
        <w:tc>
          <w:tcPr>
            <w:tcW w:w="864" w:type="dxa"/>
            <w:shd w:val="clear" w:color="auto" w:fill="D9D9D9"/>
            <w:vAlign w:val="center"/>
          </w:tcPr>
          <w:p w:rsidR="00986D8E" w:rsidRPr="00A6771D" w:rsidRDefault="00986D8E" w:rsidP="00AF5B35">
            <w:pPr>
              <w:tabs>
                <w:tab w:val="left" w:pos="1170"/>
              </w:tabs>
              <w:jc w:val="center"/>
            </w:pPr>
          </w:p>
        </w:tc>
        <w:tc>
          <w:tcPr>
            <w:tcW w:w="852" w:type="dxa"/>
            <w:shd w:val="clear" w:color="auto" w:fill="D9D9D9"/>
            <w:vAlign w:val="center"/>
          </w:tcPr>
          <w:p w:rsidR="00986D8E" w:rsidRPr="00A6771D" w:rsidRDefault="00986D8E" w:rsidP="00AF5B35">
            <w:pPr>
              <w:tabs>
                <w:tab w:val="left" w:pos="1170"/>
              </w:tabs>
              <w:jc w:val="center"/>
            </w:pPr>
          </w:p>
        </w:tc>
      </w:tr>
      <w:tr w:rsidR="00986D8E" w:rsidRPr="00A6771D">
        <w:trPr>
          <w:jc w:val="center"/>
        </w:trPr>
        <w:tc>
          <w:tcPr>
            <w:tcW w:w="615" w:type="dxa"/>
            <w:vAlign w:val="center"/>
          </w:tcPr>
          <w:p w:rsidR="00986D8E" w:rsidRPr="00A6771D" w:rsidRDefault="00986D8E" w:rsidP="00AF5B35">
            <w:pPr>
              <w:tabs>
                <w:tab w:val="left" w:pos="1170"/>
              </w:tabs>
              <w:jc w:val="center"/>
              <w:rPr>
                <w:b/>
                <w:bCs/>
              </w:rPr>
            </w:pPr>
          </w:p>
        </w:tc>
        <w:tc>
          <w:tcPr>
            <w:tcW w:w="7067" w:type="dxa"/>
            <w:vAlign w:val="center"/>
          </w:tcPr>
          <w:p w:rsidR="00986D8E" w:rsidRPr="00A6771D" w:rsidRDefault="00986D8E" w:rsidP="00AF5B35">
            <w:pPr>
              <w:tabs>
                <w:tab w:val="left" w:pos="1170"/>
              </w:tabs>
              <w:jc w:val="both"/>
            </w:pPr>
          </w:p>
        </w:tc>
        <w:tc>
          <w:tcPr>
            <w:tcW w:w="864" w:type="dxa"/>
            <w:vAlign w:val="center"/>
          </w:tcPr>
          <w:p w:rsidR="00986D8E" w:rsidRPr="00A6771D" w:rsidRDefault="00986D8E" w:rsidP="00AF5B35">
            <w:pPr>
              <w:tabs>
                <w:tab w:val="left" w:pos="1170"/>
              </w:tabs>
              <w:jc w:val="center"/>
            </w:pPr>
          </w:p>
        </w:tc>
        <w:tc>
          <w:tcPr>
            <w:tcW w:w="852" w:type="dxa"/>
            <w:vAlign w:val="center"/>
          </w:tcPr>
          <w:p w:rsidR="00986D8E" w:rsidRPr="00A6771D" w:rsidRDefault="00986D8E" w:rsidP="00AF5B35">
            <w:pPr>
              <w:tabs>
                <w:tab w:val="left" w:pos="1170"/>
              </w:tabs>
              <w:jc w:val="center"/>
            </w:pPr>
          </w:p>
        </w:tc>
      </w:tr>
      <w:tr w:rsidR="00986D8E" w:rsidRPr="00A6771D">
        <w:trPr>
          <w:jc w:val="center"/>
        </w:trPr>
        <w:tc>
          <w:tcPr>
            <w:tcW w:w="615" w:type="dxa"/>
            <w:vAlign w:val="center"/>
          </w:tcPr>
          <w:p w:rsidR="00986D8E" w:rsidRPr="00CC34DC" w:rsidRDefault="00986D8E" w:rsidP="00CC34DC">
            <w:pPr>
              <w:pStyle w:val="ListParagraph"/>
              <w:numPr>
                <w:ilvl w:val="0"/>
                <w:numId w:val="44"/>
              </w:numPr>
              <w:tabs>
                <w:tab w:val="left" w:pos="1170"/>
              </w:tabs>
              <w:jc w:val="center"/>
              <w:rPr>
                <w:b/>
                <w:bCs/>
              </w:rPr>
            </w:pPr>
          </w:p>
        </w:tc>
        <w:tc>
          <w:tcPr>
            <w:tcW w:w="7067" w:type="dxa"/>
            <w:vAlign w:val="center"/>
          </w:tcPr>
          <w:p w:rsidR="00986D8E" w:rsidRDefault="00986D8E" w:rsidP="00AF5B35">
            <w:pPr>
              <w:tabs>
                <w:tab w:val="left" w:pos="1170"/>
              </w:tabs>
              <w:jc w:val="both"/>
            </w:pPr>
            <w:r>
              <w:rPr>
                <w:b/>
                <w:bCs/>
                <w:sz w:val="22"/>
                <w:szCs w:val="22"/>
              </w:rPr>
              <w:t>ОБРАЗАЦ 1</w:t>
            </w:r>
            <w:r w:rsidRPr="00A6771D">
              <w:rPr>
                <w:b/>
                <w:bCs/>
                <w:sz w:val="22"/>
                <w:szCs w:val="22"/>
              </w:rPr>
              <w:t xml:space="preserve"> - </w:t>
            </w:r>
            <w:r w:rsidRPr="00A6771D">
              <w:rPr>
                <w:sz w:val="22"/>
                <w:szCs w:val="22"/>
              </w:rPr>
              <w:t>Изјава понуђача о испуњености обавезних услова</w:t>
            </w:r>
          </w:p>
          <w:p w:rsidR="00986D8E" w:rsidRPr="00A6771D" w:rsidRDefault="00986D8E" w:rsidP="00AF5B35">
            <w:pPr>
              <w:tabs>
                <w:tab w:val="left" w:pos="1170"/>
              </w:tabs>
              <w:jc w:val="both"/>
            </w:pPr>
          </w:p>
        </w:tc>
        <w:tc>
          <w:tcPr>
            <w:tcW w:w="864" w:type="dxa"/>
            <w:vAlign w:val="center"/>
          </w:tcPr>
          <w:p w:rsidR="00986D8E" w:rsidRPr="00A6771D" w:rsidRDefault="00986D8E" w:rsidP="00AF5B35">
            <w:pPr>
              <w:tabs>
                <w:tab w:val="left" w:pos="1170"/>
              </w:tabs>
              <w:jc w:val="center"/>
            </w:pPr>
            <w:r w:rsidRPr="00A6771D">
              <w:rPr>
                <w:sz w:val="22"/>
                <w:szCs w:val="22"/>
              </w:rPr>
              <w:t>да</w:t>
            </w:r>
          </w:p>
        </w:tc>
        <w:tc>
          <w:tcPr>
            <w:tcW w:w="852" w:type="dxa"/>
            <w:vAlign w:val="center"/>
          </w:tcPr>
          <w:p w:rsidR="00986D8E" w:rsidRPr="00A6771D" w:rsidRDefault="00986D8E" w:rsidP="00AF5B35">
            <w:pPr>
              <w:tabs>
                <w:tab w:val="left" w:pos="1170"/>
              </w:tabs>
              <w:jc w:val="center"/>
            </w:pPr>
            <w:r w:rsidRPr="00A6771D">
              <w:rPr>
                <w:sz w:val="22"/>
                <w:szCs w:val="22"/>
              </w:rPr>
              <w:t>не</w:t>
            </w:r>
          </w:p>
        </w:tc>
      </w:tr>
      <w:tr w:rsidR="00986D8E" w:rsidRPr="00A6771D">
        <w:trPr>
          <w:jc w:val="center"/>
        </w:trPr>
        <w:tc>
          <w:tcPr>
            <w:tcW w:w="615" w:type="dxa"/>
            <w:vAlign w:val="center"/>
          </w:tcPr>
          <w:p w:rsidR="00986D8E" w:rsidRPr="00CC34DC" w:rsidRDefault="00986D8E" w:rsidP="00CC34DC">
            <w:pPr>
              <w:pStyle w:val="ListParagraph"/>
              <w:numPr>
                <w:ilvl w:val="0"/>
                <w:numId w:val="44"/>
              </w:numPr>
              <w:tabs>
                <w:tab w:val="left" w:pos="1170"/>
              </w:tabs>
              <w:jc w:val="center"/>
              <w:rPr>
                <w:b/>
                <w:bCs/>
              </w:rPr>
            </w:pPr>
          </w:p>
        </w:tc>
        <w:tc>
          <w:tcPr>
            <w:tcW w:w="7067" w:type="dxa"/>
            <w:vAlign w:val="center"/>
          </w:tcPr>
          <w:p w:rsidR="00986D8E" w:rsidRDefault="00986D8E" w:rsidP="00AF5B35">
            <w:pPr>
              <w:tabs>
                <w:tab w:val="left" w:pos="1170"/>
              </w:tabs>
              <w:jc w:val="both"/>
              <w:rPr>
                <w:b/>
                <w:bCs/>
              </w:rPr>
            </w:pPr>
            <w:r w:rsidRPr="00A6771D">
              <w:rPr>
                <w:b/>
                <w:bCs/>
                <w:sz w:val="22"/>
                <w:szCs w:val="22"/>
              </w:rPr>
              <w:t>Извод из регистра Агенције за привредне регистре</w:t>
            </w:r>
          </w:p>
          <w:p w:rsidR="00986D8E" w:rsidRPr="00A6771D" w:rsidRDefault="00986D8E" w:rsidP="00AF5B35">
            <w:pPr>
              <w:tabs>
                <w:tab w:val="left" w:pos="1170"/>
              </w:tabs>
              <w:jc w:val="both"/>
              <w:rPr>
                <w:b/>
                <w:bCs/>
              </w:rPr>
            </w:pPr>
          </w:p>
        </w:tc>
        <w:tc>
          <w:tcPr>
            <w:tcW w:w="864" w:type="dxa"/>
            <w:vAlign w:val="center"/>
          </w:tcPr>
          <w:p w:rsidR="00986D8E" w:rsidRPr="00A6771D" w:rsidRDefault="00986D8E" w:rsidP="00AF5B35">
            <w:pPr>
              <w:tabs>
                <w:tab w:val="left" w:pos="1170"/>
              </w:tabs>
              <w:jc w:val="center"/>
            </w:pPr>
            <w:r w:rsidRPr="00A6771D">
              <w:rPr>
                <w:sz w:val="22"/>
                <w:szCs w:val="22"/>
              </w:rPr>
              <w:t>да</w:t>
            </w:r>
          </w:p>
        </w:tc>
        <w:tc>
          <w:tcPr>
            <w:tcW w:w="852" w:type="dxa"/>
            <w:vAlign w:val="center"/>
          </w:tcPr>
          <w:p w:rsidR="00986D8E" w:rsidRPr="00A6771D" w:rsidRDefault="00986D8E" w:rsidP="00AF5B35">
            <w:pPr>
              <w:tabs>
                <w:tab w:val="left" w:pos="1170"/>
              </w:tabs>
              <w:jc w:val="center"/>
            </w:pPr>
            <w:r w:rsidRPr="00A6771D">
              <w:rPr>
                <w:sz w:val="22"/>
                <w:szCs w:val="22"/>
              </w:rPr>
              <w:t>не</w:t>
            </w:r>
          </w:p>
        </w:tc>
      </w:tr>
      <w:tr w:rsidR="00986D8E" w:rsidRPr="00A6771D">
        <w:trPr>
          <w:jc w:val="center"/>
        </w:trPr>
        <w:tc>
          <w:tcPr>
            <w:tcW w:w="615" w:type="dxa"/>
            <w:vAlign w:val="center"/>
          </w:tcPr>
          <w:p w:rsidR="00986D8E" w:rsidRPr="00CC34DC" w:rsidRDefault="00986D8E" w:rsidP="00CC34DC">
            <w:pPr>
              <w:pStyle w:val="ListParagraph"/>
              <w:numPr>
                <w:ilvl w:val="0"/>
                <w:numId w:val="44"/>
              </w:numPr>
              <w:tabs>
                <w:tab w:val="left" w:pos="1170"/>
              </w:tabs>
              <w:jc w:val="center"/>
              <w:rPr>
                <w:b/>
                <w:bCs/>
              </w:rPr>
            </w:pPr>
          </w:p>
        </w:tc>
        <w:tc>
          <w:tcPr>
            <w:tcW w:w="7067" w:type="dxa"/>
            <w:vAlign w:val="center"/>
          </w:tcPr>
          <w:p w:rsidR="00986D8E" w:rsidRDefault="00986D8E" w:rsidP="00AF5B35">
            <w:pPr>
              <w:tabs>
                <w:tab w:val="left" w:pos="1170"/>
              </w:tabs>
              <w:jc w:val="both"/>
            </w:pPr>
            <w:r>
              <w:rPr>
                <w:b/>
                <w:bCs/>
                <w:sz w:val="22"/>
                <w:szCs w:val="22"/>
              </w:rPr>
              <w:t>ОБРАЗАЦ 2</w:t>
            </w:r>
            <w:r w:rsidRPr="00A6771D">
              <w:rPr>
                <w:b/>
                <w:bCs/>
                <w:sz w:val="22"/>
                <w:szCs w:val="22"/>
              </w:rPr>
              <w:t xml:space="preserve"> </w:t>
            </w:r>
            <w:r w:rsidRPr="00A6771D">
              <w:rPr>
                <w:sz w:val="22"/>
                <w:szCs w:val="22"/>
              </w:rPr>
              <w:t>- Споразум о заједничком наступу групе понуђача</w:t>
            </w:r>
          </w:p>
          <w:p w:rsidR="00986D8E" w:rsidRPr="00A6771D" w:rsidRDefault="00986D8E" w:rsidP="00AF5B35">
            <w:pPr>
              <w:tabs>
                <w:tab w:val="left" w:pos="1170"/>
              </w:tabs>
              <w:jc w:val="both"/>
              <w:rPr>
                <w:b/>
                <w:bCs/>
              </w:rPr>
            </w:pPr>
          </w:p>
        </w:tc>
        <w:tc>
          <w:tcPr>
            <w:tcW w:w="864" w:type="dxa"/>
            <w:vAlign w:val="center"/>
          </w:tcPr>
          <w:p w:rsidR="00986D8E" w:rsidRPr="00A6771D" w:rsidRDefault="00986D8E" w:rsidP="00AF5B35">
            <w:pPr>
              <w:tabs>
                <w:tab w:val="left" w:pos="1170"/>
              </w:tabs>
              <w:jc w:val="center"/>
            </w:pPr>
            <w:r w:rsidRPr="00A6771D">
              <w:rPr>
                <w:sz w:val="22"/>
                <w:szCs w:val="22"/>
              </w:rPr>
              <w:t>да</w:t>
            </w:r>
          </w:p>
        </w:tc>
        <w:tc>
          <w:tcPr>
            <w:tcW w:w="852" w:type="dxa"/>
            <w:vAlign w:val="center"/>
          </w:tcPr>
          <w:p w:rsidR="00986D8E" w:rsidRPr="00A6771D" w:rsidRDefault="00986D8E" w:rsidP="00AF5B35">
            <w:pPr>
              <w:tabs>
                <w:tab w:val="left" w:pos="1170"/>
              </w:tabs>
              <w:jc w:val="center"/>
            </w:pPr>
            <w:r w:rsidRPr="00A6771D">
              <w:rPr>
                <w:sz w:val="22"/>
                <w:szCs w:val="22"/>
              </w:rPr>
              <w:t>не</w:t>
            </w:r>
          </w:p>
        </w:tc>
      </w:tr>
      <w:tr w:rsidR="00986D8E" w:rsidRPr="00A6771D">
        <w:trPr>
          <w:jc w:val="center"/>
        </w:trPr>
        <w:tc>
          <w:tcPr>
            <w:tcW w:w="615" w:type="dxa"/>
            <w:vAlign w:val="center"/>
          </w:tcPr>
          <w:p w:rsidR="00986D8E" w:rsidRPr="00CC34DC" w:rsidRDefault="00986D8E" w:rsidP="00CC34DC">
            <w:pPr>
              <w:pStyle w:val="ListParagraph"/>
              <w:numPr>
                <w:ilvl w:val="0"/>
                <w:numId w:val="44"/>
              </w:numPr>
              <w:tabs>
                <w:tab w:val="left" w:pos="1170"/>
              </w:tabs>
              <w:jc w:val="center"/>
              <w:rPr>
                <w:b/>
                <w:bCs/>
              </w:rPr>
            </w:pPr>
          </w:p>
        </w:tc>
        <w:tc>
          <w:tcPr>
            <w:tcW w:w="7067" w:type="dxa"/>
            <w:vAlign w:val="center"/>
          </w:tcPr>
          <w:p w:rsidR="00986D8E" w:rsidRDefault="00986D8E" w:rsidP="00AF5B35">
            <w:pPr>
              <w:tabs>
                <w:tab w:val="left" w:pos="1170"/>
              </w:tabs>
              <w:jc w:val="both"/>
            </w:pPr>
            <w:r>
              <w:rPr>
                <w:b/>
                <w:bCs/>
                <w:sz w:val="22"/>
                <w:szCs w:val="22"/>
              </w:rPr>
              <w:t>ОБРАЗАЦ 3</w:t>
            </w:r>
            <w:r w:rsidRPr="00A6771D">
              <w:rPr>
                <w:b/>
                <w:bCs/>
                <w:sz w:val="22"/>
                <w:szCs w:val="22"/>
              </w:rPr>
              <w:t xml:space="preserve"> – </w:t>
            </w:r>
            <w:r w:rsidRPr="00A6771D">
              <w:rPr>
                <w:sz w:val="22"/>
                <w:szCs w:val="22"/>
              </w:rPr>
              <w:t>Изјава понуђача о поштовању прописа</w:t>
            </w:r>
          </w:p>
          <w:p w:rsidR="00986D8E" w:rsidRDefault="00986D8E" w:rsidP="00AF5B35">
            <w:pPr>
              <w:tabs>
                <w:tab w:val="left" w:pos="1170"/>
              </w:tabs>
              <w:jc w:val="both"/>
              <w:rPr>
                <w:b/>
                <w:bCs/>
              </w:rPr>
            </w:pPr>
          </w:p>
        </w:tc>
        <w:tc>
          <w:tcPr>
            <w:tcW w:w="864" w:type="dxa"/>
            <w:vAlign w:val="center"/>
          </w:tcPr>
          <w:p w:rsidR="00986D8E" w:rsidRPr="00A6771D" w:rsidRDefault="00986D8E" w:rsidP="00AF5B35">
            <w:pPr>
              <w:tabs>
                <w:tab w:val="left" w:pos="1170"/>
              </w:tabs>
              <w:jc w:val="center"/>
            </w:pPr>
            <w:r w:rsidRPr="00A6771D">
              <w:rPr>
                <w:sz w:val="22"/>
                <w:szCs w:val="22"/>
              </w:rPr>
              <w:t>да</w:t>
            </w:r>
          </w:p>
        </w:tc>
        <w:tc>
          <w:tcPr>
            <w:tcW w:w="852" w:type="dxa"/>
            <w:vAlign w:val="center"/>
          </w:tcPr>
          <w:p w:rsidR="00986D8E" w:rsidRPr="00A6771D" w:rsidRDefault="00986D8E" w:rsidP="00AF5B35">
            <w:pPr>
              <w:tabs>
                <w:tab w:val="left" w:pos="1170"/>
              </w:tabs>
              <w:ind w:left="-509" w:firstLine="509"/>
              <w:jc w:val="center"/>
            </w:pPr>
            <w:r w:rsidRPr="00A6771D">
              <w:rPr>
                <w:sz w:val="22"/>
                <w:szCs w:val="22"/>
              </w:rPr>
              <w:t>не</w:t>
            </w:r>
          </w:p>
        </w:tc>
      </w:tr>
      <w:tr w:rsidR="00986D8E" w:rsidRPr="00A6771D">
        <w:trPr>
          <w:jc w:val="center"/>
        </w:trPr>
        <w:tc>
          <w:tcPr>
            <w:tcW w:w="615" w:type="dxa"/>
            <w:vAlign w:val="center"/>
          </w:tcPr>
          <w:p w:rsidR="00986D8E" w:rsidRPr="00CC34DC" w:rsidRDefault="00986D8E" w:rsidP="00CC34DC">
            <w:pPr>
              <w:pStyle w:val="ListParagraph"/>
              <w:numPr>
                <w:ilvl w:val="0"/>
                <w:numId w:val="44"/>
              </w:numPr>
              <w:tabs>
                <w:tab w:val="left" w:pos="1170"/>
              </w:tabs>
              <w:jc w:val="center"/>
              <w:rPr>
                <w:b/>
                <w:bCs/>
              </w:rPr>
            </w:pPr>
          </w:p>
        </w:tc>
        <w:tc>
          <w:tcPr>
            <w:tcW w:w="7067" w:type="dxa"/>
            <w:vAlign w:val="center"/>
          </w:tcPr>
          <w:p w:rsidR="00986D8E" w:rsidRDefault="00986D8E" w:rsidP="00AF5B35">
            <w:pPr>
              <w:tabs>
                <w:tab w:val="left" w:pos="1170"/>
              </w:tabs>
              <w:jc w:val="both"/>
            </w:pPr>
            <w:r w:rsidRPr="00A6771D">
              <w:rPr>
                <w:b/>
                <w:bCs/>
                <w:sz w:val="22"/>
                <w:szCs w:val="22"/>
              </w:rPr>
              <w:t xml:space="preserve">ОБРАЗАЦ  4 -  </w:t>
            </w:r>
            <w:r w:rsidRPr="00A6771D">
              <w:rPr>
                <w:sz w:val="22"/>
                <w:szCs w:val="22"/>
              </w:rPr>
              <w:t>Образац понуде</w:t>
            </w:r>
          </w:p>
          <w:p w:rsidR="00986D8E" w:rsidRPr="00A6771D" w:rsidRDefault="00986D8E" w:rsidP="00AF5B35">
            <w:pPr>
              <w:tabs>
                <w:tab w:val="left" w:pos="1170"/>
              </w:tabs>
              <w:jc w:val="both"/>
            </w:pPr>
          </w:p>
        </w:tc>
        <w:tc>
          <w:tcPr>
            <w:tcW w:w="864" w:type="dxa"/>
            <w:vAlign w:val="center"/>
          </w:tcPr>
          <w:p w:rsidR="00986D8E" w:rsidRPr="00A6771D" w:rsidRDefault="00986D8E" w:rsidP="00AF5B35">
            <w:pPr>
              <w:tabs>
                <w:tab w:val="left" w:pos="1170"/>
              </w:tabs>
              <w:jc w:val="center"/>
            </w:pPr>
            <w:r w:rsidRPr="00A6771D">
              <w:rPr>
                <w:sz w:val="22"/>
                <w:szCs w:val="22"/>
              </w:rPr>
              <w:t>да</w:t>
            </w:r>
          </w:p>
        </w:tc>
        <w:tc>
          <w:tcPr>
            <w:tcW w:w="852" w:type="dxa"/>
            <w:vAlign w:val="center"/>
          </w:tcPr>
          <w:p w:rsidR="00986D8E" w:rsidRPr="00A6771D" w:rsidRDefault="00986D8E" w:rsidP="00AF5B35">
            <w:pPr>
              <w:tabs>
                <w:tab w:val="left" w:pos="1170"/>
              </w:tabs>
              <w:ind w:left="-509" w:firstLine="509"/>
              <w:jc w:val="center"/>
            </w:pPr>
            <w:r w:rsidRPr="00A6771D">
              <w:rPr>
                <w:sz w:val="22"/>
                <w:szCs w:val="22"/>
              </w:rPr>
              <w:t>не</w:t>
            </w:r>
          </w:p>
        </w:tc>
      </w:tr>
      <w:tr w:rsidR="00986D8E" w:rsidRPr="00A6771D">
        <w:trPr>
          <w:jc w:val="center"/>
        </w:trPr>
        <w:tc>
          <w:tcPr>
            <w:tcW w:w="615" w:type="dxa"/>
            <w:vAlign w:val="center"/>
          </w:tcPr>
          <w:p w:rsidR="00986D8E" w:rsidRPr="00CC34DC" w:rsidRDefault="00986D8E" w:rsidP="00CC34DC">
            <w:pPr>
              <w:pStyle w:val="ListParagraph"/>
              <w:numPr>
                <w:ilvl w:val="0"/>
                <w:numId w:val="44"/>
              </w:numPr>
              <w:tabs>
                <w:tab w:val="left" w:pos="1170"/>
              </w:tabs>
              <w:jc w:val="center"/>
              <w:rPr>
                <w:b/>
                <w:bCs/>
              </w:rPr>
            </w:pPr>
          </w:p>
        </w:tc>
        <w:tc>
          <w:tcPr>
            <w:tcW w:w="7067" w:type="dxa"/>
            <w:vAlign w:val="center"/>
          </w:tcPr>
          <w:p w:rsidR="00986D8E" w:rsidRDefault="00986D8E" w:rsidP="00AF5B35">
            <w:pPr>
              <w:tabs>
                <w:tab w:val="left" w:pos="1170"/>
              </w:tabs>
              <w:jc w:val="both"/>
              <w:rPr>
                <w:b/>
                <w:bCs/>
              </w:rPr>
            </w:pPr>
            <w:r w:rsidRPr="00A6771D">
              <w:rPr>
                <w:b/>
                <w:bCs/>
                <w:sz w:val="22"/>
                <w:szCs w:val="22"/>
              </w:rPr>
              <w:t xml:space="preserve">Докази о ипуњавању услова у погледу кадровског </w:t>
            </w:r>
            <w:r w:rsidR="00F55025">
              <w:rPr>
                <w:b/>
                <w:bCs/>
                <w:sz w:val="22"/>
                <w:szCs w:val="22"/>
              </w:rPr>
              <w:t xml:space="preserve">и техничког </w:t>
            </w:r>
            <w:r w:rsidRPr="00A6771D">
              <w:rPr>
                <w:b/>
                <w:bCs/>
                <w:sz w:val="22"/>
                <w:szCs w:val="22"/>
              </w:rPr>
              <w:t>капацитета</w:t>
            </w:r>
          </w:p>
          <w:p w:rsidR="00986D8E" w:rsidRPr="00A6771D" w:rsidRDefault="00986D8E" w:rsidP="00AF5B35">
            <w:pPr>
              <w:tabs>
                <w:tab w:val="left" w:pos="1170"/>
              </w:tabs>
              <w:jc w:val="both"/>
            </w:pPr>
          </w:p>
        </w:tc>
        <w:tc>
          <w:tcPr>
            <w:tcW w:w="864" w:type="dxa"/>
            <w:vAlign w:val="center"/>
          </w:tcPr>
          <w:p w:rsidR="00986D8E" w:rsidRPr="00A6771D" w:rsidRDefault="00986D8E" w:rsidP="00AF5B35">
            <w:pPr>
              <w:tabs>
                <w:tab w:val="left" w:pos="1170"/>
              </w:tabs>
              <w:jc w:val="center"/>
            </w:pPr>
            <w:r w:rsidRPr="00A6771D">
              <w:rPr>
                <w:sz w:val="22"/>
                <w:szCs w:val="22"/>
              </w:rPr>
              <w:t>да</w:t>
            </w:r>
          </w:p>
        </w:tc>
        <w:tc>
          <w:tcPr>
            <w:tcW w:w="852" w:type="dxa"/>
            <w:vAlign w:val="center"/>
          </w:tcPr>
          <w:p w:rsidR="00986D8E" w:rsidRPr="00A6771D" w:rsidRDefault="00986D8E" w:rsidP="00AF5B35">
            <w:pPr>
              <w:tabs>
                <w:tab w:val="left" w:pos="1170"/>
              </w:tabs>
              <w:ind w:left="-509" w:firstLine="509"/>
              <w:jc w:val="center"/>
            </w:pPr>
            <w:r w:rsidRPr="00A6771D">
              <w:rPr>
                <w:sz w:val="22"/>
                <w:szCs w:val="22"/>
              </w:rPr>
              <w:t>не</w:t>
            </w:r>
          </w:p>
        </w:tc>
      </w:tr>
      <w:tr w:rsidR="00986D8E" w:rsidRPr="00A6771D">
        <w:trPr>
          <w:jc w:val="center"/>
        </w:trPr>
        <w:tc>
          <w:tcPr>
            <w:tcW w:w="615" w:type="dxa"/>
            <w:vAlign w:val="center"/>
          </w:tcPr>
          <w:p w:rsidR="00986D8E" w:rsidRPr="00CC34DC" w:rsidRDefault="00986D8E" w:rsidP="00CC34DC">
            <w:pPr>
              <w:pStyle w:val="ListParagraph"/>
              <w:numPr>
                <w:ilvl w:val="0"/>
                <w:numId w:val="44"/>
              </w:numPr>
              <w:tabs>
                <w:tab w:val="left" w:pos="1170"/>
              </w:tabs>
              <w:jc w:val="center"/>
              <w:rPr>
                <w:b/>
                <w:bCs/>
              </w:rPr>
            </w:pPr>
          </w:p>
        </w:tc>
        <w:tc>
          <w:tcPr>
            <w:tcW w:w="7067" w:type="dxa"/>
            <w:vAlign w:val="center"/>
          </w:tcPr>
          <w:p w:rsidR="00986D8E" w:rsidRDefault="00986D8E" w:rsidP="00AF5B35">
            <w:pPr>
              <w:tabs>
                <w:tab w:val="left" w:pos="1170"/>
              </w:tabs>
              <w:jc w:val="both"/>
            </w:pPr>
            <w:r>
              <w:rPr>
                <w:b/>
                <w:bCs/>
                <w:sz w:val="22"/>
                <w:szCs w:val="22"/>
              </w:rPr>
              <w:t>ОБРАЗАЦ 5</w:t>
            </w:r>
            <w:r w:rsidRPr="00A6771D">
              <w:rPr>
                <w:b/>
                <w:bCs/>
                <w:sz w:val="22"/>
                <w:szCs w:val="22"/>
              </w:rPr>
              <w:t xml:space="preserve"> – </w:t>
            </w:r>
            <w:r w:rsidRPr="00A6771D">
              <w:rPr>
                <w:sz w:val="22"/>
                <w:szCs w:val="22"/>
              </w:rPr>
              <w:t>Изјава о независној понуди.</w:t>
            </w:r>
          </w:p>
          <w:p w:rsidR="00986D8E" w:rsidRPr="00A6771D" w:rsidRDefault="00986D8E" w:rsidP="00AF5B35">
            <w:pPr>
              <w:tabs>
                <w:tab w:val="left" w:pos="1170"/>
              </w:tabs>
              <w:jc w:val="both"/>
              <w:rPr>
                <w:b/>
                <w:bCs/>
              </w:rPr>
            </w:pPr>
          </w:p>
        </w:tc>
        <w:tc>
          <w:tcPr>
            <w:tcW w:w="864" w:type="dxa"/>
            <w:vAlign w:val="center"/>
          </w:tcPr>
          <w:p w:rsidR="00986D8E" w:rsidRPr="00A6771D" w:rsidRDefault="00986D8E" w:rsidP="00AF5B35">
            <w:pPr>
              <w:tabs>
                <w:tab w:val="left" w:pos="1170"/>
              </w:tabs>
              <w:jc w:val="center"/>
            </w:pPr>
            <w:r w:rsidRPr="00A6771D">
              <w:rPr>
                <w:sz w:val="22"/>
                <w:szCs w:val="22"/>
              </w:rPr>
              <w:t>да</w:t>
            </w:r>
          </w:p>
        </w:tc>
        <w:tc>
          <w:tcPr>
            <w:tcW w:w="852" w:type="dxa"/>
            <w:vAlign w:val="center"/>
          </w:tcPr>
          <w:p w:rsidR="00986D8E" w:rsidRPr="00A6771D" w:rsidRDefault="00986D8E" w:rsidP="00AF5B35">
            <w:pPr>
              <w:tabs>
                <w:tab w:val="left" w:pos="1170"/>
              </w:tabs>
              <w:jc w:val="center"/>
            </w:pPr>
            <w:r w:rsidRPr="00A6771D">
              <w:rPr>
                <w:sz w:val="22"/>
                <w:szCs w:val="22"/>
              </w:rPr>
              <w:t>не</w:t>
            </w:r>
          </w:p>
        </w:tc>
      </w:tr>
      <w:tr w:rsidR="00986D8E" w:rsidRPr="00A6771D">
        <w:trPr>
          <w:jc w:val="center"/>
        </w:trPr>
        <w:tc>
          <w:tcPr>
            <w:tcW w:w="615" w:type="dxa"/>
            <w:vAlign w:val="center"/>
          </w:tcPr>
          <w:p w:rsidR="00986D8E" w:rsidRPr="00CC34DC" w:rsidRDefault="00986D8E" w:rsidP="00CC34DC">
            <w:pPr>
              <w:pStyle w:val="ListParagraph"/>
              <w:numPr>
                <w:ilvl w:val="0"/>
                <w:numId w:val="44"/>
              </w:numPr>
              <w:tabs>
                <w:tab w:val="left" w:pos="1170"/>
              </w:tabs>
              <w:jc w:val="center"/>
              <w:rPr>
                <w:b/>
                <w:bCs/>
              </w:rPr>
            </w:pPr>
          </w:p>
        </w:tc>
        <w:tc>
          <w:tcPr>
            <w:tcW w:w="7067" w:type="dxa"/>
            <w:vAlign w:val="center"/>
          </w:tcPr>
          <w:p w:rsidR="00986D8E" w:rsidRDefault="00986D8E" w:rsidP="00AF5B35">
            <w:pPr>
              <w:tabs>
                <w:tab w:val="left" w:pos="1170"/>
              </w:tabs>
              <w:jc w:val="both"/>
            </w:pPr>
            <w:r>
              <w:rPr>
                <w:b/>
                <w:bCs/>
                <w:sz w:val="22"/>
                <w:szCs w:val="22"/>
              </w:rPr>
              <w:t>ОБРАЗАЦ 6</w:t>
            </w:r>
            <w:r w:rsidRPr="00A6771D">
              <w:rPr>
                <w:b/>
                <w:bCs/>
                <w:sz w:val="22"/>
                <w:szCs w:val="22"/>
              </w:rPr>
              <w:t xml:space="preserve"> – </w:t>
            </w:r>
            <w:r w:rsidRPr="00A6771D">
              <w:rPr>
                <w:sz w:val="22"/>
                <w:szCs w:val="22"/>
              </w:rPr>
              <w:t>Модел уговора о извођењу радова.</w:t>
            </w:r>
          </w:p>
          <w:p w:rsidR="00986D8E" w:rsidRPr="00A6771D" w:rsidRDefault="00986D8E" w:rsidP="00AF5B35">
            <w:pPr>
              <w:tabs>
                <w:tab w:val="left" w:pos="1170"/>
              </w:tabs>
              <w:jc w:val="both"/>
              <w:rPr>
                <w:b/>
                <w:bCs/>
              </w:rPr>
            </w:pPr>
          </w:p>
        </w:tc>
        <w:tc>
          <w:tcPr>
            <w:tcW w:w="864" w:type="dxa"/>
            <w:vAlign w:val="center"/>
          </w:tcPr>
          <w:p w:rsidR="00986D8E" w:rsidRPr="00A6771D" w:rsidRDefault="00986D8E" w:rsidP="00AF5B35">
            <w:pPr>
              <w:tabs>
                <w:tab w:val="left" w:pos="1170"/>
              </w:tabs>
              <w:jc w:val="center"/>
            </w:pPr>
            <w:r w:rsidRPr="00A6771D">
              <w:rPr>
                <w:sz w:val="22"/>
                <w:szCs w:val="22"/>
              </w:rPr>
              <w:t>да</w:t>
            </w:r>
          </w:p>
        </w:tc>
        <w:tc>
          <w:tcPr>
            <w:tcW w:w="852" w:type="dxa"/>
            <w:vAlign w:val="center"/>
          </w:tcPr>
          <w:p w:rsidR="00986D8E" w:rsidRPr="00A6771D" w:rsidRDefault="00986D8E" w:rsidP="00AF5B35">
            <w:pPr>
              <w:tabs>
                <w:tab w:val="left" w:pos="1170"/>
              </w:tabs>
              <w:jc w:val="center"/>
            </w:pPr>
            <w:r w:rsidRPr="00A6771D">
              <w:rPr>
                <w:sz w:val="22"/>
                <w:szCs w:val="22"/>
              </w:rPr>
              <w:t>не</w:t>
            </w:r>
          </w:p>
        </w:tc>
      </w:tr>
      <w:tr w:rsidR="00986D8E" w:rsidRPr="00A6771D">
        <w:trPr>
          <w:jc w:val="center"/>
        </w:trPr>
        <w:tc>
          <w:tcPr>
            <w:tcW w:w="615" w:type="dxa"/>
            <w:vAlign w:val="center"/>
          </w:tcPr>
          <w:p w:rsidR="00986D8E" w:rsidRPr="00CC34DC" w:rsidRDefault="00986D8E" w:rsidP="00CC34DC">
            <w:pPr>
              <w:pStyle w:val="ListParagraph"/>
              <w:numPr>
                <w:ilvl w:val="0"/>
                <w:numId w:val="44"/>
              </w:numPr>
              <w:tabs>
                <w:tab w:val="left" w:pos="1170"/>
              </w:tabs>
              <w:jc w:val="center"/>
              <w:rPr>
                <w:b/>
                <w:bCs/>
              </w:rPr>
            </w:pPr>
          </w:p>
        </w:tc>
        <w:tc>
          <w:tcPr>
            <w:tcW w:w="7067" w:type="dxa"/>
            <w:vAlign w:val="center"/>
          </w:tcPr>
          <w:p w:rsidR="00986D8E" w:rsidRDefault="00986D8E" w:rsidP="00AF5B35">
            <w:pPr>
              <w:tabs>
                <w:tab w:val="left" w:pos="1170"/>
              </w:tabs>
              <w:jc w:val="both"/>
            </w:pPr>
            <w:r>
              <w:rPr>
                <w:b/>
                <w:bCs/>
                <w:sz w:val="22"/>
                <w:szCs w:val="22"/>
              </w:rPr>
              <w:t>ОБРАЗАЦ 7</w:t>
            </w:r>
            <w:r w:rsidRPr="00A6771D">
              <w:rPr>
                <w:b/>
                <w:bCs/>
                <w:sz w:val="22"/>
                <w:szCs w:val="22"/>
              </w:rPr>
              <w:t xml:space="preserve"> -  </w:t>
            </w:r>
            <w:r w:rsidRPr="00A6771D">
              <w:rPr>
                <w:sz w:val="22"/>
                <w:szCs w:val="22"/>
              </w:rPr>
              <w:t>Образац за оцену испуњености услова</w:t>
            </w:r>
          </w:p>
          <w:p w:rsidR="00986D8E" w:rsidRPr="00A6771D" w:rsidRDefault="00986D8E" w:rsidP="00AF5B35">
            <w:pPr>
              <w:tabs>
                <w:tab w:val="left" w:pos="1170"/>
              </w:tabs>
              <w:jc w:val="both"/>
              <w:rPr>
                <w:b/>
                <w:bCs/>
              </w:rPr>
            </w:pPr>
          </w:p>
        </w:tc>
        <w:tc>
          <w:tcPr>
            <w:tcW w:w="864" w:type="dxa"/>
            <w:vAlign w:val="center"/>
          </w:tcPr>
          <w:p w:rsidR="00986D8E" w:rsidRPr="00A6771D" w:rsidRDefault="00986D8E" w:rsidP="00AF5B35">
            <w:pPr>
              <w:tabs>
                <w:tab w:val="left" w:pos="1170"/>
              </w:tabs>
              <w:jc w:val="center"/>
            </w:pPr>
            <w:r w:rsidRPr="00A6771D">
              <w:rPr>
                <w:sz w:val="22"/>
                <w:szCs w:val="22"/>
              </w:rPr>
              <w:t>да</w:t>
            </w:r>
          </w:p>
        </w:tc>
        <w:tc>
          <w:tcPr>
            <w:tcW w:w="852" w:type="dxa"/>
            <w:vAlign w:val="center"/>
          </w:tcPr>
          <w:p w:rsidR="00986D8E" w:rsidRPr="00A6771D" w:rsidRDefault="00986D8E" w:rsidP="00AF5B35">
            <w:pPr>
              <w:tabs>
                <w:tab w:val="left" w:pos="1170"/>
              </w:tabs>
              <w:jc w:val="center"/>
            </w:pPr>
            <w:r w:rsidRPr="00A6771D">
              <w:rPr>
                <w:sz w:val="22"/>
                <w:szCs w:val="22"/>
              </w:rPr>
              <w:t>не</w:t>
            </w:r>
          </w:p>
        </w:tc>
      </w:tr>
    </w:tbl>
    <w:p w:rsidR="00986D8E" w:rsidRPr="00A6771D" w:rsidRDefault="00986D8E" w:rsidP="001F151A">
      <w:pPr>
        <w:tabs>
          <w:tab w:val="left" w:pos="1170"/>
        </w:tabs>
        <w:jc w:val="both"/>
        <w:rPr>
          <w:sz w:val="22"/>
          <w:szCs w:val="22"/>
        </w:rPr>
      </w:pPr>
    </w:p>
    <w:p w:rsidR="00986D8E" w:rsidRPr="00A6771D" w:rsidRDefault="00986D8E" w:rsidP="001F151A">
      <w:pPr>
        <w:tabs>
          <w:tab w:val="left" w:pos="1170"/>
        </w:tabs>
        <w:jc w:val="both"/>
        <w:rPr>
          <w:b/>
          <w:bCs/>
          <w:sz w:val="22"/>
          <w:szCs w:val="22"/>
        </w:rPr>
      </w:pPr>
      <w:r w:rsidRPr="00A6771D">
        <w:rPr>
          <w:sz w:val="22"/>
          <w:szCs w:val="22"/>
        </w:rPr>
        <w:tab/>
      </w:r>
    </w:p>
    <w:tbl>
      <w:tblPr>
        <w:tblW w:w="9440" w:type="dxa"/>
        <w:jc w:val="center"/>
        <w:tblLook w:val="01E0"/>
      </w:tblPr>
      <w:tblGrid>
        <w:gridCol w:w="3336"/>
        <w:gridCol w:w="1884"/>
        <w:gridCol w:w="4220"/>
      </w:tblGrid>
      <w:tr w:rsidR="00986D8E" w:rsidRPr="00A6771D">
        <w:trPr>
          <w:jc w:val="center"/>
        </w:trPr>
        <w:tc>
          <w:tcPr>
            <w:tcW w:w="3336" w:type="dxa"/>
          </w:tcPr>
          <w:p w:rsidR="00986D8E" w:rsidRPr="00A6771D" w:rsidRDefault="00986D8E" w:rsidP="00AF5B35">
            <w:pPr>
              <w:spacing w:line="276" w:lineRule="auto"/>
            </w:pPr>
            <w:r w:rsidRPr="00A6771D">
              <w:rPr>
                <w:sz w:val="22"/>
                <w:szCs w:val="22"/>
              </w:rPr>
              <w:t xml:space="preserve"> </w:t>
            </w:r>
          </w:p>
        </w:tc>
        <w:tc>
          <w:tcPr>
            <w:tcW w:w="1884" w:type="dxa"/>
          </w:tcPr>
          <w:p w:rsidR="00986D8E" w:rsidRPr="00A6771D" w:rsidRDefault="00986D8E" w:rsidP="00AF5B35">
            <w:pPr>
              <w:spacing w:line="276" w:lineRule="auto"/>
            </w:pPr>
          </w:p>
        </w:tc>
        <w:tc>
          <w:tcPr>
            <w:tcW w:w="4220" w:type="dxa"/>
          </w:tcPr>
          <w:p w:rsidR="00986D8E" w:rsidRPr="00A6771D" w:rsidRDefault="00986D8E" w:rsidP="00AF5B35">
            <w:pPr>
              <w:spacing w:line="276" w:lineRule="auto"/>
              <w:jc w:val="center"/>
            </w:pPr>
            <w:r w:rsidRPr="00A6771D">
              <w:rPr>
                <w:sz w:val="22"/>
                <w:szCs w:val="22"/>
              </w:rPr>
              <w:t>ПОТПИС  ОВЛАШЋЕНОГ ЛИЦА</w:t>
            </w:r>
          </w:p>
        </w:tc>
      </w:tr>
      <w:tr w:rsidR="00986D8E" w:rsidRPr="00A6771D">
        <w:trPr>
          <w:jc w:val="center"/>
        </w:trPr>
        <w:tc>
          <w:tcPr>
            <w:tcW w:w="3336" w:type="dxa"/>
          </w:tcPr>
          <w:p w:rsidR="00986D8E" w:rsidRPr="00A6771D" w:rsidRDefault="00986D8E" w:rsidP="00AF5B35">
            <w:pPr>
              <w:spacing w:line="276" w:lineRule="auto"/>
            </w:pPr>
          </w:p>
        </w:tc>
        <w:tc>
          <w:tcPr>
            <w:tcW w:w="1884" w:type="dxa"/>
            <w:vAlign w:val="center"/>
          </w:tcPr>
          <w:p w:rsidR="00986D8E" w:rsidRPr="00A6771D" w:rsidRDefault="00986D8E" w:rsidP="00AF5B35">
            <w:pPr>
              <w:spacing w:line="276" w:lineRule="auto"/>
              <w:jc w:val="right"/>
            </w:pPr>
            <w:r w:rsidRPr="00A6771D">
              <w:rPr>
                <w:sz w:val="22"/>
                <w:szCs w:val="22"/>
              </w:rPr>
              <w:t>М. П</w:t>
            </w:r>
          </w:p>
        </w:tc>
        <w:tc>
          <w:tcPr>
            <w:tcW w:w="4220" w:type="dxa"/>
            <w:tcBorders>
              <w:bottom w:val="single" w:sz="4" w:space="0" w:color="auto"/>
            </w:tcBorders>
          </w:tcPr>
          <w:p w:rsidR="00986D8E" w:rsidRPr="00A6771D" w:rsidRDefault="00986D8E" w:rsidP="00AF5B35">
            <w:pPr>
              <w:spacing w:line="276" w:lineRule="auto"/>
              <w:jc w:val="center"/>
            </w:pPr>
          </w:p>
          <w:p w:rsidR="00986D8E" w:rsidRPr="00A6771D" w:rsidRDefault="00986D8E" w:rsidP="00AF5B35">
            <w:pPr>
              <w:spacing w:line="276" w:lineRule="auto"/>
              <w:jc w:val="center"/>
            </w:pPr>
          </w:p>
          <w:p w:rsidR="00986D8E" w:rsidRPr="00A6771D" w:rsidRDefault="00986D8E" w:rsidP="00AF5B35">
            <w:pPr>
              <w:spacing w:line="276" w:lineRule="auto"/>
              <w:jc w:val="center"/>
            </w:pPr>
          </w:p>
        </w:tc>
      </w:tr>
    </w:tbl>
    <w:p w:rsidR="00986D8E" w:rsidRPr="00A6771D" w:rsidRDefault="00986D8E" w:rsidP="001F151A">
      <w:pPr>
        <w:jc w:val="right"/>
        <w:rPr>
          <w:b/>
          <w:bCs/>
          <w:sz w:val="22"/>
          <w:szCs w:val="22"/>
          <w:lang w:val="ru-RU"/>
        </w:rPr>
      </w:pPr>
    </w:p>
    <w:tbl>
      <w:tblPr>
        <w:tblW w:w="0" w:type="auto"/>
        <w:jc w:val="center"/>
        <w:tblLook w:val="01E0"/>
      </w:tblPr>
      <w:tblGrid>
        <w:gridCol w:w="9261"/>
      </w:tblGrid>
      <w:tr w:rsidR="00986D8E" w:rsidRPr="00A6771D">
        <w:trPr>
          <w:trHeight w:val="2558"/>
          <w:jc w:val="center"/>
        </w:trPr>
        <w:tc>
          <w:tcPr>
            <w:tcW w:w="9261" w:type="dxa"/>
          </w:tcPr>
          <w:p w:rsidR="00986D8E" w:rsidRPr="00A6771D" w:rsidRDefault="00986D8E" w:rsidP="00AF5B35">
            <w:pPr>
              <w:tabs>
                <w:tab w:val="left" w:pos="1170"/>
              </w:tabs>
              <w:jc w:val="both"/>
              <w:rPr>
                <w:i/>
                <w:iCs/>
                <w:spacing w:val="-1"/>
              </w:rPr>
            </w:pPr>
          </w:p>
          <w:p w:rsidR="00986D8E" w:rsidRPr="00A6771D" w:rsidRDefault="00986D8E" w:rsidP="00AF5B35">
            <w:pPr>
              <w:tabs>
                <w:tab w:val="left" w:pos="1170"/>
              </w:tabs>
              <w:jc w:val="both"/>
              <w:rPr>
                <w:i/>
                <w:iCs/>
              </w:rPr>
            </w:pPr>
            <w:r w:rsidRPr="00A6771D">
              <w:rPr>
                <w:i/>
                <w:iCs/>
                <w:spacing w:val="-1"/>
                <w:sz w:val="22"/>
                <w:szCs w:val="22"/>
              </w:rPr>
              <w:t>Напомена: Образац бр.1</w:t>
            </w:r>
            <w:r w:rsidRPr="00A6771D">
              <w:rPr>
                <w:i/>
                <w:iCs/>
                <w:sz w:val="22"/>
                <w:szCs w:val="22"/>
              </w:rPr>
              <w:t xml:space="preserve"> попуњава, потписује и оверава одговорно - овлашћено лице:</w:t>
            </w:r>
          </w:p>
          <w:p w:rsidR="00986D8E" w:rsidRPr="00A6771D" w:rsidRDefault="00986D8E" w:rsidP="00AF5B35">
            <w:pPr>
              <w:widowControl/>
              <w:suppressAutoHyphens w:val="0"/>
              <w:jc w:val="both"/>
              <w:rPr>
                <w:i/>
                <w:iCs/>
              </w:rPr>
            </w:pPr>
            <w:r w:rsidRPr="00A6771D">
              <w:rPr>
                <w:i/>
                <w:iCs/>
                <w:sz w:val="22"/>
                <w:szCs w:val="22"/>
              </w:rPr>
              <w:t>понуђача који наступа самосталн, понуђача који наступа са подизвођачем,</w:t>
            </w:r>
          </w:p>
          <w:p w:rsidR="00986D8E" w:rsidRPr="00A6771D" w:rsidRDefault="00986D8E" w:rsidP="00AF5B35">
            <w:pPr>
              <w:widowControl/>
              <w:suppressAutoHyphens w:val="0"/>
              <w:jc w:val="both"/>
              <w:rPr>
                <w:i/>
                <w:iCs/>
              </w:rPr>
            </w:pPr>
            <w:r w:rsidRPr="00A6771D">
              <w:rPr>
                <w:i/>
                <w:iCs/>
                <w:sz w:val="22"/>
                <w:szCs w:val="22"/>
              </w:rPr>
              <w:t>подизвођача,носиоца посла-овлашћеног члана групе понуђача и</w:t>
            </w:r>
          </w:p>
          <w:p w:rsidR="00986D8E" w:rsidRPr="00A6771D" w:rsidRDefault="00986D8E" w:rsidP="00AF5B35">
            <w:pPr>
              <w:widowControl/>
              <w:suppressAutoHyphens w:val="0"/>
              <w:jc w:val="both"/>
              <w:rPr>
                <w:i/>
                <w:iCs/>
              </w:rPr>
            </w:pPr>
            <w:r w:rsidRPr="00A6771D">
              <w:rPr>
                <w:i/>
                <w:iCs/>
                <w:sz w:val="22"/>
                <w:szCs w:val="22"/>
              </w:rPr>
              <w:t>члана групе понуђача.</w:t>
            </w:r>
          </w:p>
          <w:p w:rsidR="00986D8E" w:rsidRPr="00A6771D" w:rsidRDefault="00986D8E" w:rsidP="00AF5B35">
            <w:pPr>
              <w:tabs>
                <w:tab w:val="left" w:pos="1170"/>
              </w:tabs>
              <w:jc w:val="both"/>
              <w:rPr>
                <w:i/>
                <w:iCs/>
              </w:rPr>
            </w:pPr>
            <w:r w:rsidRPr="00A6771D">
              <w:rPr>
                <w:i/>
                <w:iCs/>
                <w:sz w:val="22"/>
                <w:szCs w:val="22"/>
              </w:rPr>
              <w:t>За подизвођача и члана групе понуђача достављају се само они прилози односно попуњавају само обрасци који се односе на исте.</w:t>
            </w:r>
          </w:p>
          <w:p w:rsidR="00986D8E" w:rsidRPr="00A6771D" w:rsidRDefault="00986D8E" w:rsidP="00AF5B35">
            <w:pPr>
              <w:tabs>
                <w:tab w:val="left" w:pos="1170"/>
              </w:tabs>
              <w:jc w:val="both"/>
              <w:rPr>
                <w:i/>
                <w:iCs/>
              </w:rPr>
            </w:pPr>
            <w:r w:rsidRPr="00A6771D">
              <w:rPr>
                <w:i/>
                <w:iCs/>
                <w:sz w:val="22"/>
                <w:szCs w:val="22"/>
              </w:rPr>
              <w:t>Образац копирати у потребном броју примерака за сваког подизвођача и сваког  члана групе понуђача.</w:t>
            </w:r>
          </w:p>
        </w:tc>
      </w:tr>
    </w:tbl>
    <w:p w:rsidR="00986D8E" w:rsidRPr="00A6771D" w:rsidRDefault="00986D8E" w:rsidP="001F151A">
      <w:pPr>
        <w:jc w:val="center"/>
        <w:rPr>
          <w:b/>
          <w:bCs/>
          <w:sz w:val="22"/>
          <w:szCs w:val="22"/>
          <w:lang w:val="ru-RU"/>
        </w:rPr>
      </w:pPr>
    </w:p>
    <w:p w:rsidR="00986D8E" w:rsidRPr="00A6771D" w:rsidRDefault="00986D8E" w:rsidP="001F151A">
      <w:pPr>
        <w:jc w:val="right"/>
        <w:rPr>
          <w:b/>
          <w:bCs/>
          <w:sz w:val="22"/>
          <w:szCs w:val="22"/>
          <w:lang w:val="ru-RU"/>
        </w:rPr>
      </w:pPr>
    </w:p>
    <w:p w:rsidR="00986D8E" w:rsidRDefault="00986D8E" w:rsidP="001F151A">
      <w:pPr>
        <w:tabs>
          <w:tab w:val="left" w:pos="1664"/>
        </w:tabs>
        <w:spacing w:before="54"/>
        <w:ind w:left="802"/>
      </w:pPr>
    </w:p>
    <w:sectPr w:rsidR="00986D8E" w:rsidSect="00A273AA">
      <w:footerReference w:type="default" r:id="rId13"/>
      <w:footnotePr>
        <w:pos w:val="beneathText"/>
      </w:footnotePr>
      <w:pgSz w:w="11905" w:h="16837"/>
      <w:pgMar w:top="1134" w:right="1134" w:bottom="1134"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06E" w:rsidRDefault="00CE606E" w:rsidP="00CA3337">
      <w:r>
        <w:separator/>
      </w:r>
    </w:p>
  </w:endnote>
  <w:endnote w:type="continuationSeparator" w:id="0">
    <w:p w:rsidR="00CE606E" w:rsidRDefault="00CE606E" w:rsidP="00CA33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tarSymbol">
    <w:altName w:val="Arial Unicode MS"/>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A00002BF" w:usb1="68C7FCFB" w:usb2="00000010" w:usb3="00000000" w:csb0="0002009F" w:csb1="00000000"/>
  </w:font>
  <w:font w:name="CHelvPlain">
    <w:altName w:val="Times New Roman"/>
    <w:panose1 w:val="00000000000000000000"/>
    <w:charset w:val="EE"/>
    <w:family w:val="auto"/>
    <w:notTrueType/>
    <w:pitch w:val="variable"/>
    <w:sig w:usb0="00000005" w:usb1="00000000" w:usb2="00000000" w:usb3="00000000" w:csb0="00000002" w:csb1="00000000"/>
  </w:font>
  <w:font w:name="CTimesRoma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4A1" w:rsidRDefault="009F34A1">
    <w:pPr>
      <w:pStyle w:val="Footer"/>
      <w:jc w:val="center"/>
    </w:pPr>
    <w:r>
      <w:t xml:space="preserve"> </w:t>
    </w:r>
    <w:r>
      <w:rPr>
        <w:b/>
        <w:bCs/>
      </w:rPr>
      <w:fldChar w:fldCharType="begin"/>
    </w:r>
    <w:r>
      <w:rPr>
        <w:b/>
        <w:bCs/>
      </w:rPr>
      <w:instrText xml:space="preserve"> PAGE </w:instrText>
    </w:r>
    <w:r>
      <w:rPr>
        <w:b/>
        <w:bCs/>
      </w:rPr>
      <w:fldChar w:fldCharType="separate"/>
    </w:r>
    <w:r w:rsidR="000179C9">
      <w:rPr>
        <w:b/>
        <w:bCs/>
        <w:noProof/>
      </w:rPr>
      <w:t>24</w:t>
    </w:r>
    <w:r>
      <w:rPr>
        <w:b/>
        <w:bCs/>
      </w:rPr>
      <w:fldChar w:fldCharType="end"/>
    </w:r>
    <w:r>
      <w:t xml:space="preserve"> / </w:t>
    </w:r>
    <w:r>
      <w:rPr>
        <w:b/>
        <w:bCs/>
      </w:rPr>
      <w:fldChar w:fldCharType="begin"/>
    </w:r>
    <w:r>
      <w:rPr>
        <w:b/>
        <w:bCs/>
      </w:rPr>
      <w:instrText xml:space="preserve"> NUMPAGES  </w:instrText>
    </w:r>
    <w:r>
      <w:rPr>
        <w:b/>
        <w:bCs/>
      </w:rPr>
      <w:fldChar w:fldCharType="separate"/>
    </w:r>
    <w:r w:rsidR="000179C9">
      <w:rPr>
        <w:b/>
        <w:bCs/>
        <w:noProof/>
      </w:rPr>
      <w:t>24</w:t>
    </w:r>
    <w:r>
      <w:rPr>
        <w:b/>
        <w:bCs/>
      </w:rPr>
      <w:fldChar w:fldCharType="end"/>
    </w:r>
  </w:p>
  <w:p w:rsidR="009F34A1" w:rsidRDefault="009F34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06E" w:rsidRDefault="00CE606E" w:rsidP="00CA3337">
      <w:r>
        <w:separator/>
      </w:r>
    </w:p>
  </w:footnote>
  <w:footnote w:type="continuationSeparator" w:id="0">
    <w:p w:rsidR="00CE606E" w:rsidRDefault="00CE606E" w:rsidP="00CA33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bullet"/>
      <w:suff w:val="nothing"/>
      <w:lvlText w:val=""/>
      <w:lvlJc w:val="left"/>
      <w:pPr>
        <w:tabs>
          <w:tab w:val="num" w:pos="0"/>
        </w:tabs>
      </w:pPr>
      <w:rPr>
        <w:rFonts w:ascii="Symbol" w:hAnsi="Symbol" w:cs="Symbol"/>
        <w:sz w:val="18"/>
        <w:szCs w:val="18"/>
      </w:rPr>
    </w:lvl>
    <w:lvl w:ilvl="1">
      <w:start w:val="1"/>
      <w:numFmt w:val="bullet"/>
      <w:suff w:val="nothing"/>
      <w:lvlText w:val=""/>
      <w:lvlJc w:val="left"/>
      <w:pPr>
        <w:tabs>
          <w:tab w:val="num" w:pos="0"/>
        </w:tabs>
      </w:pPr>
      <w:rPr>
        <w:rFonts w:ascii="Symbol" w:hAnsi="Symbol" w:cs="Symbol"/>
        <w:sz w:val="18"/>
        <w:szCs w:val="18"/>
      </w:rPr>
    </w:lvl>
    <w:lvl w:ilvl="2">
      <w:start w:val="1"/>
      <w:numFmt w:val="bullet"/>
      <w:suff w:val="nothing"/>
      <w:lvlText w:val=""/>
      <w:lvlJc w:val="left"/>
      <w:pPr>
        <w:tabs>
          <w:tab w:val="num" w:pos="0"/>
        </w:tabs>
      </w:pPr>
      <w:rPr>
        <w:rFonts w:ascii="Symbol" w:hAnsi="Symbol" w:cs="Symbol"/>
        <w:sz w:val="18"/>
        <w:szCs w:val="18"/>
      </w:rPr>
    </w:lvl>
    <w:lvl w:ilvl="3">
      <w:start w:val="1"/>
      <w:numFmt w:val="bullet"/>
      <w:suff w:val="nothing"/>
      <w:lvlText w:val=""/>
      <w:lvlJc w:val="left"/>
      <w:pPr>
        <w:tabs>
          <w:tab w:val="num" w:pos="0"/>
        </w:tabs>
      </w:pPr>
      <w:rPr>
        <w:rFonts w:ascii="Symbol" w:hAnsi="Symbol" w:cs="Symbol"/>
        <w:sz w:val="18"/>
        <w:szCs w:val="18"/>
      </w:rPr>
    </w:lvl>
    <w:lvl w:ilvl="4">
      <w:start w:val="1"/>
      <w:numFmt w:val="bullet"/>
      <w:suff w:val="nothing"/>
      <w:lvlText w:val=""/>
      <w:lvlJc w:val="left"/>
      <w:pPr>
        <w:tabs>
          <w:tab w:val="num" w:pos="0"/>
        </w:tabs>
      </w:pPr>
      <w:rPr>
        <w:rFonts w:ascii="Symbol" w:hAnsi="Symbol" w:cs="Symbol"/>
        <w:sz w:val="18"/>
        <w:szCs w:val="18"/>
      </w:rPr>
    </w:lvl>
    <w:lvl w:ilvl="5">
      <w:start w:val="1"/>
      <w:numFmt w:val="bullet"/>
      <w:suff w:val="nothing"/>
      <w:lvlText w:val=""/>
      <w:lvlJc w:val="left"/>
      <w:pPr>
        <w:tabs>
          <w:tab w:val="num" w:pos="0"/>
        </w:tabs>
      </w:pPr>
      <w:rPr>
        <w:rFonts w:ascii="Symbol" w:hAnsi="Symbol" w:cs="Symbol"/>
        <w:sz w:val="18"/>
        <w:szCs w:val="18"/>
      </w:rPr>
    </w:lvl>
    <w:lvl w:ilvl="6">
      <w:start w:val="1"/>
      <w:numFmt w:val="bullet"/>
      <w:suff w:val="nothing"/>
      <w:lvlText w:val=""/>
      <w:lvlJc w:val="left"/>
      <w:pPr>
        <w:tabs>
          <w:tab w:val="num" w:pos="0"/>
        </w:tabs>
      </w:pPr>
      <w:rPr>
        <w:rFonts w:ascii="Symbol" w:hAnsi="Symbol" w:cs="Symbol"/>
        <w:sz w:val="18"/>
        <w:szCs w:val="18"/>
      </w:rPr>
    </w:lvl>
    <w:lvl w:ilvl="7">
      <w:start w:val="1"/>
      <w:numFmt w:val="bullet"/>
      <w:suff w:val="nothing"/>
      <w:lvlText w:val=""/>
      <w:lvlJc w:val="left"/>
      <w:pPr>
        <w:tabs>
          <w:tab w:val="num" w:pos="0"/>
        </w:tabs>
      </w:pPr>
      <w:rPr>
        <w:rFonts w:ascii="Symbol" w:hAnsi="Symbol" w:cs="Symbol"/>
        <w:sz w:val="18"/>
        <w:szCs w:val="18"/>
      </w:rPr>
    </w:lvl>
    <w:lvl w:ilvl="8">
      <w:start w:val="1"/>
      <w:numFmt w:val="bullet"/>
      <w:suff w:val="nothing"/>
      <w:lvlText w:val=""/>
      <w:lvlJc w:val="left"/>
      <w:pPr>
        <w:tabs>
          <w:tab w:val="num" w:pos="0"/>
        </w:tabs>
      </w:pPr>
      <w:rPr>
        <w:rFonts w:ascii="Symbol" w:hAnsi="Symbol" w:cs="Symbol"/>
        <w:sz w:val="18"/>
        <w:szCs w:val="18"/>
      </w:rPr>
    </w:lvl>
  </w:abstractNum>
  <w:abstractNum w:abstractNumId="2">
    <w:nsid w:val="00000003"/>
    <w:multiLevelType w:val="multilevel"/>
    <w:tmpl w:val="00000003"/>
    <w:name w:val="WW8Num3"/>
    <w:lvl w:ilvl="0">
      <w:start w:val="1"/>
      <w:numFmt w:val="none"/>
      <w:suff w:val="nothing"/>
      <w:lvlText w:val=""/>
      <w:lvlJc w:val="left"/>
      <w:pPr>
        <w:tabs>
          <w:tab w:val="num" w:pos="360"/>
        </w:tabs>
        <w:ind w:left="360"/>
      </w:pPr>
    </w:lvl>
    <w:lvl w:ilvl="1">
      <w:start w:val="1"/>
      <w:numFmt w:val="none"/>
      <w:suff w:val="nothing"/>
      <w:lvlText w:val=""/>
      <w:lvlJc w:val="left"/>
      <w:pPr>
        <w:tabs>
          <w:tab w:val="num" w:pos="360"/>
        </w:tabs>
        <w:ind w:left="360"/>
      </w:pPr>
    </w:lvl>
    <w:lvl w:ilvl="2">
      <w:start w:val="1"/>
      <w:numFmt w:val="none"/>
      <w:suff w:val="nothing"/>
      <w:lvlText w:val=""/>
      <w:lvlJc w:val="left"/>
      <w:pPr>
        <w:tabs>
          <w:tab w:val="num" w:pos="360"/>
        </w:tabs>
        <w:ind w:left="360"/>
      </w:pPr>
    </w:lvl>
    <w:lvl w:ilvl="3">
      <w:start w:val="1"/>
      <w:numFmt w:val="none"/>
      <w:suff w:val="nothing"/>
      <w:lvlText w:val=""/>
      <w:lvlJc w:val="left"/>
      <w:pPr>
        <w:tabs>
          <w:tab w:val="num" w:pos="360"/>
        </w:tabs>
        <w:ind w:left="360"/>
      </w:pPr>
    </w:lvl>
    <w:lvl w:ilvl="4">
      <w:start w:val="1"/>
      <w:numFmt w:val="none"/>
      <w:suff w:val="nothing"/>
      <w:lvlText w:val=""/>
      <w:lvlJc w:val="left"/>
      <w:pPr>
        <w:tabs>
          <w:tab w:val="num" w:pos="360"/>
        </w:tabs>
        <w:ind w:left="360"/>
      </w:pPr>
    </w:lvl>
    <w:lvl w:ilvl="5">
      <w:start w:val="1"/>
      <w:numFmt w:val="none"/>
      <w:suff w:val="nothing"/>
      <w:lvlText w:val=""/>
      <w:lvlJc w:val="left"/>
      <w:pPr>
        <w:tabs>
          <w:tab w:val="num" w:pos="360"/>
        </w:tabs>
        <w:ind w:left="360"/>
      </w:pPr>
    </w:lvl>
    <w:lvl w:ilvl="6">
      <w:start w:val="1"/>
      <w:numFmt w:val="none"/>
      <w:suff w:val="nothing"/>
      <w:lvlText w:val=""/>
      <w:lvlJc w:val="left"/>
      <w:pPr>
        <w:tabs>
          <w:tab w:val="num" w:pos="360"/>
        </w:tabs>
        <w:ind w:left="360"/>
      </w:pPr>
    </w:lvl>
    <w:lvl w:ilvl="7">
      <w:start w:val="1"/>
      <w:numFmt w:val="none"/>
      <w:suff w:val="nothing"/>
      <w:lvlText w:val=""/>
      <w:lvlJc w:val="left"/>
      <w:pPr>
        <w:tabs>
          <w:tab w:val="num" w:pos="360"/>
        </w:tabs>
        <w:ind w:left="360"/>
      </w:pPr>
    </w:lvl>
    <w:lvl w:ilvl="8">
      <w:start w:val="1"/>
      <w:numFmt w:val="none"/>
      <w:suff w:val="nothing"/>
      <w:lvlText w:val=""/>
      <w:lvlJc w:val="left"/>
      <w:pPr>
        <w:tabs>
          <w:tab w:val="num" w:pos="360"/>
        </w:tabs>
        <w:ind w:left="360"/>
      </w:p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name w:val="WW8Num5"/>
    <w:lvl w:ilvl="0">
      <w:numFmt w:val="bullet"/>
      <w:suff w:val="nothing"/>
      <w:lvlText w:val=""/>
      <w:lvlJc w:val="left"/>
      <w:pPr>
        <w:tabs>
          <w:tab w:val="num" w:pos="0"/>
        </w:tabs>
      </w:pPr>
      <w:rPr>
        <w:rFonts w:ascii="Wingdings" w:hAnsi="Wingdings" w:cs="Wingdings"/>
        <w:sz w:val="18"/>
        <w:szCs w:val="18"/>
      </w:r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
    <w:nsid w:val="00950F7C"/>
    <w:multiLevelType w:val="hybridMultilevel"/>
    <w:tmpl w:val="9724BDF4"/>
    <w:lvl w:ilvl="0" w:tplc="04090013">
      <w:start w:val="1"/>
      <w:numFmt w:val="upperRoman"/>
      <w:lvlText w:val="%1."/>
      <w:lvlJc w:val="righ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7">
    <w:nsid w:val="009F0013"/>
    <w:multiLevelType w:val="hybridMultilevel"/>
    <w:tmpl w:val="04545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55B1866"/>
    <w:multiLevelType w:val="hybridMultilevel"/>
    <w:tmpl w:val="69F8CE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08777327"/>
    <w:multiLevelType w:val="hybridMultilevel"/>
    <w:tmpl w:val="4656DEFE"/>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0C25264C"/>
    <w:multiLevelType w:val="multilevel"/>
    <w:tmpl w:val="B030CCFC"/>
    <w:lvl w:ilvl="0">
      <w:start w:val="1"/>
      <w:numFmt w:val="decimal"/>
      <w:lvlText w:val="%1."/>
      <w:lvlJc w:val="left"/>
      <w:pPr>
        <w:ind w:left="1050" w:hanging="360"/>
      </w:pPr>
      <w:rPr>
        <w:rFonts w:hint="default"/>
        <w:b/>
        <w:bCs/>
      </w:rPr>
    </w:lvl>
    <w:lvl w:ilvl="1">
      <w:start w:val="1"/>
      <w:numFmt w:val="lowerLetter"/>
      <w:lvlText w:val="%2."/>
      <w:lvlJc w:val="left"/>
      <w:pPr>
        <w:ind w:left="1770" w:hanging="360"/>
      </w:pPr>
    </w:lvl>
    <w:lvl w:ilvl="2">
      <w:start w:val="1"/>
      <w:numFmt w:val="lowerRoman"/>
      <w:lvlText w:val="%3."/>
      <w:lvlJc w:val="right"/>
      <w:pPr>
        <w:ind w:left="2490" w:hanging="180"/>
      </w:pPr>
    </w:lvl>
    <w:lvl w:ilvl="3">
      <w:start w:val="1"/>
      <w:numFmt w:val="decimal"/>
      <w:lvlText w:val="%4."/>
      <w:lvlJc w:val="left"/>
      <w:pPr>
        <w:ind w:left="3210" w:hanging="360"/>
      </w:pPr>
    </w:lvl>
    <w:lvl w:ilvl="4">
      <w:start w:val="1"/>
      <w:numFmt w:val="lowerLetter"/>
      <w:lvlText w:val="%5."/>
      <w:lvlJc w:val="left"/>
      <w:pPr>
        <w:ind w:left="3930" w:hanging="360"/>
      </w:pPr>
    </w:lvl>
    <w:lvl w:ilvl="5">
      <w:start w:val="1"/>
      <w:numFmt w:val="lowerRoman"/>
      <w:lvlText w:val="%6."/>
      <w:lvlJc w:val="right"/>
      <w:pPr>
        <w:ind w:left="4650" w:hanging="180"/>
      </w:pPr>
    </w:lvl>
    <w:lvl w:ilvl="6">
      <w:start w:val="1"/>
      <w:numFmt w:val="decimal"/>
      <w:lvlText w:val="%7."/>
      <w:lvlJc w:val="left"/>
      <w:pPr>
        <w:ind w:left="5370" w:hanging="360"/>
      </w:pPr>
    </w:lvl>
    <w:lvl w:ilvl="7">
      <w:start w:val="1"/>
      <w:numFmt w:val="lowerLetter"/>
      <w:lvlText w:val="%8."/>
      <w:lvlJc w:val="left"/>
      <w:pPr>
        <w:ind w:left="6090" w:hanging="360"/>
      </w:pPr>
    </w:lvl>
    <w:lvl w:ilvl="8">
      <w:start w:val="1"/>
      <w:numFmt w:val="lowerRoman"/>
      <w:lvlText w:val="%9."/>
      <w:lvlJc w:val="right"/>
      <w:pPr>
        <w:ind w:left="6810" w:hanging="180"/>
      </w:pPr>
    </w:lvl>
  </w:abstractNum>
  <w:abstractNum w:abstractNumId="11">
    <w:nsid w:val="0D45310A"/>
    <w:multiLevelType w:val="hybridMultilevel"/>
    <w:tmpl w:val="C10EA82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0DF77845"/>
    <w:multiLevelType w:val="hybridMultilevel"/>
    <w:tmpl w:val="711A5C00"/>
    <w:lvl w:ilvl="0" w:tplc="04090013">
      <w:start w:val="1"/>
      <w:numFmt w:val="upperRoman"/>
      <w:lvlText w:val="%1."/>
      <w:lvlJc w:val="righ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3">
    <w:nsid w:val="121441DE"/>
    <w:multiLevelType w:val="hybridMultilevel"/>
    <w:tmpl w:val="803AD7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651575D"/>
    <w:multiLevelType w:val="hybridMultilevel"/>
    <w:tmpl w:val="8F28833A"/>
    <w:lvl w:ilvl="0" w:tplc="7B5880F0">
      <w:start w:val="5"/>
      <w:numFmt w:val="upperRoman"/>
      <w:lvlText w:val="%1."/>
      <w:lvlJc w:val="left"/>
      <w:pPr>
        <w:ind w:left="1185" w:hanging="720"/>
      </w:pPr>
      <w:rPr>
        <w:rFonts w:hint="default"/>
      </w:rPr>
    </w:lvl>
    <w:lvl w:ilvl="1" w:tplc="04090019">
      <w:start w:val="1"/>
      <w:numFmt w:val="lowerLetter"/>
      <w:lvlText w:val="%2."/>
      <w:lvlJc w:val="left"/>
      <w:pPr>
        <w:ind w:left="1545" w:hanging="360"/>
      </w:pPr>
    </w:lvl>
    <w:lvl w:ilvl="2" w:tplc="0409001B">
      <w:start w:val="1"/>
      <w:numFmt w:val="lowerRoman"/>
      <w:lvlText w:val="%3."/>
      <w:lvlJc w:val="right"/>
      <w:pPr>
        <w:ind w:left="2265" w:hanging="180"/>
      </w:pPr>
    </w:lvl>
    <w:lvl w:ilvl="3" w:tplc="0409000F">
      <w:start w:val="1"/>
      <w:numFmt w:val="decimal"/>
      <w:lvlText w:val="%4."/>
      <w:lvlJc w:val="left"/>
      <w:pPr>
        <w:ind w:left="2985" w:hanging="360"/>
      </w:pPr>
    </w:lvl>
    <w:lvl w:ilvl="4" w:tplc="04090019">
      <w:start w:val="1"/>
      <w:numFmt w:val="lowerLetter"/>
      <w:lvlText w:val="%5."/>
      <w:lvlJc w:val="left"/>
      <w:pPr>
        <w:ind w:left="3705" w:hanging="360"/>
      </w:pPr>
    </w:lvl>
    <w:lvl w:ilvl="5" w:tplc="0409001B">
      <w:start w:val="1"/>
      <w:numFmt w:val="lowerRoman"/>
      <w:lvlText w:val="%6."/>
      <w:lvlJc w:val="right"/>
      <w:pPr>
        <w:ind w:left="4425" w:hanging="180"/>
      </w:pPr>
    </w:lvl>
    <w:lvl w:ilvl="6" w:tplc="0409000F">
      <w:start w:val="1"/>
      <w:numFmt w:val="decimal"/>
      <w:lvlText w:val="%7."/>
      <w:lvlJc w:val="left"/>
      <w:pPr>
        <w:ind w:left="5145" w:hanging="360"/>
      </w:pPr>
    </w:lvl>
    <w:lvl w:ilvl="7" w:tplc="04090019">
      <w:start w:val="1"/>
      <w:numFmt w:val="lowerLetter"/>
      <w:lvlText w:val="%8."/>
      <w:lvlJc w:val="left"/>
      <w:pPr>
        <w:ind w:left="5865" w:hanging="360"/>
      </w:pPr>
    </w:lvl>
    <w:lvl w:ilvl="8" w:tplc="0409001B">
      <w:start w:val="1"/>
      <w:numFmt w:val="lowerRoman"/>
      <w:lvlText w:val="%9."/>
      <w:lvlJc w:val="right"/>
      <w:pPr>
        <w:ind w:left="6585" w:hanging="180"/>
      </w:pPr>
    </w:lvl>
  </w:abstractNum>
  <w:abstractNum w:abstractNumId="15">
    <w:nsid w:val="17067748"/>
    <w:multiLevelType w:val="hybridMultilevel"/>
    <w:tmpl w:val="AED6BEE2"/>
    <w:lvl w:ilvl="0" w:tplc="04090003">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1FA95D24"/>
    <w:multiLevelType w:val="hybridMultilevel"/>
    <w:tmpl w:val="0382F4F0"/>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24396519"/>
    <w:multiLevelType w:val="hybridMultilevel"/>
    <w:tmpl w:val="F6804AA8"/>
    <w:lvl w:ilvl="0" w:tplc="7B5880F0">
      <w:start w:val="5"/>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6B98D97"/>
    <w:multiLevelType w:val="hybridMultilevel"/>
    <w:tmpl w:val="4F2E920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84C2626"/>
    <w:multiLevelType w:val="hybridMultilevel"/>
    <w:tmpl w:val="800A9A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28F153D0"/>
    <w:multiLevelType w:val="hybridMultilevel"/>
    <w:tmpl w:val="0D921F92"/>
    <w:lvl w:ilvl="0" w:tplc="7B5880F0">
      <w:start w:val="5"/>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A9434A8"/>
    <w:multiLevelType w:val="hybridMultilevel"/>
    <w:tmpl w:val="9C3052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2B35534D"/>
    <w:multiLevelType w:val="hybridMultilevel"/>
    <w:tmpl w:val="E8B61D4E"/>
    <w:lvl w:ilvl="0" w:tplc="C1AC6C08">
      <w:start w:val="3"/>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3">
    <w:nsid w:val="2B5A4BBB"/>
    <w:multiLevelType w:val="hybridMultilevel"/>
    <w:tmpl w:val="B030CCFC"/>
    <w:lvl w:ilvl="0" w:tplc="D608726A">
      <w:start w:val="1"/>
      <w:numFmt w:val="decimal"/>
      <w:lvlText w:val="%1."/>
      <w:lvlJc w:val="left"/>
      <w:pPr>
        <w:ind w:left="1050" w:hanging="360"/>
      </w:pPr>
      <w:rPr>
        <w:rFonts w:hint="default"/>
        <w:b/>
        <w:bCs/>
      </w:rPr>
    </w:lvl>
    <w:lvl w:ilvl="1" w:tplc="04090019">
      <w:start w:val="1"/>
      <w:numFmt w:val="lowerLetter"/>
      <w:lvlText w:val="%2."/>
      <w:lvlJc w:val="left"/>
      <w:pPr>
        <w:ind w:left="1770" w:hanging="360"/>
      </w:pPr>
    </w:lvl>
    <w:lvl w:ilvl="2" w:tplc="0409001B">
      <w:start w:val="1"/>
      <w:numFmt w:val="lowerRoman"/>
      <w:lvlText w:val="%3."/>
      <w:lvlJc w:val="right"/>
      <w:pPr>
        <w:ind w:left="2490" w:hanging="180"/>
      </w:pPr>
    </w:lvl>
    <w:lvl w:ilvl="3" w:tplc="0409000F">
      <w:start w:val="1"/>
      <w:numFmt w:val="decimal"/>
      <w:lvlText w:val="%4."/>
      <w:lvlJc w:val="left"/>
      <w:pPr>
        <w:ind w:left="3210" w:hanging="360"/>
      </w:pPr>
    </w:lvl>
    <w:lvl w:ilvl="4" w:tplc="04090019">
      <w:start w:val="1"/>
      <w:numFmt w:val="lowerLetter"/>
      <w:lvlText w:val="%5."/>
      <w:lvlJc w:val="left"/>
      <w:pPr>
        <w:ind w:left="3930" w:hanging="360"/>
      </w:pPr>
    </w:lvl>
    <w:lvl w:ilvl="5" w:tplc="0409001B">
      <w:start w:val="1"/>
      <w:numFmt w:val="lowerRoman"/>
      <w:lvlText w:val="%6."/>
      <w:lvlJc w:val="right"/>
      <w:pPr>
        <w:ind w:left="4650" w:hanging="180"/>
      </w:pPr>
    </w:lvl>
    <w:lvl w:ilvl="6" w:tplc="0409000F">
      <w:start w:val="1"/>
      <w:numFmt w:val="decimal"/>
      <w:lvlText w:val="%7."/>
      <w:lvlJc w:val="left"/>
      <w:pPr>
        <w:ind w:left="5370" w:hanging="360"/>
      </w:pPr>
    </w:lvl>
    <w:lvl w:ilvl="7" w:tplc="04090019">
      <w:start w:val="1"/>
      <w:numFmt w:val="lowerLetter"/>
      <w:lvlText w:val="%8."/>
      <w:lvlJc w:val="left"/>
      <w:pPr>
        <w:ind w:left="6090" w:hanging="360"/>
      </w:pPr>
    </w:lvl>
    <w:lvl w:ilvl="8" w:tplc="0409001B">
      <w:start w:val="1"/>
      <w:numFmt w:val="lowerRoman"/>
      <w:lvlText w:val="%9."/>
      <w:lvlJc w:val="right"/>
      <w:pPr>
        <w:ind w:left="6810" w:hanging="180"/>
      </w:pPr>
    </w:lvl>
  </w:abstractNum>
  <w:abstractNum w:abstractNumId="24">
    <w:nsid w:val="2D136DAE"/>
    <w:multiLevelType w:val="hybridMultilevel"/>
    <w:tmpl w:val="FC76DDF8"/>
    <w:lvl w:ilvl="0" w:tplc="04090013">
      <w:start w:val="1"/>
      <w:numFmt w:val="upperRoman"/>
      <w:lvlText w:val="%1."/>
      <w:lvlJc w:val="righ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5">
    <w:nsid w:val="38A71082"/>
    <w:multiLevelType w:val="hybridMultilevel"/>
    <w:tmpl w:val="F8B28D88"/>
    <w:lvl w:ilvl="0" w:tplc="04090013">
      <w:start w:val="1"/>
      <w:numFmt w:val="upperRoman"/>
      <w:lvlText w:val="%1."/>
      <w:lvlJc w:val="righ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6">
    <w:nsid w:val="3B8219D7"/>
    <w:multiLevelType w:val="hybridMultilevel"/>
    <w:tmpl w:val="18B2D202"/>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nsid w:val="3C402F8C"/>
    <w:multiLevelType w:val="hybridMultilevel"/>
    <w:tmpl w:val="A030E5A8"/>
    <w:lvl w:ilvl="0" w:tplc="04090013">
      <w:start w:val="1"/>
      <w:numFmt w:val="upperRoman"/>
      <w:lvlText w:val="%1."/>
      <w:lvlJc w:val="righ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8">
    <w:nsid w:val="41871AFA"/>
    <w:multiLevelType w:val="hybridMultilevel"/>
    <w:tmpl w:val="0A442F3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9">
    <w:nsid w:val="420C1528"/>
    <w:multiLevelType w:val="hybridMultilevel"/>
    <w:tmpl w:val="CD189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50453EE"/>
    <w:multiLevelType w:val="multilevel"/>
    <w:tmpl w:val="B030CCFC"/>
    <w:lvl w:ilvl="0">
      <w:start w:val="1"/>
      <w:numFmt w:val="decimal"/>
      <w:lvlText w:val="%1."/>
      <w:lvlJc w:val="left"/>
      <w:pPr>
        <w:ind w:left="1050" w:hanging="360"/>
      </w:pPr>
      <w:rPr>
        <w:rFonts w:hint="default"/>
        <w:b/>
        <w:bCs/>
      </w:rPr>
    </w:lvl>
    <w:lvl w:ilvl="1">
      <w:start w:val="1"/>
      <w:numFmt w:val="lowerLetter"/>
      <w:lvlText w:val="%2."/>
      <w:lvlJc w:val="left"/>
      <w:pPr>
        <w:ind w:left="1770" w:hanging="360"/>
      </w:pPr>
    </w:lvl>
    <w:lvl w:ilvl="2">
      <w:start w:val="1"/>
      <w:numFmt w:val="lowerRoman"/>
      <w:lvlText w:val="%3."/>
      <w:lvlJc w:val="right"/>
      <w:pPr>
        <w:ind w:left="2490" w:hanging="180"/>
      </w:pPr>
    </w:lvl>
    <w:lvl w:ilvl="3">
      <w:start w:val="1"/>
      <w:numFmt w:val="decimal"/>
      <w:lvlText w:val="%4."/>
      <w:lvlJc w:val="left"/>
      <w:pPr>
        <w:ind w:left="3210" w:hanging="360"/>
      </w:pPr>
    </w:lvl>
    <w:lvl w:ilvl="4">
      <w:start w:val="1"/>
      <w:numFmt w:val="lowerLetter"/>
      <w:lvlText w:val="%5."/>
      <w:lvlJc w:val="left"/>
      <w:pPr>
        <w:ind w:left="3930" w:hanging="360"/>
      </w:pPr>
    </w:lvl>
    <w:lvl w:ilvl="5">
      <w:start w:val="1"/>
      <w:numFmt w:val="lowerRoman"/>
      <w:lvlText w:val="%6."/>
      <w:lvlJc w:val="right"/>
      <w:pPr>
        <w:ind w:left="4650" w:hanging="180"/>
      </w:pPr>
    </w:lvl>
    <w:lvl w:ilvl="6">
      <w:start w:val="1"/>
      <w:numFmt w:val="decimal"/>
      <w:lvlText w:val="%7."/>
      <w:lvlJc w:val="left"/>
      <w:pPr>
        <w:ind w:left="5370" w:hanging="360"/>
      </w:pPr>
    </w:lvl>
    <w:lvl w:ilvl="7">
      <w:start w:val="1"/>
      <w:numFmt w:val="lowerLetter"/>
      <w:lvlText w:val="%8."/>
      <w:lvlJc w:val="left"/>
      <w:pPr>
        <w:ind w:left="6090" w:hanging="360"/>
      </w:pPr>
    </w:lvl>
    <w:lvl w:ilvl="8">
      <w:start w:val="1"/>
      <w:numFmt w:val="lowerRoman"/>
      <w:lvlText w:val="%9."/>
      <w:lvlJc w:val="right"/>
      <w:pPr>
        <w:ind w:left="6810" w:hanging="180"/>
      </w:pPr>
    </w:lvl>
  </w:abstractNum>
  <w:abstractNum w:abstractNumId="31">
    <w:nsid w:val="56FC43C2"/>
    <w:multiLevelType w:val="hybridMultilevel"/>
    <w:tmpl w:val="70222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8A32F33"/>
    <w:multiLevelType w:val="hybridMultilevel"/>
    <w:tmpl w:val="14D0F6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58BA1B18"/>
    <w:multiLevelType w:val="hybridMultilevel"/>
    <w:tmpl w:val="56AA53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5DD03B5A"/>
    <w:multiLevelType w:val="hybridMultilevel"/>
    <w:tmpl w:val="5D88C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1500DBB"/>
    <w:multiLevelType w:val="hybridMultilevel"/>
    <w:tmpl w:val="792C258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75E60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B3A676A"/>
    <w:multiLevelType w:val="hybridMultilevel"/>
    <w:tmpl w:val="11704CA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nsid w:val="6B4055ED"/>
    <w:multiLevelType w:val="hybridMultilevel"/>
    <w:tmpl w:val="5896E9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F8C2FCE"/>
    <w:multiLevelType w:val="hybridMultilevel"/>
    <w:tmpl w:val="3D5C7336"/>
    <w:lvl w:ilvl="0" w:tplc="04090013">
      <w:start w:val="1"/>
      <w:numFmt w:val="upperRoman"/>
      <w:lvlText w:val="%1."/>
      <w:lvlJc w:val="righ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0">
    <w:nsid w:val="6F9D3B7E"/>
    <w:multiLevelType w:val="hybridMultilevel"/>
    <w:tmpl w:val="D89ED488"/>
    <w:lvl w:ilvl="0" w:tplc="0409000F">
      <w:start w:val="1"/>
      <w:numFmt w:val="decimal"/>
      <w:lvlText w:val="%1."/>
      <w:lvlJc w:val="left"/>
      <w:pPr>
        <w:tabs>
          <w:tab w:val="num" w:pos="1080"/>
        </w:tabs>
        <w:ind w:left="1080" w:hanging="360"/>
      </w:pPr>
    </w:lvl>
    <w:lvl w:ilvl="1" w:tplc="2490F44C">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1">
    <w:nsid w:val="705F467A"/>
    <w:multiLevelType w:val="hybridMultilevel"/>
    <w:tmpl w:val="65583D4C"/>
    <w:lvl w:ilvl="0" w:tplc="311C6992">
      <w:start w:val="2"/>
      <w:numFmt w:val="bullet"/>
      <w:lvlText w:val="-"/>
      <w:lvlJc w:val="left"/>
      <w:pPr>
        <w:ind w:left="720" w:hanging="360"/>
      </w:pPr>
      <w:rPr>
        <w:rFonts w:ascii="Times New Roman" w:eastAsia="Times New Roman" w:hAnsi="Times New Roman"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2">
    <w:nsid w:val="707E51DF"/>
    <w:multiLevelType w:val="hybridMultilevel"/>
    <w:tmpl w:val="931AB88E"/>
    <w:lvl w:ilvl="0" w:tplc="2642FC24">
      <w:start w:val="7"/>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627092B"/>
    <w:multiLevelType w:val="hybridMultilevel"/>
    <w:tmpl w:val="19AE7128"/>
    <w:lvl w:ilvl="0" w:tplc="04090013">
      <w:start w:val="1"/>
      <w:numFmt w:val="upperRoman"/>
      <w:lvlText w:val="%1."/>
      <w:lvlJc w:val="right"/>
      <w:pPr>
        <w:ind w:left="105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66B31A4"/>
    <w:multiLevelType w:val="hybridMultilevel"/>
    <w:tmpl w:val="3D1603F2"/>
    <w:lvl w:ilvl="0" w:tplc="D608726A">
      <w:start w:val="1"/>
      <w:numFmt w:val="decimal"/>
      <w:lvlText w:val="%1."/>
      <w:lvlJc w:val="left"/>
      <w:pPr>
        <w:ind w:left="105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68E7B40"/>
    <w:multiLevelType w:val="hybridMultilevel"/>
    <w:tmpl w:val="4B4E40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6">
    <w:nsid w:val="7C29019B"/>
    <w:multiLevelType w:val="hybridMultilevel"/>
    <w:tmpl w:val="8012CB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35"/>
  </w:num>
  <w:num w:numId="9">
    <w:abstractNumId w:val="9"/>
  </w:num>
  <w:num w:numId="10">
    <w:abstractNumId w:val="24"/>
  </w:num>
  <w:num w:numId="11">
    <w:abstractNumId w:val="21"/>
  </w:num>
  <w:num w:numId="12">
    <w:abstractNumId w:val="26"/>
  </w:num>
  <w:num w:numId="13">
    <w:abstractNumId w:val="36"/>
  </w:num>
  <w:num w:numId="14">
    <w:abstractNumId w:val="25"/>
  </w:num>
  <w:num w:numId="15">
    <w:abstractNumId w:val="6"/>
  </w:num>
  <w:num w:numId="16">
    <w:abstractNumId w:val="16"/>
  </w:num>
  <w:num w:numId="17">
    <w:abstractNumId w:val="27"/>
  </w:num>
  <w:num w:numId="18">
    <w:abstractNumId w:val="39"/>
  </w:num>
  <w:num w:numId="19">
    <w:abstractNumId w:val="23"/>
  </w:num>
  <w:num w:numId="20">
    <w:abstractNumId w:val="44"/>
  </w:num>
  <w:num w:numId="21">
    <w:abstractNumId w:val="43"/>
  </w:num>
  <w:num w:numId="22">
    <w:abstractNumId w:val="17"/>
  </w:num>
  <w:num w:numId="23">
    <w:abstractNumId w:val="14"/>
  </w:num>
  <w:num w:numId="24">
    <w:abstractNumId w:val="20"/>
  </w:num>
  <w:num w:numId="25">
    <w:abstractNumId w:val="28"/>
  </w:num>
  <w:num w:numId="26">
    <w:abstractNumId w:val="11"/>
  </w:num>
  <w:num w:numId="27">
    <w:abstractNumId w:val="22"/>
  </w:num>
  <w:num w:numId="28">
    <w:abstractNumId w:val="42"/>
  </w:num>
  <w:num w:numId="29">
    <w:abstractNumId w:val="30"/>
  </w:num>
  <w:num w:numId="30">
    <w:abstractNumId w:val="10"/>
  </w:num>
  <w:num w:numId="31">
    <w:abstractNumId w:val="18"/>
  </w:num>
  <w:num w:numId="32">
    <w:abstractNumId w:val="32"/>
  </w:num>
  <w:num w:numId="33">
    <w:abstractNumId w:val="19"/>
  </w:num>
  <w:num w:numId="34">
    <w:abstractNumId w:val="8"/>
  </w:num>
  <w:num w:numId="35">
    <w:abstractNumId w:val="29"/>
  </w:num>
  <w:num w:numId="36">
    <w:abstractNumId w:val="34"/>
  </w:num>
  <w:num w:numId="37">
    <w:abstractNumId w:val="40"/>
  </w:num>
  <w:num w:numId="38">
    <w:abstractNumId w:val="37"/>
  </w:num>
  <w:num w:numId="39">
    <w:abstractNumId w:val="46"/>
  </w:num>
  <w:num w:numId="40">
    <w:abstractNumId w:val="15"/>
  </w:num>
  <w:num w:numId="41">
    <w:abstractNumId w:val="33"/>
  </w:num>
  <w:num w:numId="42">
    <w:abstractNumId w:val="41"/>
  </w:num>
  <w:num w:numId="43">
    <w:abstractNumId w:val="31"/>
  </w:num>
  <w:num w:numId="44">
    <w:abstractNumId w:val="7"/>
  </w:num>
  <w:num w:numId="45">
    <w:abstractNumId w:val="38"/>
  </w:num>
  <w:num w:numId="46">
    <w:abstractNumId w:val="13"/>
  </w:num>
  <w:num w:numId="47">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pos w:val="beneathText"/>
    <w:footnote w:id="-1"/>
    <w:footnote w:id="0"/>
  </w:footnotePr>
  <w:endnotePr>
    <w:endnote w:id="-1"/>
    <w:endnote w:id="0"/>
  </w:endnotePr>
  <w:compat/>
  <w:rsids>
    <w:rsidRoot w:val="00001803"/>
    <w:rsid w:val="00001803"/>
    <w:rsid w:val="000049A6"/>
    <w:rsid w:val="0000742E"/>
    <w:rsid w:val="000179C9"/>
    <w:rsid w:val="00023CD8"/>
    <w:rsid w:val="00024523"/>
    <w:rsid w:val="000545EE"/>
    <w:rsid w:val="00060A7C"/>
    <w:rsid w:val="00081DF3"/>
    <w:rsid w:val="000835CD"/>
    <w:rsid w:val="000A2D89"/>
    <w:rsid w:val="000A4CF7"/>
    <w:rsid w:val="000C0103"/>
    <w:rsid w:val="000C12EE"/>
    <w:rsid w:val="001016C5"/>
    <w:rsid w:val="00117AD4"/>
    <w:rsid w:val="00170A6B"/>
    <w:rsid w:val="00176203"/>
    <w:rsid w:val="001878CC"/>
    <w:rsid w:val="00195773"/>
    <w:rsid w:val="001B3CA7"/>
    <w:rsid w:val="001C4345"/>
    <w:rsid w:val="001C65CA"/>
    <w:rsid w:val="001E2E12"/>
    <w:rsid w:val="001E4F20"/>
    <w:rsid w:val="001E5236"/>
    <w:rsid w:val="001F151A"/>
    <w:rsid w:val="00203246"/>
    <w:rsid w:val="00256FDA"/>
    <w:rsid w:val="00260012"/>
    <w:rsid w:val="00261A56"/>
    <w:rsid w:val="002620AA"/>
    <w:rsid w:val="002874C5"/>
    <w:rsid w:val="00297B2E"/>
    <w:rsid w:val="002A1624"/>
    <w:rsid w:val="002C1E12"/>
    <w:rsid w:val="002D6E32"/>
    <w:rsid w:val="002E5C72"/>
    <w:rsid w:val="002E5CC8"/>
    <w:rsid w:val="002F2401"/>
    <w:rsid w:val="00314FA3"/>
    <w:rsid w:val="0032220E"/>
    <w:rsid w:val="00326EE1"/>
    <w:rsid w:val="00345C57"/>
    <w:rsid w:val="00345E58"/>
    <w:rsid w:val="0037604D"/>
    <w:rsid w:val="00380F49"/>
    <w:rsid w:val="00385CC3"/>
    <w:rsid w:val="00385F6B"/>
    <w:rsid w:val="003962C0"/>
    <w:rsid w:val="003C71AD"/>
    <w:rsid w:val="003D3CAB"/>
    <w:rsid w:val="00401BA3"/>
    <w:rsid w:val="0041065C"/>
    <w:rsid w:val="004345AD"/>
    <w:rsid w:val="00435C8B"/>
    <w:rsid w:val="004455C3"/>
    <w:rsid w:val="00463B85"/>
    <w:rsid w:val="00472FAA"/>
    <w:rsid w:val="00476B26"/>
    <w:rsid w:val="004822A1"/>
    <w:rsid w:val="00491875"/>
    <w:rsid w:val="004A348B"/>
    <w:rsid w:val="004A4B18"/>
    <w:rsid w:val="004B1643"/>
    <w:rsid w:val="004B1892"/>
    <w:rsid w:val="004E75FC"/>
    <w:rsid w:val="00502BF4"/>
    <w:rsid w:val="00504B31"/>
    <w:rsid w:val="00521DD4"/>
    <w:rsid w:val="005302E5"/>
    <w:rsid w:val="005A2538"/>
    <w:rsid w:val="005B08C2"/>
    <w:rsid w:val="005B34BA"/>
    <w:rsid w:val="005B5BDC"/>
    <w:rsid w:val="005C4BF3"/>
    <w:rsid w:val="005D61D5"/>
    <w:rsid w:val="0063101D"/>
    <w:rsid w:val="0064484D"/>
    <w:rsid w:val="0064681D"/>
    <w:rsid w:val="00650E89"/>
    <w:rsid w:val="0068193B"/>
    <w:rsid w:val="006B3521"/>
    <w:rsid w:val="006C752B"/>
    <w:rsid w:val="006D09D7"/>
    <w:rsid w:val="006D56BA"/>
    <w:rsid w:val="006E4A8D"/>
    <w:rsid w:val="00716382"/>
    <w:rsid w:val="0074343A"/>
    <w:rsid w:val="00761F26"/>
    <w:rsid w:val="007C3BC4"/>
    <w:rsid w:val="007C457E"/>
    <w:rsid w:val="007C6DD6"/>
    <w:rsid w:val="007E0035"/>
    <w:rsid w:val="007E38E9"/>
    <w:rsid w:val="007E500A"/>
    <w:rsid w:val="007F5AA6"/>
    <w:rsid w:val="007F6646"/>
    <w:rsid w:val="00805460"/>
    <w:rsid w:val="00810FEE"/>
    <w:rsid w:val="00811C6A"/>
    <w:rsid w:val="00813673"/>
    <w:rsid w:val="00825ACE"/>
    <w:rsid w:val="00826930"/>
    <w:rsid w:val="00841E86"/>
    <w:rsid w:val="00850D91"/>
    <w:rsid w:val="00852B27"/>
    <w:rsid w:val="008A222F"/>
    <w:rsid w:val="008A366D"/>
    <w:rsid w:val="008A5735"/>
    <w:rsid w:val="008C5179"/>
    <w:rsid w:val="008E490C"/>
    <w:rsid w:val="008F56A2"/>
    <w:rsid w:val="00925AFA"/>
    <w:rsid w:val="00951ABA"/>
    <w:rsid w:val="00954DD0"/>
    <w:rsid w:val="00965887"/>
    <w:rsid w:val="00965AF4"/>
    <w:rsid w:val="00970BDE"/>
    <w:rsid w:val="00986D8E"/>
    <w:rsid w:val="009A6C8E"/>
    <w:rsid w:val="009F2622"/>
    <w:rsid w:val="009F34A1"/>
    <w:rsid w:val="00A0376D"/>
    <w:rsid w:val="00A10F8F"/>
    <w:rsid w:val="00A17067"/>
    <w:rsid w:val="00A17AC7"/>
    <w:rsid w:val="00A212BB"/>
    <w:rsid w:val="00A259D3"/>
    <w:rsid w:val="00A26F99"/>
    <w:rsid w:val="00A273AA"/>
    <w:rsid w:val="00A33DDA"/>
    <w:rsid w:val="00A45CE8"/>
    <w:rsid w:val="00A6771D"/>
    <w:rsid w:val="00AB6B02"/>
    <w:rsid w:val="00AC192E"/>
    <w:rsid w:val="00AC22A1"/>
    <w:rsid w:val="00AC27B4"/>
    <w:rsid w:val="00AC290D"/>
    <w:rsid w:val="00AC47E5"/>
    <w:rsid w:val="00AC61A1"/>
    <w:rsid w:val="00AC6410"/>
    <w:rsid w:val="00AF5B35"/>
    <w:rsid w:val="00B04E4E"/>
    <w:rsid w:val="00B31854"/>
    <w:rsid w:val="00B521F6"/>
    <w:rsid w:val="00B809C9"/>
    <w:rsid w:val="00B80B8E"/>
    <w:rsid w:val="00B81280"/>
    <w:rsid w:val="00B87265"/>
    <w:rsid w:val="00BB2A6A"/>
    <w:rsid w:val="00BB3D70"/>
    <w:rsid w:val="00BB63BC"/>
    <w:rsid w:val="00BF4137"/>
    <w:rsid w:val="00C040AB"/>
    <w:rsid w:val="00C04CF4"/>
    <w:rsid w:val="00C15ED8"/>
    <w:rsid w:val="00C23E51"/>
    <w:rsid w:val="00C52BE0"/>
    <w:rsid w:val="00C52C63"/>
    <w:rsid w:val="00C53D18"/>
    <w:rsid w:val="00C6312A"/>
    <w:rsid w:val="00C735FB"/>
    <w:rsid w:val="00C86065"/>
    <w:rsid w:val="00C909DC"/>
    <w:rsid w:val="00CA3337"/>
    <w:rsid w:val="00CC34DC"/>
    <w:rsid w:val="00CD38E4"/>
    <w:rsid w:val="00CD395F"/>
    <w:rsid w:val="00CD4443"/>
    <w:rsid w:val="00CD5EE8"/>
    <w:rsid w:val="00CE606E"/>
    <w:rsid w:val="00D02B52"/>
    <w:rsid w:val="00D10FD1"/>
    <w:rsid w:val="00D22ECA"/>
    <w:rsid w:val="00D24C85"/>
    <w:rsid w:val="00D70163"/>
    <w:rsid w:val="00DC4C89"/>
    <w:rsid w:val="00DC6FDA"/>
    <w:rsid w:val="00DE55D1"/>
    <w:rsid w:val="00DF05DB"/>
    <w:rsid w:val="00E10556"/>
    <w:rsid w:val="00E24810"/>
    <w:rsid w:val="00E37C01"/>
    <w:rsid w:val="00E5506C"/>
    <w:rsid w:val="00E6400F"/>
    <w:rsid w:val="00EA21A2"/>
    <w:rsid w:val="00EB3321"/>
    <w:rsid w:val="00EB6649"/>
    <w:rsid w:val="00EB7885"/>
    <w:rsid w:val="00EC5E4A"/>
    <w:rsid w:val="00EF0DA9"/>
    <w:rsid w:val="00F051F9"/>
    <w:rsid w:val="00F05633"/>
    <w:rsid w:val="00F13595"/>
    <w:rsid w:val="00F3431E"/>
    <w:rsid w:val="00F35042"/>
    <w:rsid w:val="00F55025"/>
    <w:rsid w:val="00F74BEA"/>
    <w:rsid w:val="00F94552"/>
    <w:rsid w:val="00FA2DB1"/>
    <w:rsid w:val="00FD0B7C"/>
    <w:rsid w:val="00FD4D12"/>
    <w:rsid w:val="00FF6A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AA"/>
    <w:pPr>
      <w:widowControl w:val="0"/>
      <w:suppressAutoHyphens/>
    </w:pPr>
    <w:rPr>
      <w:kern w:val="1"/>
      <w:sz w:val="24"/>
      <w:szCs w:val="24"/>
      <w:lang w:val="sr-Cyrl-CS"/>
    </w:rPr>
  </w:style>
  <w:style w:type="paragraph" w:styleId="Heading1">
    <w:name w:val="heading 1"/>
    <w:basedOn w:val="Normal"/>
    <w:next w:val="Normal"/>
    <w:link w:val="Heading1Char"/>
    <w:uiPriority w:val="99"/>
    <w:qFormat/>
    <w:rsid w:val="00A273AA"/>
    <w:pPr>
      <w:keepNext/>
      <w:tabs>
        <w:tab w:val="num" w:pos="0"/>
      </w:tabs>
      <w:spacing w:line="360" w:lineRule="auto"/>
      <w:jc w:val="both"/>
      <w:outlineLvl w:val="0"/>
    </w:pPr>
    <w:rPr>
      <w:b/>
      <w:bCs/>
      <w:u w:val="single"/>
    </w:rPr>
  </w:style>
  <w:style w:type="paragraph" w:styleId="Heading2">
    <w:name w:val="heading 2"/>
    <w:basedOn w:val="Normal"/>
    <w:next w:val="Normal"/>
    <w:link w:val="Heading2Char"/>
    <w:uiPriority w:val="99"/>
    <w:qFormat/>
    <w:rsid w:val="00A273AA"/>
    <w:pPr>
      <w:keepNext/>
      <w:widowControl/>
      <w:tabs>
        <w:tab w:val="num" w:pos="0"/>
      </w:tabs>
      <w:ind w:right="-154"/>
      <w:outlineLvl w:val="1"/>
    </w:pPr>
    <w:rPr>
      <w:rFonts w:ascii="Arial" w:hAnsi="Arial" w:cs="Arial"/>
      <w:b/>
      <w:bCs/>
    </w:rPr>
  </w:style>
  <w:style w:type="paragraph" w:styleId="Heading4">
    <w:name w:val="heading 4"/>
    <w:basedOn w:val="Normal"/>
    <w:next w:val="Normal"/>
    <w:link w:val="Heading4Char"/>
    <w:uiPriority w:val="99"/>
    <w:qFormat/>
    <w:rsid w:val="00A273AA"/>
    <w:pPr>
      <w:keepNext/>
      <w:jc w:val="center"/>
      <w:outlineLvl w:val="3"/>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5EE"/>
    <w:rPr>
      <w:rFonts w:ascii="Cambria" w:hAnsi="Cambria" w:cs="Cambria"/>
      <w:b/>
      <w:bCs/>
      <w:kern w:val="32"/>
      <w:sz w:val="32"/>
      <w:szCs w:val="32"/>
      <w:lang w:val="sr-Cyrl-CS"/>
    </w:rPr>
  </w:style>
  <w:style w:type="character" w:customStyle="1" w:styleId="Heading2Char">
    <w:name w:val="Heading 2 Char"/>
    <w:basedOn w:val="DefaultParagraphFont"/>
    <w:link w:val="Heading2"/>
    <w:uiPriority w:val="99"/>
    <w:semiHidden/>
    <w:locked/>
    <w:rsid w:val="000545EE"/>
    <w:rPr>
      <w:rFonts w:ascii="Cambria" w:hAnsi="Cambria" w:cs="Cambria"/>
      <w:b/>
      <w:bCs/>
      <w:i/>
      <w:iCs/>
      <w:kern w:val="1"/>
      <w:sz w:val="28"/>
      <w:szCs w:val="28"/>
      <w:lang w:val="sr-Cyrl-CS"/>
    </w:rPr>
  </w:style>
  <w:style w:type="character" w:customStyle="1" w:styleId="Heading4Char">
    <w:name w:val="Heading 4 Char"/>
    <w:basedOn w:val="DefaultParagraphFont"/>
    <w:link w:val="Heading4"/>
    <w:uiPriority w:val="99"/>
    <w:semiHidden/>
    <w:locked/>
    <w:rsid w:val="000545EE"/>
    <w:rPr>
      <w:rFonts w:ascii="Calibri" w:hAnsi="Calibri" w:cs="Calibri"/>
      <w:b/>
      <w:bCs/>
      <w:kern w:val="1"/>
      <w:sz w:val="28"/>
      <w:szCs w:val="28"/>
      <w:lang w:val="sr-Cyrl-CS"/>
    </w:rPr>
  </w:style>
  <w:style w:type="character" w:customStyle="1" w:styleId="WW8Num2z0">
    <w:name w:val="WW8Num2z0"/>
    <w:uiPriority w:val="99"/>
    <w:rsid w:val="00A273AA"/>
    <w:rPr>
      <w:rFonts w:ascii="Symbol" w:hAnsi="Symbol" w:cs="Symbol"/>
      <w:sz w:val="18"/>
      <w:szCs w:val="18"/>
    </w:rPr>
  </w:style>
  <w:style w:type="character" w:customStyle="1" w:styleId="WW8Num5z0">
    <w:name w:val="WW8Num5z0"/>
    <w:uiPriority w:val="99"/>
    <w:rsid w:val="00A273AA"/>
    <w:rPr>
      <w:rFonts w:ascii="Symbol" w:hAnsi="Symbol" w:cs="Symbol"/>
      <w:sz w:val="18"/>
      <w:szCs w:val="18"/>
    </w:rPr>
  </w:style>
  <w:style w:type="character" w:customStyle="1" w:styleId="Absatz-Standardschriftart">
    <w:name w:val="Absatz-Standardschriftart"/>
    <w:uiPriority w:val="99"/>
    <w:rsid w:val="00A273AA"/>
  </w:style>
  <w:style w:type="character" w:customStyle="1" w:styleId="WW8Num7z0">
    <w:name w:val="WW8Num7z0"/>
    <w:uiPriority w:val="99"/>
    <w:rsid w:val="00A273AA"/>
    <w:rPr>
      <w:rFonts w:ascii="Symbol" w:hAnsi="Symbol" w:cs="Symbol"/>
      <w:sz w:val="18"/>
      <w:szCs w:val="18"/>
    </w:rPr>
  </w:style>
  <w:style w:type="character" w:customStyle="1" w:styleId="WW8Num8z0">
    <w:name w:val="WW8Num8z0"/>
    <w:uiPriority w:val="99"/>
    <w:rsid w:val="00A273AA"/>
    <w:rPr>
      <w:rFonts w:ascii="Times New Roman" w:hAnsi="Times New Roman" w:cs="Times New Roman"/>
      <w:b/>
      <w:bCs/>
      <w:color w:val="auto"/>
      <w:sz w:val="32"/>
      <w:szCs w:val="32"/>
    </w:rPr>
  </w:style>
  <w:style w:type="character" w:customStyle="1" w:styleId="WW-Absatz-Standardschriftart">
    <w:name w:val="WW-Absatz-Standardschriftart"/>
    <w:uiPriority w:val="99"/>
    <w:rsid w:val="00A273AA"/>
  </w:style>
  <w:style w:type="character" w:customStyle="1" w:styleId="WW-Absatz-Standardschriftart1">
    <w:name w:val="WW-Absatz-Standardschriftart1"/>
    <w:uiPriority w:val="99"/>
    <w:rsid w:val="00A273AA"/>
  </w:style>
  <w:style w:type="character" w:customStyle="1" w:styleId="WW-Absatz-Standardschriftart11">
    <w:name w:val="WW-Absatz-Standardschriftart11"/>
    <w:uiPriority w:val="99"/>
    <w:rsid w:val="00A273AA"/>
  </w:style>
  <w:style w:type="character" w:customStyle="1" w:styleId="WW-Absatz-Standardschriftart111">
    <w:name w:val="WW-Absatz-Standardschriftart111"/>
    <w:uiPriority w:val="99"/>
    <w:rsid w:val="00A273AA"/>
  </w:style>
  <w:style w:type="character" w:customStyle="1" w:styleId="WW-Absatz-Standardschriftart1111">
    <w:name w:val="WW-Absatz-Standardschriftart1111"/>
    <w:uiPriority w:val="99"/>
    <w:rsid w:val="00A273AA"/>
  </w:style>
  <w:style w:type="character" w:customStyle="1" w:styleId="WW-Absatz-Standardschriftart11111">
    <w:name w:val="WW-Absatz-Standardschriftart11111"/>
    <w:uiPriority w:val="99"/>
    <w:rsid w:val="00A273AA"/>
  </w:style>
  <w:style w:type="character" w:customStyle="1" w:styleId="WW-Absatz-Standardschriftart111111">
    <w:name w:val="WW-Absatz-Standardschriftart111111"/>
    <w:uiPriority w:val="99"/>
    <w:rsid w:val="00A273AA"/>
  </w:style>
  <w:style w:type="character" w:customStyle="1" w:styleId="WW-Absatz-Standardschriftart1111111">
    <w:name w:val="WW-Absatz-Standardschriftart1111111"/>
    <w:uiPriority w:val="99"/>
    <w:rsid w:val="00A273AA"/>
  </w:style>
  <w:style w:type="character" w:customStyle="1" w:styleId="WW8Num6z0">
    <w:name w:val="WW8Num6z0"/>
    <w:uiPriority w:val="99"/>
    <w:rsid w:val="00A273AA"/>
    <w:rPr>
      <w:rFonts w:ascii="Symbol" w:hAnsi="Symbol" w:cs="Symbol"/>
      <w:sz w:val="18"/>
      <w:szCs w:val="18"/>
    </w:rPr>
  </w:style>
  <w:style w:type="character" w:customStyle="1" w:styleId="WW-Absatz-Standardschriftart11111111">
    <w:name w:val="WW-Absatz-Standardschriftart11111111"/>
    <w:uiPriority w:val="99"/>
    <w:rsid w:val="00A273AA"/>
  </w:style>
  <w:style w:type="character" w:customStyle="1" w:styleId="WW-Absatz-Standardschriftart111111111">
    <w:name w:val="WW-Absatz-Standardschriftart111111111"/>
    <w:uiPriority w:val="99"/>
    <w:rsid w:val="00A273AA"/>
  </w:style>
  <w:style w:type="character" w:customStyle="1" w:styleId="WW-Absatz-Standardschriftart1111111111">
    <w:name w:val="WW-Absatz-Standardschriftart1111111111"/>
    <w:uiPriority w:val="99"/>
    <w:rsid w:val="00A273AA"/>
  </w:style>
  <w:style w:type="character" w:customStyle="1" w:styleId="WW-Absatz-Standardschriftart11111111111">
    <w:name w:val="WW-Absatz-Standardschriftart11111111111"/>
    <w:uiPriority w:val="99"/>
    <w:rsid w:val="00A273AA"/>
  </w:style>
  <w:style w:type="character" w:customStyle="1" w:styleId="WW8Num1z0">
    <w:name w:val="WW8Num1z0"/>
    <w:uiPriority w:val="99"/>
    <w:rsid w:val="00A273AA"/>
    <w:rPr>
      <w:rFonts w:ascii="Symbol" w:hAnsi="Symbol" w:cs="Symbol"/>
      <w:sz w:val="18"/>
      <w:szCs w:val="18"/>
    </w:rPr>
  </w:style>
  <w:style w:type="character" w:customStyle="1" w:styleId="WW-Absatz-Standardschriftart111111111111">
    <w:name w:val="WW-Absatz-Standardschriftart111111111111"/>
    <w:uiPriority w:val="99"/>
    <w:rsid w:val="00A273AA"/>
  </w:style>
  <w:style w:type="character" w:customStyle="1" w:styleId="WW-Absatz-Standardschriftart1111111111111">
    <w:name w:val="WW-Absatz-Standardschriftart1111111111111"/>
    <w:uiPriority w:val="99"/>
    <w:rsid w:val="00A273AA"/>
  </w:style>
  <w:style w:type="character" w:customStyle="1" w:styleId="WW8Num3z0">
    <w:name w:val="WW8Num3z0"/>
    <w:uiPriority w:val="99"/>
    <w:rsid w:val="00A273AA"/>
    <w:rPr>
      <w:rFonts w:ascii="Symbol" w:hAnsi="Symbol" w:cs="Symbol"/>
      <w:sz w:val="18"/>
      <w:szCs w:val="18"/>
    </w:rPr>
  </w:style>
  <w:style w:type="character" w:customStyle="1" w:styleId="WW-Absatz-Standardschriftart11111111111111">
    <w:name w:val="WW-Absatz-Standardschriftart11111111111111"/>
    <w:uiPriority w:val="99"/>
    <w:rsid w:val="00A273AA"/>
  </w:style>
  <w:style w:type="character" w:customStyle="1" w:styleId="WW-Absatz-Standardschriftart111111111111111">
    <w:name w:val="WW-Absatz-Standardschriftart111111111111111"/>
    <w:uiPriority w:val="99"/>
    <w:rsid w:val="00A273AA"/>
  </w:style>
  <w:style w:type="character" w:customStyle="1" w:styleId="WW-Absatz-Standardschriftart1111111111111111">
    <w:name w:val="WW-Absatz-Standardschriftart1111111111111111"/>
    <w:uiPriority w:val="99"/>
    <w:rsid w:val="00A273AA"/>
  </w:style>
  <w:style w:type="character" w:customStyle="1" w:styleId="WW-Absatz-Standardschriftart11111111111111111">
    <w:name w:val="WW-Absatz-Standardschriftart11111111111111111"/>
    <w:uiPriority w:val="99"/>
    <w:rsid w:val="00A273AA"/>
  </w:style>
  <w:style w:type="character" w:customStyle="1" w:styleId="WW-Absatz-Standardschriftart111111111111111111">
    <w:name w:val="WW-Absatz-Standardschriftart111111111111111111"/>
    <w:uiPriority w:val="99"/>
    <w:rsid w:val="00A273AA"/>
  </w:style>
  <w:style w:type="character" w:customStyle="1" w:styleId="WW-Absatz-Standardschriftart1111111111111111111">
    <w:name w:val="WW-Absatz-Standardschriftart1111111111111111111"/>
    <w:uiPriority w:val="99"/>
    <w:rsid w:val="00A273AA"/>
  </w:style>
  <w:style w:type="character" w:customStyle="1" w:styleId="WW-Absatz-Standardschriftart11111111111111111111">
    <w:name w:val="WW-Absatz-Standardschriftart11111111111111111111"/>
    <w:uiPriority w:val="99"/>
    <w:rsid w:val="00A273AA"/>
  </w:style>
  <w:style w:type="character" w:customStyle="1" w:styleId="WW-Absatz-Standardschriftart111111111111111111111">
    <w:name w:val="WW-Absatz-Standardschriftart111111111111111111111"/>
    <w:uiPriority w:val="99"/>
    <w:rsid w:val="00A273AA"/>
  </w:style>
  <w:style w:type="character" w:customStyle="1" w:styleId="WW-Absatz-Standardschriftart1111111111111111111111">
    <w:name w:val="WW-Absatz-Standardschriftart1111111111111111111111"/>
    <w:uiPriority w:val="99"/>
    <w:rsid w:val="00A273AA"/>
  </w:style>
  <w:style w:type="character" w:customStyle="1" w:styleId="WW-Absatz-Standardschriftart11111111111111111111111">
    <w:name w:val="WW-Absatz-Standardschriftart11111111111111111111111"/>
    <w:uiPriority w:val="99"/>
    <w:rsid w:val="00A273AA"/>
  </w:style>
  <w:style w:type="character" w:customStyle="1" w:styleId="WW-Absatz-Standardschriftart111111111111111111111111">
    <w:name w:val="WW-Absatz-Standardschriftart111111111111111111111111"/>
    <w:uiPriority w:val="99"/>
    <w:rsid w:val="00A273AA"/>
  </w:style>
  <w:style w:type="character" w:customStyle="1" w:styleId="WW-Absatz-Standardschriftart1111111111111111111111111">
    <w:name w:val="WW-Absatz-Standardschriftart1111111111111111111111111"/>
    <w:uiPriority w:val="99"/>
    <w:rsid w:val="00A273AA"/>
  </w:style>
  <w:style w:type="character" w:customStyle="1" w:styleId="WW-Absatz-Standardschriftart11111111111111111111111111">
    <w:name w:val="WW-Absatz-Standardschriftart11111111111111111111111111"/>
    <w:uiPriority w:val="99"/>
    <w:rsid w:val="00A273AA"/>
  </w:style>
  <w:style w:type="character" w:customStyle="1" w:styleId="WW-Absatz-Standardschriftart111111111111111111111111111">
    <w:name w:val="WW-Absatz-Standardschriftart111111111111111111111111111"/>
    <w:uiPriority w:val="99"/>
    <w:rsid w:val="00A273AA"/>
  </w:style>
  <w:style w:type="character" w:customStyle="1" w:styleId="WW-Absatz-Standardschriftart1111111111111111111111111111">
    <w:name w:val="WW-Absatz-Standardschriftart1111111111111111111111111111"/>
    <w:uiPriority w:val="99"/>
    <w:rsid w:val="00A273AA"/>
  </w:style>
  <w:style w:type="character" w:customStyle="1" w:styleId="WW-Absatz-Standardschriftart11111111111111111111111111111">
    <w:name w:val="WW-Absatz-Standardschriftart11111111111111111111111111111"/>
    <w:uiPriority w:val="99"/>
    <w:rsid w:val="00A273AA"/>
  </w:style>
  <w:style w:type="character" w:customStyle="1" w:styleId="WW-Absatz-Standardschriftart111111111111111111111111111111">
    <w:name w:val="WW-Absatz-Standardschriftart111111111111111111111111111111"/>
    <w:uiPriority w:val="99"/>
    <w:rsid w:val="00A273AA"/>
  </w:style>
  <w:style w:type="character" w:customStyle="1" w:styleId="WW-Absatz-Standardschriftart1111111111111111111111111111111">
    <w:name w:val="WW-Absatz-Standardschriftart1111111111111111111111111111111"/>
    <w:uiPriority w:val="99"/>
    <w:rsid w:val="00A273AA"/>
  </w:style>
  <w:style w:type="character" w:customStyle="1" w:styleId="WW-Absatz-Standardschriftart11111111111111111111111111111111">
    <w:name w:val="WW-Absatz-Standardschriftart11111111111111111111111111111111"/>
    <w:uiPriority w:val="99"/>
    <w:rsid w:val="00A273AA"/>
  </w:style>
  <w:style w:type="character" w:customStyle="1" w:styleId="WW-Absatz-Standardschriftart111111111111111111111111111111111">
    <w:name w:val="WW-Absatz-Standardschriftart111111111111111111111111111111111"/>
    <w:uiPriority w:val="99"/>
    <w:rsid w:val="00A273AA"/>
  </w:style>
  <w:style w:type="character" w:customStyle="1" w:styleId="WW-Absatz-Standardschriftart1111111111111111111111111111111111">
    <w:name w:val="WW-Absatz-Standardschriftart1111111111111111111111111111111111"/>
    <w:uiPriority w:val="99"/>
    <w:rsid w:val="00A273AA"/>
  </w:style>
  <w:style w:type="character" w:customStyle="1" w:styleId="WW-Absatz-Standardschriftart11111111111111111111111111111111111">
    <w:name w:val="WW-Absatz-Standardschriftart11111111111111111111111111111111111"/>
    <w:uiPriority w:val="99"/>
    <w:rsid w:val="00A273AA"/>
  </w:style>
  <w:style w:type="character" w:customStyle="1" w:styleId="WW-Absatz-Standardschriftart111111111111111111111111111111111111">
    <w:name w:val="WW-Absatz-Standardschriftart111111111111111111111111111111111111"/>
    <w:uiPriority w:val="99"/>
    <w:rsid w:val="00A273AA"/>
  </w:style>
  <w:style w:type="character" w:customStyle="1" w:styleId="WW-Absatz-Standardschriftart1111111111111111111111111111111111111">
    <w:name w:val="WW-Absatz-Standardschriftart1111111111111111111111111111111111111"/>
    <w:uiPriority w:val="99"/>
    <w:rsid w:val="00A273AA"/>
  </w:style>
  <w:style w:type="character" w:customStyle="1" w:styleId="WW-Absatz-Standardschriftart11111111111111111111111111111111111111">
    <w:name w:val="WW-Absatz-Standardschriftart11111111111111111111111111111111111111"/>
    <w:uiPriority w:val="99"/>
    <w:rsid w:val="00A273AA"/>
  </w:style>
  <w:style w:type="character" w:customStyle="1" w:styleId="WW-Absatz-Standardschriftart111111111111111111111111111111111111111">
    <w:name w:val="WW-Absatz-Standardschriftart111111111111111111111111111111111111111"/>
    <w:uiPriority w:val="99"/>
    <w:rsid w:val="00A273AA"/>
  </w:style>
  <w:style w:type="character" w:customStyle="1" w:styleId="WW-Absatz-Standardschriftart1111111111111111111111111111111111111111">
    <w:name w:val="WW-Absatz-Standardschriftart1111111111111111111111111111111111111111"/>
    <w:uiPriority w:val="99"/>
    <w:rsid w:val="00A273AA"/>
  </w:style>
  <w:style w:type="character" w:customStyle="1" w:styleId="WW-Absatz-Standardschriftart11111111111111111111111111111111111111111">
    <w:name w:val="WW-Absatz-Standardschriftart11111111111111111111111111111111111111111"/>
    <w:uiPriority w:val="99"/>
    <w:rsid w:val="00A273AA"/>
  </w:style>
  <w:style w:type="character" w:customStyle="1" w:styleId="WW-Absatz-Standardschriftart111111111111111111111111111111111111111111">
    <w:name w:val="WW-Absatz-Standardschriftart111111111111111111111111111111111111111111"/>
    <w:uiPriority w:val="99"/>
    <w:rsid w:val="00A273AA"/>
  </w:style>
  <w:style w:type="character" w:customStyle="1" w:styleId="WW-Absatz-Standardschriftart1111111111111111111111111111111111111111111">
    <w:name w:val="WW-Absatz-Standardschriftart1111111111111111111111111111111111111111111"/>
    <w:uiPriority w:val="99"/>
    <w:rsid w:val="00A273AA"/>
  </w:style>
  <w:style w:type="character" w:customStyle="1" w:styleId="WW-Absatz-Standardschriftart11111111111111111111111111111111111111111111">
    <w:name w:val="WW-Absatz-Standardschriftart11111111111111111111111111111111111111111111"/>
    <w:uiPriority w:val="99"/>
    <w:rsid w:val="00A273AA"/>
  </w:style>
  <w:style w:type="character" w:customStyle="1" w:styleId="WW-Absatz-Standardschriftart111111111111111111111111111111111111111111111">
    <w:name w:val="WW-Absatz-Standardschriftart111111111111111111111111111111111111111111111"/>
    <w:uiPriority w:val="99"/>
    <w:rsid w:val="00A273AA"/>
  </w:style>
  <w:style w:type="character" w:customStyle="1" w:styleId="NumberingSymbols">
    <w:name w:val="Numbering Symbols"/>
    <w:uiPriority w:val="99"/>
    <w:rsid w:val="00A273AA"/>
  </w:style>
  <w:style w:type="character" w:customStyle="1" w:styleId="Bullets">
    <w:name w:val="Bullets"/>
    <w:uiPriority w:val="99"/>
    <w:rsid w:val="00A273AA"/>
    <w:rPr>
      <w:rFonts w:ascii="StarSymbol" w:hAnsi="StarSymbol" w:cs="StarSymbol"/>
      <w:sz w:val="18"/>
      <w:szCs w:val="18"/>
    </w:rPr>
  </w:style>
  <w:style w:type="character" w:styleId="Hyperlink">
    <w:name w:val="Hyperlink"/>
    <w:basedOn w:val="DefaultParagraphFont"/>
    <w:uiPriority w:val="99"/>
    <w:semiHidden/>
    <w:rsid w:val="00A273AA"/>
    <w:rPr>
      <w:color w:val="000080"/>
      <w:u w:val="single"/>
    </w:rPr>
  </w:style>
  <w:style w:type="character" w:customStyle="1" w:styleId="WW8Num14z0">
    <w:name w:val="WW8Num14z0"/>
    <w:uiPriority w:val="99"/>
    <w:rsid w:val="00A273AA"/>
    <w:rPr>
      <w:rFonts w:ascii="Symbol" w:hAnsi="Symbol" w:cs="Symbol"/>
    </w:rPr>
  </w:style>
  <w:style w:type="character" w:customStyle="1" w:styleId="WW8Num14z1">
    <w:name w:val="WW8Num14z1"/>
    <w:uiPriority w:val="99"/>
    <w:rsid w:val="00A273AA"/>
    <w:rPr>
      <w:rFonts w:ascii="Courier New" w:hAnsi="Courier New" w:cs="Courier New"/>
    </w:rPr>
  </w:style>
  <w:style w:type="character" w:customStyle="1" w:styleId="WW8Num14z2">
    <w:name w:val="WW8Num14z2"/>
    <w:uiPriority w:val="99"/>
    <w:rsid w:val="00A273AA"/>
    <w:rPr>
      <w:rFonts w:ascii="Wingdings" w:hAnsi="Wingdings" w:cs="Wingdings"/>
    </w:rPr>
  </w:style>
  <w:style w:type="character" w:customStyle="1" w:styleId="WW8NumSt1z0">
    <w:name w:val="WW8NumSt1z0"/>
    <w:uiPriority w:val="99"/>
    <w:rsid w:val="00A273AA"/>
    <w:rPr>
      <w:rFonts w:ascii="Wingdings" w:hAnsi="Wingdings" w:cs="Wingdings"/>
    </w:rPr>
  </w:style>
  <w:style w:type="character" w:customStyle="1" w:styleId="WW8Num7z1">
    <w:name w:val="WW8Num7z1"/>
    <w:uiPriority w:val="99"/>
    <w:rsid w:val="00A273AA"/>
    <w:rPr>
      <w:rFonts w:ascii="Courier New" w:hAnsi="Courier New" w:cs="Courier New"/>
    </w:rPr>
  </w:style>
  <w:style w:type="character" w:customStyle="1" w:styleId="WW8Num7z2">
    <w:name w:val="WW8Num7z2"/>
    <w:uiPriority w:val="99"/>
    <w:rsid w:val="00A273AA"/>
    <w:rPr>
      <w:rFonts w:ascii="Wingdings" w:hAnsi="Wingdings" w:cs="Wingdings"/>
    </w:rPr>
  </w:style>
  <w:style w:type="character" w:customStyle="1" w:styleId="WW8Num7z3">
    <w:name w:val="WW8Num7z3"/>
    <w:uiPriority w:val="99"/>
    <w:rsid w:val="00A273AA"/>
    <w:rPr>
      <w:rFonts w:ascii="Symbol" w:hAnsi="Symbol" w:cs="Symbol"/>
    </w:rPr>
  </w:style>
  <w:style w:type="character" w:customStyle="1" w:styleId="WW8Num17z1">
    <w:name w:val="WW8Num17z1"/>
    <w:uiPriority w:val="99"/>
    <w:rsid w:val="00A273AA"/>
    <w:rPr>
      <w:rFonts w:ascii="Times New Roman" w:hAnsi="Times New Roman" w:cs="Times New Roman"/>
    </w:rPr>
  </w:style>
  <w:style w:type="character" w:customStyle="1" w:styleId="WW8Num13z0">
    <w:name w:val="WW8Num13z0"/>
    <w:uiPriority w:val="99"/>
    <w:rsid w:val="00A273AA"/>
    <w:rPr>
      <w:rFonts w:ascii="Times New Roman" w:hAnsi="Times New Roman" w:cs="Times New Roman"/>
      <w:b/>
      <w:bCs/>
      <w:color w:val="auto"/>
      <w:sz w:val="32"/>
      <w:szCs w:val="32"/>
    </w:rPr>
  </w:style>
  <w:style w:type="character" w:customStyle="1" w:styleId="WW8Num13z1">
    <w:name w:val="WW8Num13z1"/>
    <w:uiPriority w:val="99"/>
    <w:rsid w:val="00A273AA"/>
    <w:rPr>
      <w:rFonts w:ascii="Courier New" w:hAnsi="Courier New" w:cs="Courier New"/>
    </w:rPr>
  </w:style>
  <w:style w:type="character" w:customStyle="1" w:styleId="WW8Num13z2">
    <w:name w:val="WW8Num13z2"/>
    <w:uiPriority w:val="99"/>
    <w:rsid w:val="00A273AA"/>
    <w:rPr>
      <w:rFonts w:ascii="Wingdings" w:hAnsi="Wingdings" w:cs="Wingdings"/>
    </w:rPr>
  </w:style>
  <w:style w:type="character" w:customStyle="1" w:styleId="WW8Num13z3">
    <w:name w:val="WW8Num13z3"/>
    <w:uiPriority w:val="99"/>
    <w:rsid w:val="00A273AA"/>
    <w:rPr>
      <w:rFonts w:ascii="Symbol" w:hAnsi="Symbol" w:cs="Symbol"/>
    </w:rPr>
  </w:style>
  <w:style w:type="character" w:customStyle="1" w:styleId="WW8Num18z0">
    <w:name w:val="WW8Num18z0"/>
    <w:uiPriority w:val="99"/>
    <w:rsid w:val="00A273AA"/>
    <w:rPr>
      <w:rFonts w:ascii="Times New Roman" w:hAnsi="Times New Roman" w:cs="Times New Roman"/>
      <w:b/>
      <w:bCs/>
      <w:color w:val="auto"/>
      <w:sz w:val="32"/>
      <w:szCs w:val="32"/>
    </w:rPr>
  </w:style>
  <w:style w:type="character" w:customStyle="1" w:styleId="WW8Num18z1">
    <w:name w:val="WW8Num18z1"/>
    <w:uiPriority w:val="99"/>
    <w:rsid w:val="00A273AA"/>
    <w:rPr>
      <w:rFonts w:ascii="Courier New" w:hAnsi="Courier New" w:cs="Courier New"/>
    </w:rPr>
  </w:style>
  <w:style w:type="character" w:customStyle="1" w:styleId="WW8Num18z2">
    <w:name w:val="WW8Num18z2"/>
    <w:uiPriority w:val="99"/>
    <w:rsid w:val="00A273AA"/>
    <w:rPr>
      <w:rFonts w:ascii="Wingdings" w:hAnsi="Wingdings" w:cs="Wingdings"/>
    </w:rPr>
  </w:style>
  <w:style w:type="character" w:customStyle="1" w:styleId="WW8Num18z3">
    <w:name w:val="WW8Num18z3"/>
    <w:uiPriority w:val="99"/>
    <w:rsid w:val="00A273AA"/>
    <w:rPr>
      <w:rFonts w:ascii="Symbol" w:hAnsi="Symbol" w:cs="Symbol"/>
    </w:rPr>
  </w:style>
  <w:style w:type="paragraph" w:customStyle="1" w:styleId="Heading">
    <w:name w:val="Heading"/>
    <w:basedOn w:val="Normal"/>
    <w:next w:val="BodyText"/>
    <w:uiPriority w:val="99"/>
    <w:rsid w:val="00A273AA"/>
    <w:pPr>
      <w:keepNext/>
      <w:spacing w:before="240" w:after="120"/>
    </w:pPr>
    <w:rPr>
      <w:rFonts w:ascii="Arial" w:eastAsia="MS Mincho" w:hAnsi="Arial" w:cs="Arial"/>
      <w:sz w:val="28"/>
      <w:szCs w:val="28"/>
    </w:rPr>
  </w:style>
  <w:style w:type="paragraph" w:styleId="BodyText">
    <w:name w:val="Body Text"/>
    <w:basedOn w:val="Normal"/>
    <w:link w:val="BodyTextChar"/>
    <w:uiPriority w:val="99"/>
    <w:semiHidden/>
    <w:rsid w:val="00A273AA"/>
    <w:pPr>
      <w:spacing w:after="120"/>
    </w:pPr>
  </w:style>
  <w:style w:type="character" w:customStyle="1" w:styleId="BodyTextChar">
    <w:name w:val="Body Text Char"/>
    <w:basedOn w:val="DefaultParagraphFont"/>
    <w:link w:val="BodyText"/>
    <w:uiPriority w:val="99"/>
    <w:semiHidden/>
    <w:locked/>
    <w:rsid w:val="000545EE"/>
    <w:rPr>
      <w:kern w:val="1"/>
      <w:sz w:val="24"/>
      <w:szCs w:val="24"/>
      <w:lang w:val="sr-Cyrl-CS"/>
    </w:rPr>
  </w:style>
  <w:style w:type="paragraph" w:styleId="List">
    <w:name w:val="List"/>
    <w:basedOn w:val="BodyText"/>
    <w:uiPriority w:val="99"/>
    <w:semiHidden/>
    <w:rsid w:val="00A273AA"/>
  </w:style>
  <w:style w:type="paragraph" w:styleId="Caption">
    <w:name w:val="caption"/>
    <w:basedOn w:val="Normal"/>
    <w:uiPriority w:val="99"/>
    <w:qFormat/>
    <w:rsid w:val="00A273AA"/>
    <w:pPr>
      <w:suppressLineNumbers/>
      <w:spacing w:before="120" w:after="120"/>
    </w:pPr>
    <w:rPr>
      <w:i/>
      <w:iCs/>
    </w:rPr>
  </w:style>
  <w:style w:type="paragraph" w:customStyle="1" w:styleId="Index">
    <w:name w:val="Index"/>
    <w:basedOn w:val="Normal"/>
    <w:uiPriority w:val="99"/>
    <w:rsid w:val="00A273AA"/>
    <w:pPr>
      <w:suppressLineNumbers/>
    </w:pPr>
  </w:style>
  <w:style w:type="paragraph" w:styleId="BodyTextIndent">
    <w:name w:val="Body Text Indent"/>
    <w:basedOn w:val="Normal"/>
    <w:link w:val="BodyTextIndentChar"/>
    <w:uiPriority w:val="99"/>
    <w:semiHidden/>
    <w:rsid w:val="00A273AA"/>
    <w:pPr>
      <w:ind w:left="720"/>
      <w:jc w:val="both"/>
    </w:pPr>
    <w:rPr>
      <w:rFonts w:ascii="CHelvPlain" w:hAnsi="CHelvPlain" w:cs="CHelvPlain"/>
    </w:rPr>
  </w:style>
  <w:style w:type="character" w:customStyle="1" w:styleId="BodyTextIndentChar">
    <w:name w:val="Body Text Indent Char"/>
    <w:basedOn w:val="DefaultParagraphFont"/>
    <w:link w:val="BodyTextIndent"/>
    <w:uiPriority w:val="99"/>
    <w:semiHidden/>
    <w:locked/>
    <w:rsid w:val="000545EE"/>
    <w:rPr>
      <w:kern w:val="1"/>
      <w:sz w:val="24"/>
      <w:szCs w:val="24"/>
      <w:lang w:val="sr-Cyrl-CS"/>
    </w:rPr>
  </w:style>
  <w:style w:type="paragraph" w:styleId="BodyTextIndent2">
    <w:name w:val="Body Text Indent 2"/>
    <w:basedOn w:val="Normal"/>
    <w:link w:val="BodyTextIndent2Char"/>
    <w:uiPriority w:val="99"/>
    <w:rsid w:val="00A273AA"/>
    <w:pPr>
      <w:ind w:left="360" w:firstLine="720"/>
    </w:pPr>
    <w:rPr>
      <w:lang w:val="ru-RU"/>
    </w:rPr>
  </w:style>
  <w:style w:type="character" w:customStyle="1" w:styleId="BodyTextIndent2Char">
    <w:name w:val="Body Text Indent 2 Char"/>
    <w:basedOn w:val="DefaultParagraphFont"/>
    <w:link w:val="BodyTextIndent2"/>
    <w:uiPriority w:val="99"/>
    <w:semiHidden/>
    <w:locked/>
    <w:rsid w:val="000545EE"/>
    <w:rPr>
      <w:kern w:val="1"/>
      <w:sz w:val="24"/>
      <w:szCs w:val="24"/>
      <w:lang w:val="sr-Cyrl-CS"/>
    </w:rPr>
  </w:style>
  <w:style w:type="paragraph" w:customStyle="1" w:styleId="Style1s">
    <w:name w:val="Style1s"/>
    <w:basedOn w:val="BodyText"/>
    <w:uiPriority w:val="99"/>
    <w:rsid w:val="00A273AA"/>
    <w:pPr>
      <w:tabs>
        <w:tab w:val="left" w:pos="1418"/>
      </w:tabs>
      <w:spacing w:after="0"/>
      <w:jc w:val="both"/>
    </w:pPr>
    <w:rPr>
      <w:rFonts w:ascii="CTimesRoman" w:hAnsi="CTimesRoman" w:cs="CTimesRoman"/>
    </w:rPr>
  </w:style>
  <w:style w:type="paragraph" w:customStyle="1" w:styleId="TableContents">
    <w:name w:val="Table Contents"/>
    <w:basedOn w:val="Normal"/>
    <w:uiPriority w:val="99"/>
    <w:rsid w:val="00A273AA"/>
    <w:pPr>
      <w:suppressLineNumbers/>
    </w:pPr>
  </w:style>
  <w:style w:type="paragraph" w:customStyle="1" w:styleId="TableHeading">
    <w:name w:val="Table Heading"/>
    <w:basedOn w:val="TableContents"/>
    <w:uiPriority w:val="99"/>
    <w:rsid w:val="00A273AA"/>
    <w:pPr>
      <w:jc w:val="center"/>
    </w:pPr>
    <w:rPr>
      <w:b/>
      <w:bCs/>
    </w:rPr>
  </w:style>
  <w:style w:type="paragraph" w:styleId="ListParagraph">
    <w:name w:val="List Paragraph"/>
    <w:basedOn w:val="Normal"/>
    <w:link w:val="ListParagraphChar"/>
    <w:uiPriority w:val="99"/>
    <w:qFormat/>
    <w:rsid w:val="00A273AA"/>
    <w:pPr>
      <w:suppressAutoHyphens w:val="0"/>
      <w:ind w:left="708"/>
    </w:pPr>
    <w:rPr>
      <w:lang w:val="sr-Latn-CS"/>
    </w:rPr>
  </w:style>
  <w:style w:type="paragraph" w:styleId="Header">
    <w:name w:val="header"/>
    <w:basedOn w:val="Normal"/>
    <w:link w:val="HeaderChar"/>
    <w:uiPriority w:val="99"/>
    <w:semiHidden/>
    <w:rsid w:val="00A273AA"/>
    <w:pPr>
      <w:tabs>
        <w:tab w:val="center" w:pos="4535"/>
        <w:tab w:val="right" w:pos="9071"/>
      </w:tabs>
    </w:pPr>
  </w:style>
  <w:style w:type="character" w:customStyle="1" w:styleId="HeaderChar">
    <w:name w:val="Header Char"/>
    <w:basedOn w:val="DefaultParagraphFont"/>
    <w:link w:val="Header"/>
    <w:uiPriority w:val="99"/>
    <w:semiHidden/>
    <w:locked/>
    <w:rsid w:val="000545EE"/>
    <w:rPr>
      <w:kern w:val="1"/>
      <w:sz w:val="24"/>
      <w:szCs w:val="24"/>
      <w:lang w:val="sr-Cyrl-CS"/>
    </w:rPr>
  </w:style>
  <w:style w:type="paragraph" w:styleId="BodyText2">
    <w:name w:val="Body Text 2"/>
    <w:basedOn w:val="Normal"/>
    <w:link w:val="BodyText2Char"/>
    <w:uiPriority w:val="99"/>
    <w:rsid w:val="00A273AA"/>
    <w:pPr>
      <w:suppressAutoHyphens w:val="0"/>
      <w:jc w:val="center"/>
    </w:pPr>
    <w:rPr>
      <w:b/>
      <w:bCs/>
    </w:rPr>
  </w:style>
  <w:style w:type="character" w:customStyle="1" w:styleId="BodyText2Char">
    <w:name w:val="Body Text 2 Char"/>
    <w:basedOn w:val="DefaultParagraphFont"/>
    <w:link w:val="BodyText2"/>
    <w:uiPriority w:val="99"/>
    <w:semiHidden/>
    <w:locked/>
    <w:rsid w:val="000545EE"/>
    <w:rPr>
      <w:kern w:val="1"/>
      <w:sz w:val="24"/>
      <w:szCs w:val="24"/>
      <w:lang w:val="sr-Cyrl-CS"/>
    </w:rPr>
  </w:style>
  <w:style w:type="paragraph" w:customStyle="1" w:styleId="Framecontents">
    <w:name w:val="Frame contents"/>
    <w:basedOn w:val="BodyText"/>
    <w:uiPriority w:val="99"/>
    <w:rsid w:val="00A273AA"/>
  </w:style>
  <w:style w:type="paragraph" w:styleId="CommentText">
    <w:name w:val="annotation text"/>
    <w:basedOn w:val="Normal"/>
    <w:link w:val="CommentTextChar"/>
    <w:uiPriority w:val="99"/>
    <w:semiHidden/>
    <w:rsid w:val="00A273AA"/>
    <w:pPr>
      <w:suppressAutoHyphens w:val="0"/>
      <w:spacing w:before="60" w:after="60"/>
      <w:jc w:val="both"/>
    </w:pPr>
    <w:rPr>
      <w:rFonts w:ascii="Arial" w:hAnsi="Arial" w:cs="Arial"/>
      <w:sz w:val="20"/>
      <w:szCs w:val="20"/>
    </w:rPr>
  </w:style>
  <w:style w:type="character" w:customStyle="1" w:styleId="CommentTextChar">
    <w:name w:val="Comment Text Char"/>
    <w:basedOn w:val="DefaultParagraphFont"/>
    <w:link w:val="CommentText"/>
    <w:uiPriority w:val="99"/>
    <w:semiHidden/>
    <w:locked/>
    <w:rsid w:val="000545EE"/>
    <w:rPr>
      <w:kern w:val="1"/>
      <w:sz w:val="20"/>
      <w:szCs w:val="20"/>
      <w:lang w:val="sr-Cyrl-CS"/>
    </w:rPr>
  </w:style>
  <w:style w:type="paragraph" w:customStyle="1" w:styleId="normal0">
    <w:name w:val="normal"/>
    <w:basedOn w:val="Normal"/>
    <w:uiPriority w:val="99"/>
    <w:rsid w:val="00A273AA"/>
    <w:pPr>
      <w:suppressAutoHyphens w:val="0"/>
      <w:spacing w:before="280" w:after="280"/>
    </w:pPr>
    <w:rPr>
      <w:rFonts w:ascii="Arial" w:hAnsi="Arial" w:cs="Arial"/>
      <w:sz w:val="22"/>
      <w:szCs w:val="22"/>
      <w:lang w:val="sr-Latn-CS"/>
    </w:rPr>
  </w:style>
  <w:style w:type="paragraph" w:styleId="Footer">
    <w:name w:val="footer"/>
    <w:basedOn w:val="Normal"/>
    <w:link w:val="FooterChar"/>
    <w:uiPriority w:val="99"/>
    <w:rsid w:val="00A273AA"/>
    <w:pPr>
      <w:suppressLineNumbers/>
      <w:tabs>
        <w:tab w:val="center" w:pos="5102"/>
        <w:tab w:val="right" w:pos="10205"/>
      </w:tabs>
    </w:pPr>
  </w:style>
  <w:style w:type="character" w:customStyle="1" w:styleId="FooterChar">
    <w:name w:val="Footer Char"/>
    <w:basedOn w:val="DefaultParagraphFont"/>
    <w:link w:val="Footer"/>
    <w:uiPriority w:val="99"/>
    <w:locked/>
    <w:rsid w:val="00CA3337"/>
    <w:rPr>
      <w:rFonts w:eastAsia="Times New Roman"/>
      <w:kern w:val="1"/>
      <w:sz w:val="24"/>
      <w:szCs w:val="24"/>
      <w:lang w:val="sr-Cyrl-CS"/>
    </w:rPr>
  </w:style>
  <w:style w:type="paragraph" w:customStyle="1" w:styleId="1tekst">
    <w:name w:val="1tekst"/>
    <w:basedOn w:val="Normal"/>
    <w:uiPriority w:val="99"/>
    <w:rsid w:val="00A273AA"/>
    <w:pPr>
      <w:suppressAutoHyphens w:val="0"/>
      <w:ind w:left="375" w:right="375" w:firstLine="240"/>
      <w:jc w:val="both"/>
    </w:pPr>
    <w:rPr>
      <w:rFonts w:ascii="Arial" w:hAnsi="Arial" w:cs="Arial"/>
      <w:sz w:val="20"/>
      <w:szCs w:val="20"/>
    </w:rPr>
  </w:style>
  <w:style w:type="paragraph" w:styleId="BalloonText">
    <w:name w:val="Balloon Text"/>
    <w:basedOn w:val="Normal"/>
    <w:link w:val="BalloonTextChar"/>
    <w:uiPriority w:val="99"/>
    <w:semiHidden/>
    <w:rsid w:val="004455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55C3"/>
    <w:rPr>
      <w:rFonts w:ascii="Tahoma" w:hAnsi="Tahoma" w:cs="Tahoma"/>
      <w:kern w:val="1"/>
      <w:sz w:val="16"/>
      <w:szCs w:val="16"/>
      <w:lang w:val="sr-Cyrl-CS"/>
    </w:rPr>
  </w:style>
  <w:style w:type="paragraph" w:styleId="NoSpacing">
    <w:name w:val="No Spacing"/>
    <w:link w:val="NoSpacingChar"/>
    <w:uiPriority w:val="99"/>
    <w:qFormat/>
    <w:rsid w:val="00BB3D70"/>
    <w:pPr>
      <w:widowControl w:val="0"/>
      <w:suppressAutoHyphens/>
    </w:pPr>
    <w:rPr>
      <w:kern w:val="1"/>
      <w:sz w:val="24"/>
      <w:szCs w:val="24"/>
      <w:lang w:val="sr-Cyrl-CS"/>
    </w:rPr>
  </w:style>
  <w:style w:type="character" w:customStyle="1" w:styleId="NoSpacingChar">
    <w:name w:val="No Spacing Char"/>
    <w:basedOn w:val="DefaultParagraphFont"/>
    <w:link w:val="NoSpacing"/>
    <w:uiPriority w:val="99"/>
    <w:locked/>
    <w:rsid w:val="00CA3337"/>
    <w:rPr>
      <w:kern w:val="1"/>
      <w:sz w:val="24"/>
      <w:szCs w:val="24"/>
      <w:lang w:val="sr-Cyrl-CS" w:eastAsia="en-US"/>
    </w:rPr>
  </w:style>
  <w:style w:type="paragraph" w:customStyle="1" w:styleId="Default">
    <w:name w:val="Default"/>
    <w:uiPriority w:val="99"/>
    <w:rsid w:val="00C86065"/>
    <w:pPr>
      <w:widowControl w:val="0"/>
      <w:autoSpaceDE w:val="0"/>
      <w:autoSpaceDN w:val="0"/>
      <w:adjustRightInd w:val="0"/>
    </w:pPr>
    <w:rPr>
      <w:color w:val="000000"/>
      <w:sz w:val="24"/>
      <w:szCs w:val="24"/>
    </w:rPr>
  </w:style>
  <w:style w:type="character" w:customStyle="1" w:styleId="ListParagraphChar">
    <w:name w:val="List Paragraph Char"/>
    <w:link w:val="ListParagraph"/>
    <w:uiPriority w:val="99"/>
    <w:locked/>
    <w:rsid w:val="00EB7885"/>
    <w:rPr>
      <w:rFonts w:eastAsia="Times New Roman"/>
      <w:kern w:val="1"/>
      <w:sz w:val="24"/>
      <w:szCs w:val="24"/>
      <w:lang w:val="sr-Latn-CS"/>
    </w:rPr>
  </w:style>
  <w:style w:type="character" w:styleId="IntenseEmphasis">
    <w:name w:val="Intense Emphasis"/>
    <w:basedOn w:val="DefaultParagraphFont"/>
    <w:uiPriority w:val="99"/>
    <w:qFormat/>
    <w:rsid w:val="00B04E4E"/>
    <w:rPr>
      <w:rFonts w:ascii="Arial" w:hAnsi="Arial" w:cs="Arial"/>
      <w:b/>
      <w:bCs/>
      <w:color w:val="auto"/>
      <w:sz w:val="28"/>
      <w:szCs w:val="28"/>
      <w:u w:val="single"/>
    </w:rPr>
  </w:style>
  <w:style w:type="character" w:customStyle="1" w:styleId="apple-converted-space">
    <w:name w:val="apple-converted-space"/>
    <w:basedOn w:val="DefaultParagraphFont"/>
    <w:uiPriority w:val="99"/>
    <w:rsid w:val="004B164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bg.ac.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jilja@chem.bg.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linkovic@chem.bg.ac.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jilja@chem.bg.ac.rs" TargetMode="External"/><Relationship Id="rId4" Type="http://schemas.openxmlformats.org/officeDocument/2006/relationships/webSettings" Target="webSettings.xml"/><Relationship Id="rId9" Type="http://schemas.openxmlformats.org/officeDocument/2006/relationships/hyperlink" Target="mailto:milinkovic@chem.bg.ac.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7153</Words>
  <Characters>40778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47836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Љиљана Секулић</dc:creator>
  <cp:keywords/>
  <dc:description/>
  <cp:lastModifiedBy>Marija Milinkovic</cp:lastModifiedBy>
  <cp:revision>10</cp:revision>
  <cp:lastPrinted>2013-11-21T10:29:00Z</cp:lastPrinted>
  <dcterms:created xsi:type="dcterms:W3CDTF">2013-11-21T10:08:00Z</dcterms:created>
  <dcterms:modified xsi:type="dcterms:W3CDTF">2013-11-21T11:21:00Z</dcterms:modified>
</cp:coreProperties>
</file>