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31C" w:rsidRDefault="00523EDE" w:rsidP="0068631C">
      <w:r>
        <w:rPr>
          <w:noProof/>
          <w:lang w:val="en-US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720090</wp:posOffset>
            </wp:positionV>
            <wp:extent cx="6119495" cy="122428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  <w:r>
        <w:tab/>
        <w:t>На основу члана 116. Закона о јавним набавкама („</w:t>
      </w:r>
      <w:r>
        <w:rPr>
          <w:lang w:val="sr-Cyrl-CS"/>
        </w:rPr>
        <w:t xml:space="preserve">Службени гласник РС“, бр. 124 / 12), 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 </w:t>
      </w:r>
      <w:r>
        <w:rPr>
          <w:lang w:val="sr-Cyrl-CS"/>
        </w:rPr>
        <w:t>објављује: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sr-Cyrl-CS"/>
        </w:rPr>
      </w:pPr>
    </w:p>
    <w:p w:rsidR="0068631C" w:rsidRDefault="0068631C" w:rsidP="0068631C">
      <w:pPr>
        <w:rPr>
          <w:b/>
          <w:lang w:val="sr-Cyrl-CS"/>
        </w:rPr>
      </w:pPr>
    </w:p>
    <w:p w:rsidR="00210517" w:rsidRPr="00210517" w:rsidRDefault="0068631C" w:rsidP="00210517">
      <w:pPr>
        <w:widowControl w:val="0"/>
        <w:autoSpaceDE w:val="0"/>
        <w:autoSpaceDN w:val="0"/>
        <w:adjustRightInd w:val="0"/>
        <w:spacing w:before="12" w:line="240" w:lineRule="exact"/>
        <w:rPr>
          <w:sz w:val="22"/>
          <w:szCs w:val="22"/>
          <w:lang w:val="en-US"/>
        </w:rPr>
      </w:pPr>
      <w:r>
        <w:rPr>
          <w:b/>
          <w:lang w:val="sr-Cyrl-CS"/>
        </w:rPr>
        <w:t xml:space="preserve">Назив, адреса и „Интернет“ страница наручиоца: </w:t>
      </w:r>
      <w:r>
        <w:rPr>
          <w:lang w:val="sr-Cyrl-CS"/>
        </w:rPr>
        <w:t>Универзитет у Београду –</w:t>
      </w:r>
      <w:r w:rsidR="00210517" w:rsidRPr="00210517">
        <w:rPr>
          <w:lang w:val="sr-Cyrl-CS"/>
        </w:rPr>
        <w:t xml:space="preserve"> </w:t>
      </w:r>
      <w:r w:rsidR="00210517" w:rsidRPr="000C654F">
        <w:rPr>
          <w:lang w:val="sr-Cyrl-CS"/>
        </w:rPr>
        <w:t>Иновациони центар  Хемијског факултета у Београду д.о.о.</w:t>
      </w:r>
      <w:r>
        <w:rPr>
          <w:b/>
          <w:lang w:val="sr-Cyrl-CS"/>
        </w:rPr>
        <w:t xml:space="preserve">, </w:t>
      </w:r>
      <w:r>
        <w:rPr>
          <w:lang w:val="sr-Cyrl-CS"/>
        </w:rPr>
        <w:t xml:space="preserve"> Студентски трг </w:t>
      </w:r>
      <w:r w:rsidR="005169BB">
        <w:rPr>
          <w:lang w:val="sr-Cyrl-CS"/>
        </w:rPr>
        <w:t>12-</w:t>
      </w:r>
      <w:r>
        <w:rPr>
          <w:lang w:val="sr-Cyrl-CS"/>
        </w:rPr>
        <w:t>16,</w:t>
      </w:r>
      <w:r w:rsidR="00210517" w:rsidRPr="00210517">
        <w:rPr>
          <w:sz w:val="22"/>
          <w:szCs w:val="22"/>
          <w:lang w:val="sr-Cyrl-CS"/>
        </w:rPr>
        <w:t xml:space="preserve">               </w:t>
      </w:r>
      <w:r w:rsidR="00210517" w:rsidRPr="00210517">
        <w:rPr>
          <w:lang w:val="sr-Cyrl-CS"/>
        </w:rPr>
        <w:t>http://www.chem.bg.ac.rs/ichf/nabavke/index.html</w:t>
      </w:r>
    </w:p>
    <w:p w:rsidR="0068631C" w:rsidRPr="00210517" w:rsidRDefault="0068631C" w:rsidP="0068631C">
      <w:pPr>
        <w:rPr>
          <w:lang w:val="sr-Cyrl-R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</w:t>
      </w:r>
      <w:r w:rsidR="00210517">
        <w:rPr>
          <w:lang w:val="sr-Cyrl-RS"/>
        </w:rPr>
        <w:t>наука</w:t>
      </w:r>
    </w:p>
    <w:p w:rsidR="0068631C" w:rsidRDefault="0068631C" w:rsidP="0068631C">
      <w:pPr>
        <w:rPr>
          <w:b/>
          <w:lang w:val="sr-Cyrl-CS"/>
        </w:rPr>
      </w:pPr>
      <w:r>
        <w:rPr>
          <w:b/>
          <w:lang w:val="sr-Cyrl-CS"/>
        </w:rPr>
        <w:t xml:space="preserve">Опис предмета набавке, назив и ознака из општег речника набавке: </w:t>
      </w:r>
      <w:r>
        <w:rPr>
          <w:lang w:val="sr-Cyrl-CS"/>
        </w:rPr>
        <w:t>добра –</w:t>
      </w:r>
      <w:r w:rsidR="0005630A" w:rsidRPr="0005630A">
        <w:rPr>
          <w:b/>
          <w:lang w:val="sr-Cyrl-CS"/>
        </w:rPr>
        <w:t xml:space="preserve"> </w:t>
      </w:r>
      <w:r w:rsidR="0005630A" w:rsidRPr="00F4065E">
        <w:rPr>
          <w:b/>
          <w:lang w:val="sr-Cyrl-CS"/>
        </w:rPr>
        <w:t xml:space="preserve">Лабораторијска опрема за науку </w:t>
      </w:r>
      <w:r w:rsidR="00466540"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формиране</w:t>
      </w:r>
      <w:r w:rsidR="00466540"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66540"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по</w:t>
      </w:r>
      <w:r w:rsidR="00466540"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66540"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партијама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( </w:t>
      </w:r>
      <w:r w:rsidR="00423B31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7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045865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</w:t>
      </w:r>
      <w:r w:rsidR="0005630A">
        <w:rPr>
          <w:sz w:val="22"/>
          <w:szCs w:val="22"/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</w:t>
      </w:r>
      <w:r w:rsidR="006736D6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  <w:r w:rsidR="00466540" w:rsidRPr="004310D3">
        <w:rPr>
          <w:b/>
          <w:lang w:val="sr-Cyrl-CS"/>
        </w:rPr>
        <w:t xml:space="preserve"> </w:t>
      </w:r>
      <w:r w:rsidR="0012762D">
        <w:rPr>
          <w:b/>
          <w:lang w:val="sr-Cyrl-CS"/>
        </w:rPr>
        <w:t xml:space="preserve"> Поступак ја</w:t>
      </w:r>
      <w:r w:rsidR="00045865">
        <w:rPr>
          <w:b/>
          <w:lang w:val="sr-Cyrl-CS"/>
        </w:rPr>
        <w:t xml:space="preserve">вне </w:t>
      </w:r>
      <w:r w:rsidR="00210517">
        <w:rPr>
          <w:b/>
          <w:lang w:val="sr-Cyrl-CS"/>
        </w:rPr>
        <w:t xml:space="preserve">набавке мале вредности ЈН </w:t>
      </w:r>
      <w:r w:rsidR="0005630A">
        <w:rPr>
          <w:b/>
          <w:lang w:val="en-US"/>
        </w:rPr>
        <w:t>3</w:t>
      </w:r>
      <w:r w:rsidR="00423B31">
        <w:rPr>
          <w:b/>
          <w:lang w:val="sr-Cyrl-CS"/>
        </w:rPr>
        <w:t>/1</w:t>
      </w:r>
      <w:r w:rsidR="00423B31">
        <w:rPr>
          <w:b/>
          <w:lang w:val="en-US"/>
        </w:rPr>
        <w:t>5</w:t>
      </w:r>
      <w:r w:rsidR="00B52084">
        <w:rPr>
          <w:b/>
          <w:lang w:val="sr-Cyrl-CS"/>
        </w:rPr>
        <w:t>.</w:t>
      </w:r>
    </w:p>
    <w:p w:rsidR="0005630A" w:rsidRDefault="006736D6" w:rsidP="0012762D">
      <w:pPr>
        <w:ind w:left="720"/>
        <w:jc w:val="both"/>
        <w:rPr>
          <w:sz w:val="22"/>
          <w:szCs w:val="22"/>
        </w:rPr>
      </w:pPr>
      <w:r w:rsidRPr="005827F5">
        <w:rPr>
          <w:sz w:val="22"/>
          <w:szCs w:val="22"/>
        </w:rPr>
        <w:t>Ознака из општег речника набавке:</w:t>
      </w:r>
    </w:p>
    <w:p w:rsidR="006736D6" w:rsidRPr="0012762D" w:rsidRDefault="0005630A" w:rsidP="0012762D">
      <w:pPr>
        <w:ind w:left="720"/>
        <w:jc w:val="both"/>
        <w:rPr>
          <w:sz w:val="22"/>
          <w:szCs w:val="22"/>
          <w:lang w:val="sr-Cyrl-CS"/>
        </w:rPr>
      </w:pPr>
      <w:r w:rsidRPr="00F4065E">
        <w:rPr>
          <w:i/>
          <w:lang w:val="sr-Cyrl-CS"/>
        </w:rPr>
        <w:t xml:space="preserve">38000000- лабораторијска, оптичка и прецизна опрема(осим наочара) </w:t>
      </w:r>
      <w:r w:rsidR="006736D6" w:rsidRPr="005827F5">
        <w:rPr>
          <w:sz w:val="22"/>
          <w:szCs w:val="22"/>
        </w:rPr>
        <w:t xml:space="preserve"> </w:t>
      </w:r>
    </w:p>
    <w:p w:rsidR="0005630A" w:rsidRDefault="0005630A" w:rsidP="000A27B4">
      <w:pPr>
        <w:rPr>
          <w:lang w:val="en-US"/>
        </w:rPr>
      </w:pPr>
    </w:p>
    <w:p w:rsidR="006736D6" w:rsidRPr="005304FE" w:rsidRDefault="0068631C" w:rsidP="000A27B4">
      <w:pPr>
        <w:rPr>
          <w:lang w:val="sr-Cyrl-RS"/>
        </w:rPr>
      </w:pPr>
      <w:r>
        <w:rPr>
          <w:b/>
          <w:lang w:val="sr-Cyrl-CS"/>
        </w:rPr>
        <w:t>Критеријум за доделу Уговора;</w:t>
      </w:r>
      <w:r w:rsidR="005304FE">
        <w:rPr>
          <w:b/>
          <w:lang w:val="sr-Cyrl-CS"/>
        </w:rPr>
        <w:t xml:space="preserve"> најнижа понуђена цена</w:t>
      </w:r>
    </w:p>
    <w:p w:rsidR="0068631C" w:rsidRDefault="0068631C" w:rsidP="0068631C">
      <w:pPr>
        <w:rPr>
          <w:lang w:val="sr-Cyrl-CS"/>
        </w:rPr>
      </w:pPr>
    </w:p>
    <w:p w:rsidR="006736D6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Број примљених понуда:  </w:t>
      </w:r>
      <w:r w:rsidR="00BD57D8">
        <w:rPr>
          <w:lang w:val="sr-Cyrl-CS"/>
        </w:rPr>
        <w:t xml:space="preserve">укупно за све </w:t>
      </w:r>
      <w:r w:rsidR="006F3886">
        <w:rPr>
          <w:lang w:val="sr-Cyrl-CS"/>
        </w:rPr>
        <w:t xml:space="preserve">партије </w:t>
      </w:r>
      <w:r w:rsidR="00423B31">
        <w:rPr>
          <w:lang w:val="en-US"/>
        </w:rPr>
        <w:t>9</w:t>
      </w:r>
      <w:r w:rsidR="006736D6"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</w:p>
    <w:p w:rsidR="0068631C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Датум доношења Одлуке о додели Уговора: </w:t>
      </w:r>
      <w:r w:rsidR="00423B31">
        <w:rPr>
          <w:lang w:val="en-US"/>
        </w:rPr>
        <w:t>23</w:t>
      </w:r>
      <w:r w:rsidR="00423B31">
        <w:rPr>
          <w:lang w:val="sr-Cyrl-CS"/>
        </w:rPr>
        <w:t>.</w:t>
      </w:r>
      <w:r w:rsidR="00423B31">
        <w:rPr>
          <w:lang w:val="en-US"/>
        </w:rPr>
        <w:t>04</w:t>
      </w:r>
      <w:r w:rsidR="00423B31">
        <w:rPr>
          <w:lang w:val="sr-Cyrl-CS"/>
        </w:rPr>
        <w:t>.201</w:t>
      </w:r>
      <w:r w:rsidR="00423B31">
        <w:rPr>
          <w:lang w:val="en-US"/>
        </w:rPr>
        <w:t>5</w:t>
      </w:r>
      <w:r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  <w:r w:rsidRPr="006736D6">
        <w:rPr>
          <w:b/>
          <w:lang w:val="sr-Cyrl-CS"/>
        </w:rPr>
        <w:t xml:space="preserve">Датум закључења Уговора: </w:t>
      </w:r>
      <w:r w:rsidR="00423B31">
        <w:rPr>
          <w:lang w:val="en-US"/>
        </w:rPr>
        <w:t>15</w:t>
      </w:r>
      <w:r w:rsidR="00423B31">
        <w:rPr>
          <w:lang w:val="sr-Cyrl-CS"/>
        </w:rPr>
        <w:t>.</w:t>
      </w:r>
      <w:r w:rsidR="00423B31">
        <w:rPr>
          <w:lang w:val="en-US"/>
        </w:rPr>
        <w:t>05</w:t>
      </w:r>
      <w:r w:rsidR="00423B31">
        <w:rPr>
          <w:lang w:val="sr-Cyrl-CS"/>
        </w:rPr>
        <w:t>.201</w:t>
      </w:r>
      <w:r w:rsidR="00423B31">
        <w:rPr>
          <w:lang w:val="en-US"/>
        </w:rPr>
        <w:t>5</w:t>
      </w:r>
      <w:r w:rsidRPr="006736D6">
        <w:rPr>
          <w:lang w:val="sr-Cyrl-CS"/>
        </w:rPr>
        <w:t>.</w:t>
      </w:r>
    </w:p>
    <w:p w:rsidR="00CA6C25" w:rsidRDefault="00CA6C25" w:rsidP="0068631C">
      <w:pPr>
        <w:rPr>
          <w:b/>
          <w:lang w:val="sr-Cyrl-CS"/>
        </w:rPr>
      </w:pPr>
      <w:r>
        <w:rPr>
          <w:b/>
          <w:lang w:val="sr-Cyrl-CS"/>
        </w:rPr>
        <w:t>Основни подаци о добављачима, партије за кој</w:t>
      </w:r>
      <w:r w:rsidR="00ED0737">
        <w:rPr>
          <w:b/>
          <w:lang w:val="sr-Cyrl-CS"/>
        </w:rPr>
        <w:t>е је уговорена вредност и укупна</w:t>
      </w:r>
      <w:r>
        <w:rPr>
          <w:b/>
          <w:lang w:val="sr-Cyrl-CS"/>
        </w:rPr>
        <w:t xml:space="preserve"> уговорена вредност</w:t>
      </w:r>
      <w:r w:rsidR="0068631C">
        <w:rPr>
          <w:b/>
          <w:lang w:val="sr-Cyrl-CS"/>
        </w:rPr>
        <w:t xml:space="preserve">: </w:t>
      </w:r>
    </w:p>
    <w:p w:rsidR="00CA6C25" w:rsidRDefault="00CA6C25" w:rsidP="0068631C">
      <w:pPr>
        <w:rPr>
          <w:b/>
          <w:lang w:val="sr-Cyrl-CS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2409"/>
        <w:gridCol w:w="993"/>
        <w:gridCol w:w="2268"/>
        <w:gridCol w:w="1275"/>
      </w:tblGrid>
      <w:tr w:rsidR="001C0CF0" w:rsidRPr="00CA6C25" w:rsidTr="00597003">
        <w:trPr>
          <w:trHeight w:val="651"/>
        </w:trPr>
        <w:tc>
          <w:tcPr>
            <w:tcW w:w="817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</w:rPr>
            </w:pPr>
            <w:r w:rsidRPr="00CA6C25">
              <w:rPr>
                <w:sz w:val="22"/>
                <w:szCs w:val="22"/>
              </w:rPr>
              <w:t>Бр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CA6C25">
              <w:rPr>
                <w:sz w:val="22"/>
                <w:szCs w:val="22"/>
                <w:lang w:val="sr-Cyrl-CS"/>
              </w:rPr>
              <w:t>Назив  понуђача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CA6C25">
              <w:rPr>
                <w:sz w:val="22"/>
                <w:szCs w:val="22"/>
                <w:lang w:val="sr-Cyrl-CS"/>
              </w:rPr>
              <w:t>Адреса</w:t>
            </w:r>
            <w:r>
              <w:rPr>
                <w:sz w:val="22"/>
                <w:szCs w:val="22"/>
                <w:lang w:val="sr-Cyrl-CS"/>
              </w:rPr>
              <w:t>,</w:t>
            </w:r>
            <w:r w:rsidRPr="00CA6C25">
              <w:rPr>
                <w:sz w:val="22"/>
                <w:szCs w:val="22"/>
                <w:lang w:val="sr-Cyrl-CS"/>
              </w:rPr>
              <w:t xml:space="preserve"> ПИБ </w:t>
            </w:r>
            <w:r>
              <w:rPr>
                <w:sz w:val="22"/>
                <w:szCs w:val="22"/>
                <w:lang w:val="sr-Cyrl-CS"/>
              </w:rPr>
              <w:t xml:space="preserve">и </w:t>
            </w:r>
            <w:r w:rsidRPr="00CA6C25">
              <w:rPr>
                <w:sz w:val="22"/>
                <w:szCs w:val="22"/>
                <w:lang w:val="sr-Cyrl-CS"/>
              </w:rPr>
              <w:t>Матични бр.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Број уговора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Партије</w:t>
            </w:r>
          </w:p>
        </w:tc>
        <w:tc>
          <w:tcPr>
            <w:tcW w:w="1275" w:type="dxa"/>
            <w:vAlign w:val="center"/>
          </w:tcPr>
          <w:p w:rsidR="001C0CF0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Укупно уговорена вредност без ПДВ-а</w:t>
            </w:r>
          </w:p>
        </w:tc>
      </w:tr>
      <w:tr w:rsidR="00D41D84" w:rsidRPr="005827F5" w:rsidTr="00597003">
        <w:tc>
          <w:tcPr>
            <w:tcW w:w="817" w:type="dxa"/>
          </w:tcPr>
          <w:p w:rsidR="00D41D84" w:rsidRPr="005827F5" w:rsidRDefault="00D41D84" w:rsidP="00ED0737">
            <w:pPr>
              <w:ind w:left="360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  <w:vAlign w:val="center"/>
          </w:tcPr>
          <w:p w:rsidR="00D41D84" w:rsidRPr="00777817" w:rsidRDefault="00D41D84" w:rsidP="00957CFE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Latn-RS"/>
              </w:rPr>
              <w:t>Vicor d.o.o.</w:t>
            </w:r>
          </w:p>
        </w:tc>
        <w:tc>
          <w:tcPr>
            <w:tcW w:w="2409" w:type="dxa"/>
            <w:vAlign w:val="center"/>
          </w:tcPr>
          <w:p w:rsidR="00D41D84" w:rsidRDefault="00D41D84" w:rsidP="008C5050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Гоце Делчева 42</w:t>
            </w:r>
          </w:p>
          <w:p w:rsidR="00D41D84" w:rsidRPr="00747671" w:rsidRDefault="00D41D84" w:rsidP="00777817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100134880,07738412</w:t>
            </w:r>
          </w:p>
        </w:tc>
        <w:tc>
          <w:tcPr>
            <w:tcW w:w="993" w:type="dxa"/>
            <w:vAlign w:val="center"/>
          </w:tcPr>
          <w:p w:rsidR="00D41D84" w:rsidRPr="00747671" w:rsidRDefault="00D41D84" w:rsidP="008C5050">
            <w:pPr>
              <w:jc w:val="center"/>
              <w:rPr>
                <w:sz w:val="22"/>
                <w:szCs w:val="22"/>
                <w:highlight w:val="yellow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138/1</w:t>
            </w:r>
          </w:p>
        </w:tc>
        <w:tc>
          <w:tcPr>
            <w:tcW w:w="2268" w:type="dxa"/>
          </w:tcPr>
          <w:p w:rsidR="00D41D84" w:rsidRPr="00747671" w:rsidRDefault="00D41D84" w:rsidP="00210517">
            <w:pPr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2,5</w:t>
            </w:r>
          </w:p>
        </w:tc>
        <w:tc>
          <w:tcPr>
            <w:tcW w:w="1275" w:type="dxa"/>
            <w:vAlign w:val="center"/>
          </w:tcPr>
          <w:p w:rsidR="00D41D84" w:rsidRPr="00A96978" w:rsidRDefault="00D41D84" w:rsidP="000C34FD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199.832,00</w:t>
            </w:r>
          </w:p>
        </w:tc>
      </w:tr>
      <w:tr w:rsidR="00D41D84" w:rsidRPr="005827F5" w:rsidTr="00597003">
        <w:trPr>
          <w:trHeight w:val="377"/>
        </w:trPr>
        <w:tc>
          <w:tcPr>
            <w:tcW w:w="817" w:type="dxa"/>
          </w:tcPr>
          <w:p w:rsidR="00D41D84" w:rsidRPr="005827F5" w:rsidRDefault="00D41D84" w:rsidP="00ED0737">
            <w:pPr>
              <w:ind w:left="360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t>2</w:t>
            </w:r>
          </w:p>
        </w:tc>
        <w:tc>
          <w:tcPr>
            <w:tcW w:w="1418" w:type="dxa"/>
            <w:vAlign w:val="center"/>
          </w:tcPr>
          <w:p w:rsidR="00D41D84" w:rsidRPr="00B74D49" w:rsidRDefault="00D41D84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Kefo d.o.o.</w:t>
            </w:r>
          </w:p>
        </w:tc>
        <w:tc>
          <w:tcPr>
            <w:tcW w:w="2409" w:type="dxa"/>
            <w:vAlign w:val="center"/>
          </w:tcPr>
          <w:p w:rsidR="00D41D84" w:rsidRPr="005827F5" w:rsidRDefault="00D41D84" w:rsidP="000320CF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Бачка 1</w:t>
            </w:r>
            <w:r>
              <w:rPr>
                <w:sz w:val="22"/>
                <w:szCs w:val="22"/>
                <w:lang w:val="en-US"/>
              </w:rPr>
              <w:t>U</w:t>
            </w:r>
            <w:r>
              <w:rPr>
                <w:sz w:val="22"/>
                <w:szCs w:val="22"/>
                <w:lang w:val="sr-Cyrl-RS"/>
              </w:rPr>
              <w:t xml:space="preserve"> Земун</w:t>
            </w:r>
            <w:r>
              <w:rPr>
                <w:sz w:val="22"/>
                <w:szCs w:val="22"/>
                <w:lang w:val="sr-Cyrl-CS"/>
              </w:rPr>
              <w:t>, 105046072, 20302216</w:t>
            </w:r>
          </w:p>
        </w:tc>
        <w:tc>
          <w:tcPr>
            <w:tcW w:w="993" w:type="dxa"/>
            <w:vAlign w:val="center"/>
          </w:tcPr>
          <w:p w:rsidR="00D41D84" w:rsidRPr="006F3886" w:rsidRDefault="00D41D84" w:rsidP="008C5050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138</w:t>
            </w:r>
            <w:r>
              <w:rPr>
                <w:sz w:val="22"/>
                <w:szCs w:val="22"/>
                <w:lang w:val="sr-Cyrl-CS"/>
              </w:rPr>
              <w:t>/</w:t>
            </w: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2268" w:type="dxa"/>
          </w:tcPr>
          <w:p w:rsidR="00D41D84" w:rsidRPr="006F3886" w:rsidRDefault="00D41D84" w:rsidP="00423B3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4,6</w:t>
            </w:r>
          </w:p>
        </w:tc>
        <w:tc>
          <w:tcPr>
            <w:tcW w:w="1275" w:type="dxa"/>
            <w:vAlign w:val="center"/>
          </w:tcPr>
          <w:p w:rsidR="00D41D84" w:rsidRPr="00A96978" w:rsidRDefault="00323CDF" w:rsidP="00BD3696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181.800,00</w:t>
            </w:r>
            <w:bookmarkStart w:id="0" w:name="_GoBack"/>
            <w:bookmarkEnd w:id="0"/>
          </w:p>
        </w:tc>
      </w:tr>
      <w:tr w:rsidR="00D41D84" w:rsidRPr="005827F5" w:rsidTr="00597003">
        <w:trPr>
          <w:trHeight w:val="368"/>
        </w:trPr>
        <w:tc>
          <w:tcPr>
            <w:tcW w:w="817" w:type="dxa"/>
          </w:tcPr>
          <w:p w:rsidR="00D41D84" w:rsidRPr="005827F5" w:rsidRDefault="00D41D84" w:rsidP="0062209E">
            <w:pPr>
              <w:ind w:left="360"/>
              <w:jc w:val="center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t>3</w:t>
            </w:r>
          </w:p>
        </w:tc>
        <w:tc>
          <w:tcPr>
            <w:tcW w:w="1418" w:type="dxa"/>
            <w:vAlign w:val="center"/>
          </w:tcPr>
          <w:p w:rsidR="00D41D84" w:rsidRPr="00597003" w:rsidRDefault="00D41D84" w:rsidP="00957CFE">
            <w:pPr>
              <w:jc w:val="center"/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Superlab d.o.o.</w:t>
            </w:r>
          </w:p>
        </w:tc>
        <w:tc>
          <w:tcPr>
            <w:tcW w:w="2409" w:type="dxa"/>
            <w:vAlign w:val="center"/>
          </w:tcPr>
          <w:p w:rsidR="00D41D84" w:rsidRDefault="00D41D84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М.Миланковића 25</w:t>
            </w:r>
          </w:p>
          <w:p w:rsidR="00D41D84" w:rsidRPr="00CA6C25" w:rsidRDefault="00D41D84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101822498,17051717</w:t>
            </w:r>
          </w:p>
        </w:tc>
        <w:tc>
          <w:tcPr>
            <w:tcW w:w="993" w:type="dxa"/>
            <w:vAlign w:val="center"/>
          </w:tcPr>
          <w:p w:rsidR="00D41D84" w:rsidRPr="003F11AF" w:rsidRDefault="00D41D84" w:rsidP="008C5050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138/3</w:t>
            </w:r>
          </w:p>
        </w:tc>
        <w:tc>
          <w:tcPr>
            <w:tcW w:w="2268" w:type="dxa"/>
          </w:tcPr>
          <w:p w:rsidR="00D41D84" w:rsidRPr="009B1D05" w:rsidRDefault="00D41D84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3</w:t>
            </w:r>
          </w:p>
        </w:tc>
        <w:tc>
          <w:tcPr>
            <w:tcW w:w="1275" w:type="dxa"/>
            <w:vAlign w:val="center"/>
          </w:tcPr>
          <w:p w:rsidR="00D41D84" w:rsidRPr="009B1D05" w:rsidRDefault="00D41D84" w:rsidP="007E3134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20.820,00</w:t>
            </w:r>
          </w:p>
        </w:tc>
      </w:tr>
      <w:tr w:rsidR="00D41D84" w:rsidRPr="005827F5" w:rsidTr="00597003">
        <w:trPr>
          <w:trHeight w:val="1259"/>
        </w:trPr>
        <w:tc>
          <w:tcPr>
            <w:tcW w:w="817" w:type="dxa"/>
          </w:tcPr>
          <w:p w:rsidR="00D41D84" w:rsidRPr="005E5615" w:rsidRDefault="00D41D84" w:rsidP="0062209E">
            <w:pPr>
              <w:ind w:left="360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lastRenderedPageBreak/>
              <w:t>4</w:t>
            </w:r>
          </w:p>
        </w:tc>
        <w:tc>
          <w:tcPr>
            <w:tcW w:w="1418" w:type="dxa"/>
            <w:vAlign w:val="center"/>
          </w:tcPr>
          <w:p w:rsidR="00D41D84" w:rsidRPr="00193D92" w:rsidRDefault="00D41D84" w:rsidP="0058372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Gramma Libero tehnika d.o.o.</w:t>
            </w:r>
          </w:p>
        </w:tc>
        <w:tc>
          <w:tcPr>
            <w:tcW w:w="2409" w:type="dxa"/>
            <w:vAlign w:val="center"/>
          </w:tcPr>
          <w:p w:rsidR="00D41D84" w:rsidRDefault="00D41D84" w:rsidP="00ED6C98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Кумодрашка 56</w:t>
            </w:r>
          </w:p>
          <w:p w:rsidR="00D41D84" w:rsidRPr="00ED6C98" w:rsidRDefault="00D41D84" w:rsidP="00ED6C98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105937334,20491671</w:t>
            </w:r>
          </w:p>
        </w:tc>
        <w:tc>
          <w:tcPr>
            <w:tcW w:w="993" w:type="dxa"/>
            <w:vAlign w:val="center"/>
          </w:tcPr>
          <w:p w:rsidR="00D41D84" w:rsidRPr="008D2A5A" w:rsidRDefault="00D41D84" w:rsidP="008C5050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138/4</w:t>
            </w:r>
          </w:p>
        </w:tc>
        <w:tc>
          <w:tcPr>
            <w:tcW w:w="2268" w:type="dxa"/>
          </w:tcPr>
          <w:p w:rsidR="00D41D84" w:rsidRPr="00B6209E" w:rsidRDefault="00D41D84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1,7</w:t>
            </w:r>
          </w:p>
        </w:tc>
        <w:tc>
          <w:tcPr>
            <w:tcW w:w="1275" w:type="dxa"/>
            <w:vAlign w:val="center"/>
          </w:tcPr>
          <w:p w:rsidR="00D41D84" w:rsidRPr="00DD19A9" w:rsidRDefault="00D41D84" w:rsidP="00AD5457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167.600,00</w:t>
            </w:r>
          </w:p>
        </w:tc>
      </w:tr>
    </w:tbl>
    <w:p w:rsidR="00CA6C25" w:rsidRDefault="00CA6C25" w:rsidP="0068631C">
      <w:pPr>
        <w:rPr>
          <w:b/>
          <w:lang w:val="sr-Cyrl-CS"/>
        </w:rPr>
      </w:pPr>
    </w:p>
    <w:p w:rsidR="00CA6C25" w:rsidRDefault="00CA6C25" w:rsidP="0068631C">
      <w:pPr>
        <w:rPr>
          <w:b/>
          <w:lang w:val="sr-Cyrl-CS"/>
        </w:rPr>
      </w:pPr>
    </w:p>
    <w:p w:rsidR="0068631C" w:rsidRDefault="0068631C" w:rsidP="0068631C">
      <w:r>
        <w:rPr>
          <w:b/>
          <w:lang w:val="sr-Cyrl-CS"/>
        </w:rPr>
        <w:t xml:space="preserve">Период важења Уговора: </w:t>
      </w:r>
      <w:r w:rsidR="005302DE">
        <w:rPr>
          <w:lang w:val="sr-Cyrl-CS"/>
        </w:rPr>
        <w:t xml:space="preserve"> до 31.12</w:t>
      </w:r>
      <w:r w:rsidR="00707BA5">
        <w:rPr>
          <w:lang w:val="sr-Cyrl-CS"/>
        </w:rPr>
        <w:t>.2015.</w:t>
      </w:r>
      <w:r w:rsidRPr="00C87938">
        <w:t xml:space="preserve"> године.</w:t>
      </w:r>
    </w:p>
    <w:p w:rsidR="0068631C" w:rsidRDefault="0068631C" w:rsidP="0068631C">
      <w:pPr>
        <w:rPr>
          <w:b/>
        </w:rPr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sectPr w:rsidR="0068631C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31C"/>
    <w:rsid w:val="00006F85"/>
    <w:rsid w:val="000205B3"/>
    <w:rsid w:val="000320CF"/>
    <w:rsid w:val="00033680"/>
    <w:rsid w:val="00045865"/>
    <w:rsid w:val="00052BA5"/>
    <w:rsid w:val="0005630A"/>
    <w:rsid w:val="00057039"/>
    <w:rsid w:val="00075E57"/>
    <w:rsid w:val="000A1705"/>
    <w:rsid w:val="000A27B4"/>
    <w:rsid w:val="001162E1"/>
    <w:rsid w:val="00125B96"/>
    <w:rsid w:val="0012762D"/>
    <w:rsid w:val="00151ACC"/>
    <w:rsid w:val="001629E0"/>
    <w:rsid w:val="00190588"/>
    <w:rsid w:val="001A4930"/>
    <w:rsid w:val="001C0405"/>
    <w:rsid w:val="001C0CF0"/>
    <w:rsid w:val="001C37BC"/>
    <w:rsid w:val="001D1279"/>
    <w:rsid w:val="00200DDF"/>
    <w:rsid w:val="002041BA"/>
    <w:rsid w:val="00210517"/>
    <w:rsid w:val="002842DB"/>
    <w:rsid w:val="002C0DE5"/>
    <w:rsid w:val="00310A79"/>
    <w:rsid w:val="00323CDF"/>
    <w:rsid w:val="00327943"/>
    <w:rsid w:val="0039691A"/>
    <w:rsid w:val="003C0851"/>
    <w:rsid w:val="003C39FB"/>
    <w:rsid w:val="003C7744"/>
    <w:rsid w:val="003F11AF"/>
    <w:rsid w:val="003F4248"/>
    <w:rsid w:val="00401124"/>
    <w:rsid w:val="004102D6"/>
    <w:rsid w:val="0041424C"/>
    <w:rsid w:val="00421B1D"/>
    <w:rsid w:val="00423B31"/>
    <w:rsid w:val="004310D3"/>
    <w:rsid w:val="004373EE"/>
    <w:rsid w:val="00466540"/>
    <w:rsid w:val="004B09C2"/>
    <w:rsid w:val="0050419B"/>
    <w:rsid w:val="005169BB"/>
    <w:rsid w:val="00523EDE"/>
    <w:rsid w:val="005302DE"/>
    <w:rsid w:val="005304FE"/>
    <w:rsid w:val="00531F1F"/>
    <w:rsid w:val="00535597"/>
    <w:rsid w:val="00583729"/>
    <w:rsid w:val="00597003"/>
    <w:rsid w:val="005D24BB"/>
    <w:rsid w:val="005E5615"/>
    <w:rsid w:val="0060095F"/>
    <w:rsid w:val="0062209E"/>
    <w:rsid w:val="0063296E"/>
    <w:rsid w:val="00635A9C"/>
    <w:rsid w:val="00653507"/>
    <w:rsid w:val="00655EE1"/>
    <w:rsid w:val="00656725"/>
    <w:rsid w:val="00656A9F"/>
    <w:rsid w:val="00672299"/>
    <w:rsid w:val="006736D6"/>
    <w:rsid w:val="0068631C"/>
    <w:rsid w:val="00697662"/>
    <w:rsid w:val="006C68D7"/>
    <w:rsid w:val="006F3886"/>
    <w:rsid w:val="007010CB"/>
    <w:rsid w:val="00707BA5"/>
    <w:rsid w:val="00725E00"/>
    <w:rsid w:val="00732A09"/>
    <w:rsid w:val="00747671"/>
    <w:rsid w:val="00750B9D"/>
    <w:rsid w:val="0077347D"/>
    <w:rsid w:val="00777817"/>
    <w:rsid w:val="007E3134"/>
    <w:rsid w:val="007E7D9D"/>
    <w:rsid w:val="007F2B31"/>
    <w:rsid w:val="008063D7"/>
    <w:rsid w:val="008759F9"/>
    <w:rsid w:val="008860E7"/>
    <w:rsid w:val="008C5050"/>
    <w:rsid w:val="008D2A5A"/>
    <w:rsid w:val="008D2C07"/>
    <w:rsid w:val="00924F20"/>
    <w:rsid w:val="00956D2E"/>
    <w:rsid w:val="00957CFE"/>
    <w:rsid w:val="009B1D05"/>
    <w:rsid w:val="009D3EBB"/>
    <w:rsid w:val="00A45DFA"/>
    <w:rsid w:val="00A96978"/>
    <w:rsid w:val="00AD3263"/>
    <w:rsid w:val="00AD5457"/>
    <w:rsid w:val="00AE1662"/>
    <w:rsid w:val="00AE6690"/>
    <w:rsid w:val="00B3292D"/>
    <w:rsid w:val="00B354CD"/>
    <w:rsid w:val="00B52084"/>
    <w:rsid w:val="00B6209E"/>
    <w:rsid w:val="00BD3696"/>
    <w:rsid w:val="00BD57D8"/>
    <w:rsid w:val="00C15EA1"/>
    <w:rsid w:val="00C164C0"/>
    <w:rsid w:val="00C17439"/>
    <w:rsid w:val="00C250C1"/>
    <w:rsid w:val="00C36BF1"/>
    <w:rsid w:val="00C87938"/>
    <w:rsid w:val="00CA6C25"/>
    <w:rsid w:val="00CF3C2F"/>
    <w:rsid w:val="00D1582A"/>
    <w:rsid w:val="00D41D84"/>
    <w:rsid w:val="00DA4897"/>
    <w:rsid w:val="00DC1114"/>
    <w:rsid w:val="00DD19A9"/>
    <w:rsid w:val="00DE084E"/>
    <w:rsid w:val="00DF298F"/>
    <w:rsid w:val="00E0249C"/>
    <w:rsid w:val="00E032D1"/>
    <w:rsid w:val="00E06FEB"/>
    <w:rsid w:val="00E12424"/>
    <w:rsid w:val="00E40A95"/>
    <w:rsid w:val="00E60A86"/>
    <w:rsid w:val="00E819FB"/>
    <w:rsid w:val="00E84DDB"/>
    <w:rsid w:val="00EA50EF"/>
    <w:rsid w:val="00ED0737"/>
    <w:rsid w:val="00ED6C98"/>
    <w:rsid w:val="00EE0B99"/>
    <w:rsid w:val="00F175A1"/>
    <w:rsid w:val="00F7217F"/>
    <w:rsid w:val="00F77A93"/>
    <w:rsid w:val="00F838F4"/>
    <w:rsid w:val="00F864B9"/>
    <w:rsid w:val="00F97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793813-CE00-4D10-B6B6-335894B89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nnnn</Company>
  <LinksUpToDate>false</LinksUpToDate>
  <CharactersWithSpaces>1468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Brankica Kacar</cp:lastModifiedBy>
  <cp:revision>11</cp:revision>
  <dcterms:created xsi:type="dcterms:W3CDTF">2015-05-15T08:52:00Z</dcterms:created>
  <dcterms:modified xsi:type="dcterms:W3CDTF">2015-05-15T09:16:00Z</dcterms:modified>
</cp:coreProperties>
</file>