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3" w:rsidRPr="00046CDC" w:rsidRDefault="003C3B22" w:rsidP="001D3F43"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 xml:space="preserve">бр. </w:t>
      </w:r>
      <w:r w:rsidR="00C74025">
        <w:t>65/15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Pr="00046CDC" w:rsidRDefault="001D3F43" w:rsidP="00046CDC">
      <w:pPr>
        <w:jc w:val="center"/>
        <w:rPr>
          <w:b/>
        </w:rPr>
      </w:pPr>
      <w:r>
        <w:rPr>
          <w:b/>
        </w:rPr>
        <w:t>ОДЛУКУ О ОБУСТАВЉАЊУ ПОСТУПКА</w:t>
      </w:r>
    </w:p>
    <w:p w:rsidR="003C5BC6" w:rsidRDefault="005B3C8E" w:rsidP="003C5BC6">
      <w:pPr>
        <w:numPr>
          <w:ilvl w:val="0"/>
          <w:numId w:val="3"/>
        </w:numPr>
      </w:pPr>
      <w:r>
        <w:t xml:space="preserve">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8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</w:t>
      </w:r>
      <w:r w:rsidR="003C5BC6">
        <w:rPr>
          <w:lang w:val="en-US"/>
        </w:rPr>
        <w:t xml:space="preserve">  </w:t>
      </w:r>
      <w:r w:rsidR="003C5BC6">
        <w:t>буџетски корисник</w:t>
      </w:r>
    </w:p>
    <w:p w:rsidR="003C5BC6" w:rsidRDefault="003C5BC6" w:rsidP="003C5BC6">
      <w:pPr>
        <w:ind w:left="720"/>
      </w:pPr>
    </w:p>
    <w:p w:rsidR="003C5BC6" w:rsidRPr="003C5BC6" w:rsidRDefault="003C5BC6" w:rsidP="003C5BC6">
      <w:pPr>
        <w:numPr>
          <w:ilvl w:val="0"/>
          <w:numId w:val="3"/>
        </w:numPr>
      </w:pPr>
      <w:r w:rsidRPr="003C5BC6">
        <w:rPr>
          <w:sz w:val="22"/>
          <w:szCs w:val="22"/>
          <w:lang w:val="sr-Latn-CS"/>
        </w:rPr>
        <w:t xml:space="preserve">Предмет јавне набавке из ове </w:t>
      </w:r>
      <w:r w:rsidRPr="003C5BC6">
        <w:rPr>
          <w:sz w:val="22"/>
          <w:szCs w:val="22"/>
        </w:rPr>
        <w:t>О</w:t>
      </w:r>
      <w:r w:rsidRPr="003C5BC6">
        <w:rPr>
          <w:sz w:val="22"/>
          <w:szCs w:val="22"/>
          <w:lang w:val="sr-Latn-CS"/>
        </w:rPr>
        <w:t xml:space="preserve">длуке је </w:t>
      </w:r>
      <w:r w:rsidRPr="003C5BC6">
        <w:rPr>
          <w:sz w:val="22"/>
          <w:szCs w:val="22"/>
        </w:rPr>
        <w:t>прибављање добара-</w:t>
      </w:r>
      <w:r w:rsidRPr="003C5BC6">
        <w:rPr>
          <w:b/>
          <w:sz w:val="22"/>
          <w:szCs w:val="22"/>
        </w:rPr>
        <w:t xml:space="preserve"> материјала за </w:t>
      </w:r>
      <w:r w:rsidR="00046CDC">
        <w:rPr>
          <w:b/>
          <w:sz w:val="22"/>
          <w:szCs w:val="22"/>
        </w:rPr>
        <w:t>науку</w:t>
      </w:r>
    </w:p>
    <w:p w:rsidR="003C5BC6" w:rsidRPr="003E2A99" w:rsidRDefault="003C5BC6" w:rsidP="003C5BC6">
      <w:pPr>
        <w:rPr>
          <w:b/>
          <w:sz w:val="22"/>
          <w:szCs w:val="22"/>
        </w:rPr>
      </w:pPr>
      <w:r w:rsidRPr="00664177">
        <w:rPr>
          <w:b/>
          <w:sz w:val="22"/>
          <w:szCs w:val="22"/>
        </w:rPr>
        <w:t>(</w:t>
      </w:r>
      <w:r w:rsidR="00AF2395">
        <w:t>хемикалије</w:t>
      </w:r>
      <w:r w:rsidRPr="00664177">
        <w:rPr>
          <w:b/>
          <w:sz w:val="22"/>
          <w:szCs w:val="22"/>
        </w:rPr>
        <w:t>)</w:t>
      </w:r>
      <w:r w:rsidRPr="00664177">
        <w:rPr>
          <w:b/>
          <w:shadow/>
          <w:sz w:val="22"/>
          <w:szCs w:val="22"/>
        </w:rPr>
        <w:t xml:space="preserve"> -формиране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C73770">
        <w:rPr>
          <w:sz w:val="22"/>
          <w:szCs w:val="22"/>
        </w:rPr>
        <w:t xml:space="preserve">, </w:t>
      </w:r>
      <w:r w:rsidR="002A0601">
        <w:rPr>
          <w:sz w:val="22"/>
          <w:szCs w:val="22"/>
          <w:lang w:val="sr-Latn-CS"/>
        </w:rPr>
        <w:t>ja</w:t>
      </w:r>
      <w:r w:rsidR="002A0601">
        <w:rPr>
          <w:sz w:val="22"/>
          <w:szCs w:val="22"/>
        </w:rPr>
        <w:t>вна набавка мале вредности</w:t>
      </w:r>
      <w:r w:rsidR="00C73770">
        <w:rPr>
          <w:sz w:val="22"/>
          <w:szCs w:val="22"/>
        </w:rPr>
        <w:t xml:space="preserve"> број </w:t>
      </w:r>
      <w:r w:rsidR="009E08DA">
        <w:rPr>
          <w:sz w:val="22"/>
          <w:szCs w:val="22"/>
          <w:lang w:val="en-US"/>
        </w:rPr>
        <w:t>22</w:t>
      </w:r>
      <w:r w:rsidR="00F87792">
        <w:rPr>
          <w:sz w:val="22"/>
          <w:szCs w:val="22"/>
        </w:rPr>
        <w:t>/1</w:t>
      </w:r>
      <w:r w:rsidR="00F87792">
        <w:rPr>
          <w:sz w:val="22"/>
          <w:szCs w:val="22"/>
          <w:lang w:val="sr-Latn-CS"/>
        </w:rPr>
        <w:t>5</w:t>
      </w:r>
      <w:r w:rsidRPr="00664177">
        <w:rPr>
          <w:sz w:val="22"/>
          <w:szCs w:val="22"/>
        </w:rPr>
        <w:t xml:space="preserve">.    </w:t>
      </w:r>
    </w:p>
    <w:p w:rsidR="003C5BC6" w:rsidRPr="00664177" w:rsidRDefault="003C5BC6" w:rsidP="00046CDC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AF2395" w:rsidRDefault="00AF2395" w:rsidP="00AF2395">
      <w:pPr>
        <w:spacing w:line="260" w:lineRule="exact"/>
        <w:ind w:left="680"/>
      </w:pPr>
      <w:r>
        <w:t>24310000- основне неорганске хемикалије</w:t>
      </w:r>
    </w:p>
    <w:p w:rsidR="00AF2395" w:rsidRDefault="00AF2395" w:rsidP="00AF2395">
      <w:pPr>
        <w:spacing w:line="260" w:lineRule="exact"/>
        <w:ind w:left="680"/>
      </w:pPr>
      <w:r>
        <w:t>24320000- основне органске хемикалије</w:t>
      </w:r>
    </w:p>
    <w:p w:rsidR="009E08DA" w:rsidRPr="000A529D" w:rsidRDefault="009E08DA" w:rsidP="009E08DA">
      <w:pPr>
        <w:ind w:left="473"/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    </w:t>
      </w:r>
      <w:r w:rsidRPr="00BB0332">
        <w:rPr>
          <w:sz w:val="22"/>
          <w:szCs w:val="22"/>
        </w:rPr>
        <w:t>ФГ- за научне намене</w:t>
      </w:r>
    </w:p>
    <w:p w:rsidR="00046CDC" w:rsidRDefault="00046CDC" w:rsidP="00AF2395">
      <w:pPr>
        <w:spacing w:line="260" w:lineRule="exact"/>
        <w:ind w:left="680"/>
      </w:pPr>
    </w:p>
    <w:p w:rsidR="002E5B6C" w:rsidRPr="00CC26C2" w:rsidRDefault="001647D4" w:rsidP="00CC26C2">
      <w:pPr>
        <w:pStyle w:val="ListParagraph"/>
        <w:numPr>
          <w:ilvl w:val="0"/>
          <w:numId w:val="3"/>
        </w:numPr>
        <w:rPr>
          <w:lang w:val="ru-RU"/>
        </w:rPr>
      </w:pPr>
      <w:r>
        <w:t>О</w:t>
      </w:r>
      <w:r w:rsidR="001D3F43">
        <w:t>буставља се поступак за следеће партије</w:t>
      </w:r>
      <w:r w:rsidR="002E5B6C">
        <w:t xml:space="preserve">: </w:t>
      </w:r>
    </w:p>
    <w:tbl>
      <w:tblPr>
        <w:tblW w:w="10080" w:type="dxa"/>
        <w:tblInd w:w="93" w:type="dxa"/>
        <w:tblLook w:val="04A0"/>
      </w:tblPr>
      <w:tblGrid>
        <w:gridCol w:w="1113"/>
        <w:gridCol w:w="1879"/>
        <w:gridCol w:w="1701"/>
        <w:gridCol w:w="5387"/>
      </w:tblGrid>
      <w:tr w:rsidR="003C5BC6" w:rsidRPr="00936FD1" w:rsidTr="00336B9B">
        <w:trPr>
          <w:trHeight w:val="85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jc w:val="center"/>
              <w:rPr>
                <w:b/>
                <w:bCs/>
                <w:color w:val="000000"/>
              </w:rPr>
            </w:pPr>
            <w:r w:rsidRPr="00936FD1">
              <w:rPr>
                <w:b/>
                <w:bCs/>
                <w:color w:val="000000"/>
              </w:rPr>
              <w:t>Партија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F94A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Назив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BC6" w:rsidRDefault="003C5BC6" w:rsidP="003C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Процењена вредност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rPr>
                <w:b/>
                <w:bCs/>
              </w:rPr>
            </w:pPr>
            <w:r>
              <w:rPr>
                <w:b/>
                <w:bCs/>
              </w:rPr>
              <w:t>Разлог обуставе</w:t>
            </w:r>
          </w:p>
        </w:tc>
      </w:tr>
      <w:tr w:rsidR="00046CDC" w:rsidRPr="00936FD1" w:rsidTr="009E08DA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  <w:p w:rsidR="00046CDC" w:rsidRDefault="00046CDC" w:rsidP="009E08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Dinex liofilizovana smesa tripsinskih digesta  6 proteina, 100pmol svakog proteina po pakovanju</w:t>
            </w:r>
          </w:p>
          <w:p w:rsidR="00046CDC" w:rsidRDefault="00046CDC" w:rsidP="009E08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6CDC" w:rsidRPr="00CD4BE9" w:rsidRDefault="00573231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20</w:t>
            </w:r>
            <w:r w:rsidR="007C343F">
              <w:rPr>
                <w:color w:val="000000"/>
              </w:rPr>
              <w:t>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CDC" w:rsidRDefault="00046CDC" w:rsidP="00AF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046CDC" w:rsidRPr="00E13705" w:rsidRDefault="00046CDC" w:rsidP="00AF2395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9E08DA" w:rsidRPr="00936FD1" w:rsidTr="009E08DA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Purified FRUCTANASE Mixture for Fructan Determination,   (Freeze-dried powder)   Components:  exo-Inulinase 20,000 U  endo-Inulinase 650 U α-Galactosidase 2.7 U  β-Glucanase 1.9 Pectinase 1.2 U (kvalitet Megazyme)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08DA" w:rsidRPr="00CD4BE9" w:rsidRDefault="00573231" w:rsidP="003C5B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22</w:t>
            </w:r>
            <w:r w:rsidR="009E08DA">
              <w:rPr>
                <w:color w:val="000000"/>
              </w:rPr>
              <w:t>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8DA" w:rsidRDefault="009E08DA" w:rsidP="0004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9E08DA" w:rsidRPr="00E13705" w:rsidRDefault="009E08DA" w:rsidP="00046CDC">
            <w:pPr>
              <w:pStyle w:val="ListParagraph"/>
              <w:numPr>
                <w:ilvl w:val="0"/>
                <w:numId w:val="4"/>
              </w:numPr>
              <w:rPr>
                <w:color w:val="000000"/>
                <w:lang w:val="sr-Latn-CS"/>
              </w:rPr>
            </w:pPr>
            <w:r>
              <w:rPr>
                <w:color w:val="000000"/>
              </w:rPr>
              <w:t>Није приспела ниједна понуда</w:t>
            </w:r>
          </w:p>
        </w:tc>
      </w:tr>
      <w:tr w:rsidR="009E08DA" w:rsidRPr="00936FD1" w:rsidTr="009E08DA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endo-Inulinase (Aspergillus niger) (Recombinant)  (EC 3.2.1.7) SPECIFIC ACTIVITY 587 U/mg protein (on inulin) at pH 4.5 and 60°C; 316 U/mg protein (on inulin) at pH 4.5 and 40°C. (kvalitet Megazyme)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08DA" w:rsidRPr="00573231" w:rsidRDefault="00573231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20000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84" w:rsidRDefault="00FB4484" w:rsidP="00FB4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9E08DA" w:rsidRDefault="00FB4484" w:rsidP="00FB4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</w:t>
            </w:r>
          </w:p>
        </w:tc>
      </w:tr>
      <w:tr w:rsidR="009E08DA" w:rsidRPr="00936FD1" w:rsidTr="009E08DA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GeneMorph II EZClone Domain Mutagenesis Kit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08DA" w:rsidRPr="00573231" w:rsidRDefault="00573231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35000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84" w:rsidRDefault="00FB4484" w:rsidP="00FB4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9E08DA" w:rsidRDefault="00FB4484" w:rsidP="00FB4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</w:t>
            </w:r>
          </w:p>
        </w:tc>
      </w:tr>
      <w:tr w:rsidR="009E08DA" w:rsidRPr="00936FD1" w:rsidTr="009E08DA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DA" w:rsidRDefault="009E08DA" w:rsidP="009E0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Katalaza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E08DA" w:rsidRPr="00573231" w:rsidRDefault="00573231" w:rsidP="003C5BC6">
            <w:pPr>
              <w:jc w:val="center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10000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482" w:rsidRDefault="00163482" w:rsidP="00163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9E08DA" w:rsidRDefault="00163482" w:rsidP="0016348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Latn-CS"/>
              </w:rPr>
              <w:t>-</w:t>
            </w:r>
            <w:r>
              <w:rPr>
                <w:color w:val="000000"/>
              </w:rPr>
              <w:t>Од приспелих понуда ниједна није била одговарајућа</w:t>
            </w:r>
          </w:p>
        </w:tc>
      </w:tr>
    </w:tbl>
    <w:p w:rsidR="003C5BC6" w:rsidRDefault="003C5BC6" w:rsidP="003C5BC6">
      <w:pPr>
        <w:rPr>
          <w:lang w:val="sr-Latn-CS"/>
        </w:rPr>
      </w:pPr>
    </w:p>
    <w:p w:rsidR="00163482" w:rsidRDefault="009B7FB1" w:rsidP="009B7FB1">
      <w:pPr>
        <w:ind w:left="284"/>
      </w:pPr>
      <w:r>
        <w:rPr>
          <w:lang w:val="sr-Latn-CS"/>
        </w:rPr>
        <w:t>4.</w:t>
      </w:r>
      <w:r w:rsidR="00163482">
        <w:t xml:space="preserve">Број примљених понуда </w:t>
      </w:r>
      <w:r w:rsidR="00163482" w:rsidRPr="00A931EB">
        <w:t>за</w:t>
      </w:r>
      <w:r w:rsidR="00163482" w:rsidRPr="009B7FB1">
        <w:rPr>
          <w:lang w:val="sr-Latn-CS"/>
        </w:rPr>
        <w:t xml:space="preserve"> </w:t>
      </w:r>
      <w:r w:rsidR="00163482" w:rsidRPr="00A931EB">
        <w:t>Партију</w:t>
      </w:r>
      <w:r w:rsidR="00163482" w:rsidRPr="009B7FB1">
        <w:rPr>
          <w:lang w:val="sr-Latn-CS"/>
        </w:rPr>
        <w:t xml:space="preserve"> </w:t>
      </w:r>
      <w:r w:rsidR="00163482" w:rsidRPr="00A931EB">
        <w:t xml:space="preserve"> бр.</w:t>
      </w:r>
      <w:r w:rsidR="00163482" w:rsidRPr="009B7FB1">
        <w:rPr>
          <w:lang w:val="sr-Latn-CS"/>
        </w:rPr>
        <w:t>245</w:t>
      </w:r>
      <w:r w:rsidR="00163482" w:rsidRPr="00A931EB">
        <w:t xml:space="preserve"> </w:t>
      </w:r>
      <w:r w:rsidR="00163482" w:rsidRPr="009B7FB1">
        <w:rPr>
          <w:lang w:val="sr-Latn-CS"/>
        </w:rPr>
        <w:t>–</w:t>
      </w:r>
      <w:r w:rsidR="00163482" w:rsidRPr="00A931EB">
        <w:t xml:space="preserve"> </w:t>
      </w:r>
      <w:r w:rsidR="00163482">
        <w:t>1</w:t>
      </w:r>
      <w:r w:rsidR="00163482" w:rsidRPr="009B7FB1">
        <w:rPr>
          <w:lang w:val="sr-Latn-CS"/>
        </w:rPr>
        <w:t xml:space="preserve"> </w:t>
      </w:r>
      <w:r w:rsidR="00163482" w:rsidRPr="00A931EB">
        <w:t>понуда</w:t>
      </w:r>
      <w:r w:rsidR="00163482" w:rsidRPr="009B7FB1">
        <w:rPr>
          <w:lang w:val="sr-Latn-CS"/>
        </w:rPr>
        <w:t>.</w:t>
      </w:r>
    </w:p>
    <w:p w:rsidR="00163482" w:rsidRDefault="00163482" w:rsidP="00163482">
      <w:pPr>
        <w:pStyle w:val="ListParagraph"/>
      </w:pPr>
      <w:r w:rsidRPr="00A931EB">
        <w:t xml:space="preserve"> </w:t>
      </w:r>
      <w:r>
        <w:t>Подаци о понуђачима су како следи: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325"/>
        <w:gridCol w:w="1860"/>
        <w:gridCol w:w="1734"/>
      </w:tblGrid>
      <w:tr w:rsidR="00163482" w:rsidRPr="005827F5" w:rsidTr="0010292A">
        <w:trPr>
          <w:jc w:val="center"/>
        </w:trPr>
        <w:tc>
          <w:tcPr>
            <w:tcW w:w="1156" w:type="dxa"/>
            <w:shd w:val="clear" w:color="auto" w:fill="7F7F7F"/>
          </w:tcPr>
          <w:p w:rsidR="00163482" w:rsidRPr="005827F5" w:rsidRDefault="00163482" w:rsidP="0010292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163482" w:rsidRPr="005827F5" w:rsidRDefault="00163482" w:rsidP="0010292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163482" w:rsidRPr="005827F5" w:rsidRDefault="00163482" w:rsidP="0010292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163482" w:rsidRPr="005827F5" w:rsidRDefault="00163482" w:rsidP="0010292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163482" w:rsidRPr="005827F5" w:rsidRDefault="00163482" w:rsidP="0010292A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163482" w:rsidRPr="005827F5" w:rsidTr="0010292A">
        <w:trPr>
          <w:jc w:val="center"/>
        </w:trPr>
        <w:tc>
          <w:tcPr>
            <w:tcW w:w="1156" w:type="dxa"/>
            <w:vAlign w:val="center"/>
          </w:tcPr>
          <w:p w:rsidR="00163482" w:rsidRDefault="00163482" w:rsidP="001029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:rsidR="00163482" w:rsidRPr="00193D92" w:rsidRDefault="00163482" w:rsidP="0010292A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325" w:type="dxa"/>
          </w:tcPr>
          <w:p w:rsidR="00163482" w:rsidRDefault="00163482" w:rsidP="0010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Страхињића Бана 44</w:t>
            </w:r>
          </w:p>
          <w:p w:rsidR="00163482" w:rsidRPr="00802084" w:rsidRDefault="00163482" w:rsidP="0010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Београд, Ненад Шуњеварић</w:t>
            </w:r>
          </w:p>
        </w:tc>
        <w:tc>
          <w:tcPr>
            <w:tcW w:w="1860" w:type="dxa"/>
          </w:tcPr>
          <w:p w:rsidR="00163482" w:rsidRPr="00802084" w:rsidRDefault="00163482" w:rsidP="00102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100052572</w:t>
            </w:r>
          </w:p>
        </w:tc>
        <w:tc>
          <w:tcPr>
            <w:tcW w:w="1734" w:type="dxa"/>
          </w:tcPr>
          <w:p w:rsidR="00163482" w:rsidRPr="00802084" w:rsidRDefault="00163482" w:rsidP="00102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17167677</w:t>
            </w:r>
          </w:p>
        </w:tc>
      </w:tr>
    </w:tbl>
    <w:p w:rsidR="00163482" w:rsidRDefault="00163482" w:rsidP="00163482"/>
    <w:p w:rsidR="00163482" w:rsidRDefault="00163482" w:rsidP="00163482"/>
    <w:p w:rsidR="00163482" w:rsidRPr="003C5BC6" w:rsidRDefault="009B7FB1" w:rsidP="009B7FB1">
      <w:pPr>
        <w:ind w:left="284"/>
      </w:pPr>
      <w:r>
        <w:rPr>
          <w:lang w:val="sr-Latn-CS"/>
        </w:rPr>
        <w:t>5.</w:t>
      </w:r>
      <w:r w:rsidR="00163482">
        <w:t xml:space="preserve">За наведене партије поступак јавне набавке неће се  понављати </w:t>
      </w:r>
      <w:r w:rsidR="00163482" w:rsidRPr="007E7A21">
        <w:t>до краја 2015.</w:t>
      </w:r>
      <w:r w:rsidR="00163482">
        <w:t xml:space="preserve"> године.</w:t>
      </w:r>
    </w:p>
    <w:p w:rsidR="00163482" w:rsidRDefault="00163482" w:rsidP="00163482"/>
    <w:p w:rsidR="00163482" w:rsidRDefault="00163482" w:rsidP="00163482"/>
    <w:p w:rsidR="00163482" w:rsidRDefault="00163482" w:rsidP="00163482"/>
    <w:p w:rsidR="00163482" w:rsidRDefault="00163482" w:rsidP="00163482"/>
    <w:p w:rsidR="00163482" w:rsidRDefault="00163482" w:rsidP="00163482">
      <w:pPr>
        <w:ind w:left="4320" w:firstLine="720"/>
      </w:pPr>
      <w:r>
        <w:t>ДЕКАН ХЕМИЈСКОГ ФАКУЛТЕТА</w:t>
      </w:r>
    </w:p>
    <w:p w:rsidR="00163482" w:rsidRDefault="00163482" w:rsidP="00163482">
      <w:pPr>
        <w:ind w:left="4320" w:firstLine="720"/>
      </w:pPr>
    </w:p>
    <w:p w:rsidR="00163482" w:rsidRDefault="00163482" w:rsidP="00163482"/>
    <w:p w:rsidR="00163482" w:rsidRPr="000D5C23" w:rsidRDefault="00163482" w:rsidP="00163482">
      <w:r>
        <w:t xml:space="preserve">                                                                         </w:t>
      </w:r>
      <w:r>
        <w:tab/>
        <w:t xml:space="preserve">Проф. др </w:t>
      </w:r>
      <w:r w:rsidR="009B7FB1">
        <w:t>Иван Гржетић</w:t>
      </w:r>
      <w:r>
        <w:t xml:space="preserve"> </w:t>
      </w:r>
    </w:p>
    <w:p w:rsidR="00163482" w:rsidRPr="00163482" w:rsidRDefault="00163482" w:rsidP="003C5BC6">
      <w:pPr>
        <w:rPr>
          <w:lang w:val="sr-Latn-CS"/>
        </w:rPr>
      </w:pPr>
    </w:p>
    <w:p w:rsidR="002E5B6C" w:rsidRDefault="002E5B6C" w:rsidP="002E5B6C">
      <w:pPr>
        <w:ind w:left="4320" w:firstLine="720"/>
      </w:pPr>
    </w:p>
    <w:p w:rsidR="00CC26C2" w:rsidRDefault="00CC26C2" w:rsidP="002E5B6C">
      <w:pPr>
        <w:ind w:left="4320" w:firstLine="720"/>
      </w:pPr>
    </w:p>
    <w:p w:rsidR="00046CDC" w:rsidRDefault="00046CDC" w:rsidP="002E5B6C">
      <w:pPr>
        <w:ind w:left="4320" w:firstLine="720"/>
      </w:pP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 </w:t>
      </w:r>
    </w:p>
    <w:sectPr w:rsidR="002E5B6C" w:rsidRPr="000D5C23" w:rsidSect="00D06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FD" w:rsidRDefault="001370FD" w:rsidP="00043032">
      <w:r>
        <w:separator/>
      </w:r>
    </w:p>
  </w:endnote>
  <w:endnote w:type="continuationSeparator" w:id="0">
    <w:p w:rsidR="001370FD" w:rsidRDefault="001370FD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4A105E">
        <w:pPr>
          <w:pStyle w:val="Footer"/>
          <w:jc w:val="center"/>
        </w:pPr>
        <w:fldSimple w:instr=" PAGE   \* MERGEFORMAT ">
          <w:r w:rsidR="00C74025">
            <w:rPr>
              <w:noProof/>
            </w:rPr>
            <w:t>1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FD" w:rsidRDefault="001370FD" w:rsidP="00043032">
      <w:r>
        <w:separator/>
      </w:r>
    </w:p>
  </w:footnote>
  <w:footnote w:type="continuationSeparator" w:id="0">
    <w:p w:rsidR="001370FD" w:rsidRDefault="001370FD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86BD4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4D00"/>
    <w:multiLevelType w:val="hybridMultilevel"/>
    <w:tmpl w:val="A20A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16CC0"/>
    <w:rsid w:val="00032D99"/>
    <w:rsid w:val="00033396"/>
    <w:rsid w:val="00040B1B"/>
    <w:rsid w:val="00043032"/>
    <w:rsid w:val="00046CDC"/>
    <w:rsid w:val="000521EF"/>
    <w:rsid w:val="00064326"/>
    <w:rsid w:val="00081F18"/>
    <w:rsid w:val="000C49EB"/>
    <w:rsid w:val="000D6480"/>
    <w:rsid w:val="000E4191"/>
    <w:rsid w:val="000E42D9"/>
    <w:rsid w:val="000F140F"/>
    <w:rsid w:val="0011408D"/>
    <w:rsid w:val="00123D7F"/>
    <w:rsid w:val="001370FD"/>
    <w:rsid w:val="00146C76"/>
    <w:rsid w:val="00163482"/>
    <w:rsid w:val="001647D4"/>
    <w:rsid w:val="0019612F"/>
    <w:rsid w:val="001D3F43"/>
    <w:rsid w:val="00207582"/>
    <w:rsid w:val="00266EB0"/>
    <w:rsid w:val="00272A76"/>
    <w:rsid w:val="002A0601"/>
    <w:rsid w:val="002B6FFE"/>
    <w:rsid w:val="002E5B6C"/>
    <w:rsid w:val="002E799D"/>
    <w:rsid w:val="002F4849"/>
    <w:rsid w:val="00312CC2"/>
    <w:rsid w:val="00336B9B"/>
    <w:rsid w:val="003823AB"/>
    <w:rsid w:val="003A2F38"/>
    <w:rsid w:val="003A34F9"/>
    <w:rsid w:val="003C3B22"/>
    <w:rsid w:val="003C5BC6"/>
    <w:rsid w:val="003D5C4D"/>
    <w:rsid w:val="003E2A99"/>
    <w:rsid w:val="003F10ED"/>
    <w:rsid w:val="00416E8C"/>
    <w:rsid w:val="00420783"/>
    <w:rsid w:val="0042179E"/>
    <w:rsid w:val="00447EFA"/>
    <w:rsid w:val="004574A5"/>
    <w:rsid w:val="0049266A"/>
    <w:rsid w:val="00497402"/>
    <w:rsid w:val="004A105E"/>
    <w:rsid w:val="004D31AA"/>
    <w:rsid w:val="004F10FB"/>
    <w:rsid w:val="004F25D6"/>
    <w:rsid w:val="00501464"/>
    <w:rsid w:val="00505798"/>
    <w:rsid w:val="00507FE9"/>
    <w:rsid w:val="005100BB"/>
    <w:rsid w:val="00562A53"/>
    <w:rsid w:val="00570963"/>
    <w:rsid w:val="00573231"/>
    <w:rsid w:val="00580EE1"/>
    <w:rsid w:val="005839D6"/>
    <w:rsid w:val="005A089F"/>
    <w:rsid w:val="005A1D98"/>
    <w:rsid w:val="005A69C2"/>
    <w:rsid w:val="005B3C8E"/>
    <w:rsid w:val="005C201A"/>
    <w:rsid w:val="0064357A"/>
    <w:rsid w:val="006623FF"/>
    <w:rsid w:val="006706DF"/>
    <w:rsid w:val="006A7BC6"/>
    <w:rsid w:val="006C5F65"/>
    <w:rsid w:val="006C6BF8"/>
    <w:rsid w:val="0070756C"/>
    <w:rsid w:val="007101F6"/>
    <w:rsid w:val="00722733"/>
    <w:rsid w:val="0072597B"/>
    <w:rsid w:val="007454B6"/>
    <w:rsid w:val="0076073A"/>
    <w:rsid w:val="007A3868"/>
    <w:rsid w:val="007B3552"/>
    <w:rsid w:val="007C343F"/>
    <w:rsid w:val="007D6561"/>
    <w:rsid w:val="007E7A21"/>
    <w:rsid w:val="007F55CE"/>
    <w:rsid w:val="00807ED2"/>
    <w:rsid w:val="008B4A23"/>
    <w:rsid w:val="008B4D98"/>
    <w:rsid w:val="008E02E5"/>
    <w:rsid w:val="008F789E"/>
    <w:rsid w:val="009169D5"/>
    <w:rsid w:val="00936FD1"/>
    <w:rsid w:val="00953A9F"/>
    <w:rsid w:val="00964003"/>
    <w:rsid w:val="00997D00"/>
    <w:rsid w:val="009A3FB8"/>
    <w:rsid w:val="009B7FB1"/>
    <w:rsid w:val="009C3CB3"/>
    <w:rsid w:val="009E08DA"/>
    <w:rsid w:val="009F7335"/>
    <w:rsid w:val="00A315C2"/>
    <w:rsid w:val="00A3641B"/>
    <w:rsid w:val="00A931EB"/>
    <w:rsid w:val="00A95CAF"/>
    <w:rsid w:val="00AA1133"/>
    <w:rsid w:val="00AA316F"/>
    <w:rsid w:val="00AC4F92"/>
    <w:rsid w:val="00AF2395"/>
    <w:rsid w:val="00B109B7"/>
    <w:rsid w:val="00B222B7"/>
    <w:rsid w:val="00BB759A"/>
    <w:rsid w:val="00BD340C"/>
    <w:rsid w:val="00C25E2C"/>
    <w:rsid w:val="00C73770"/>
    <w:rsid w:val="00C74025"/>
    <w:rsid w:val="00CC26C2"/>
    <w:rsid w:val="00CD0C2F"/>
    <w:rsid w:val="00CD4BE9"/>
    <w:rsid w:val="00CD5B69"/>
    <w:rsid w:val="00CD6E8A"/>
    <w:rsid w:val="00CE2B72"/>
    <w:rsid w:val="00CF3101"/>
    <w:rsid w:val="00D0611A"/>
    <w:rsid w:val="00D627F7"/>
    <w:rsid w:val="00D75D63"/>
    <w:rsid w:val="00D85030"/>
    <w:rsid w:val="00D8723C"/>
    <w:rsid w:val="00D876E2"/>
    <w:rsid w:val="00D87B04"/>
    <w:rsid w:val="00DA3823"/>
    <w:rsid w:val="00DC50C1"/>
    <w:rsid w:val="00DF3908"/>
    <w:rsid w:val="00E06006"/>
    <w:rsid w:val="00E13705"/>
    <w:rsid w:val="00E14A17"/>
    <w:rsid w:val="00E21BC3"/>
    <w:rsid w:val="00E377B2"/>
    <w:rsid w:val="00E43DE0"/>
    <w:rsid w:val="00E53415"/>
    <w:rsid w:val="00E95185"/>
    <w:rsid w:val="00EA0780"/>
    <w:rsid w:val="00F45237"/>
    <w:rsid w:val="00F45497"/>
    <w:rsid w:val="00F852E6"/>
    <w:rsid w:val="00F87792"/>
    <w:rsid w:val="00F94A75"/>
    <w:rsid w:val="00FA3D24"/>
    <w:rsid w:val="00FB4484"/>
    <w:rsid w:val="00FD7058"/>
    <w:rsid w:val="00FE2E87"/>
    <w:rsid w:val="00FF51FA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7</cp:revision>
  <cp:lastPrinted>2013-07-24T12:07:00Z</cp:lastPrinted>
  <dcterms:created xsi:type="dcterms:W3CDTF">2015-10-09T13:08:00Z</dcterms:created>
  <dcterms:modified xsi:type="dcterms:W3CDTF">2015-10-09T13:22:00Z</dcterms:modified>
</cp:coreProperties>
</file>