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2B96" w:rsidRDefault="00182B96" w:rsidP="00182B96">
      <w:pPr>
        <w:pStyle w:val="BodyText"/>
        <w:spacing w:after="0"/>
        <w:jc w:val="center"/>
        <w:rPr>
          <w:color w:val="000000"/>
          <w:sz w:val="36"/>
          <w:szCs w:val="36"/>
          <w:lang w:val="ru-RU"/>
        </w:rPr>
      </w:pPr>
      <w:r>
        <w:rPr>
          <w:color w:val="000000"/>
          <w:sz w:val="36"/>
          <w:szCs w:val="36"/>
          <w:lang w:val="ru-RU"/>
        </w:rPr>
        <w:t>Универзитет у Београду</w:t>
      </w:r>
    </w:p>
    <w:p w:rsidR="00182B96" w:rsidRPr="00182B96" w:rsidRDefault="00182B96" w:rsidP="00182B96">
      <w:pPr>
        <w:pStyle w:val="BodyText"/>
        <w:spacing w:after="0"/>
        <w:jc w:val="center"/>
        <w:rPr>
          <w:color w:val="000000"/>
          <w:sz w:val="36"/>
          <w:szCs w:val="36"/>
        </w:rPr>
      </w:pPr>
      <w:r>
        <w:rPr>
          <w:color w:val="000000"/>
          <w:sz w:val="36"/>
          <w:szCs w:val="36"/>
          <w:lang w:val="ru-RU"/>
        </w:rPr>
        <w:t>Хемијски факултет</w:t>
      </w:r>
    </w:p>
    <w:p w:rsidR="00182B96" w:rsidRPr="00182B96" w:rsidRDefault="00182B96" w:rsidP="00182B96">
      <w:pPr>
        <w:pStyle w:val="BodyText"/>
        <w:spacing w:after="0"/>
        <w:rPr>
          <w:i/>
          <w:iCs/>
          <w:color w:val="000000"/>
          <w:sz w:val="28"/>
          <w:szCs w:val="28"/>
        </w:rPr>
      </w:pPr>
    </w:p>
    <w:p w:rsidR="00182B96" w:rsidRPr="00E7707F" w:rsidRDefault="00182B96" w:rsidP="00182B96">
      <w:pPr>
        <w:pStyle w:val="BodyText"/>
        <w:spacing w:after="0"/>
        <w:jc w:val="center"/>
        <w:rPr>
          <w:iCs/>
          <w:color w:val="000000"/>
          <w:sz w:val="28"/>
          <w:szCs w:val="28"/>
          <w:lang w:val="ru-RU"/>
        </w:rPr>
      </w:pPr>
      <w:r w:rsidRPr="00E7707F">
        <w:rPr>
          <w:iCs/>
          <w:color w:val="000000"/>
          <w:sz w:val="28"/>
          <w:szCs w:val="28"/>
          <w:lang w:val="ru-RU"/>
        </w:rPr>
        <w:t>Београд, Студентски трг 12-16</w:t>
      </w:r>
    </w:p>
    <w:p w:rsidR="00182B96" w:rsidRPr="00182B96" w:rsidRDefault="00182B96" w:rsidP="00182B96">
      <w:pPr>
        <w:pStyle w:val="BodyText"/>
        <w:spacing w:after="0"/>
        <w:jc w:val="center"/>
        <w:rPr>
          <w:color w:val="000000"/>
          <w:sz w:val="36"/>
          <w:szCs w:val="36"/>
        </w:rPr>
      </w:pPr>
    </w:p>
    <w:p w:rsidR="00182B96" w:rsidRPr="00182B96" w:rsidRDefault="00182B96" w:rsidP="00182B96">
      <w:pPr>
        <w:pStyle w:val="BodyText"/>
        <w:spacing w:before="238" w:after="119"/>
        <w:rPr>
          <w:color w:val="000000"/>
          <w:sz w:val="36"/>
          <w:szCs w:val="36"/>
        </w:rPr>
      </w:pPr>
    </w:p>
    <w:p w:rsidR="00182B96" w:rsidRDefault="00182B96" w:rsidP="00182B96">
      <w:pPr>
        <w:pStyle w:val="BodyText"/>
        <w:spacing w:before="238" w:after="119"/>
        <w:jc w:val="center"/>
        <w:rPr>
          <w:color w:val="000000"/>
          <w:sz w:val="36"/>
          <w:szCs w:val="36"/>
          <w:lang w:val="ru-RU"/>
        </w:rPr>
      </w:pPr>
      <w:r>
        <w:rPr>
          <w:noProof/>
          <w:lang w:eastAsia="en-US"/>
        </w:rPr>
        <w:drawing>
          <wp:anchor distT="0" distB="0" distL="0" distR="0" simplePos="0" relativeHeight="251663360" behindDoc="0" locked="0" layoutInCell="1" allowOverlap="1" wp14:anchorId="1755E265" wp14:editId="54DAF33D">
            <wp:simplePos x="0" y="0"/>
            <wp:positionH relativeFrom="column">
              <wp:align>center</wp:align>
            </wp:positionH>
            <wp:positionV relativeFrom="paragraph">
              <wp:posOffset>75565</wp:posOffset>
            </wp:positionV>
            <wp:extent cx="2926080" cy="2764155"/>
            <wp:effectExtent l="0" t="0" r="762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26080" cy="276415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p w:rsidR="00D05B9E" w:rsidRDefault="00D05B9E" w:rsidP="00D05B9E">
      <w:pPr>
        <w:jc w:val="center"/>
        <w:rPr>
          <w:color w:val="365F92"/>
        </w:rPr>
      </w:pPr>
    </w:p>
    <w:p w:rsidR="00D05B9E" w:rsidRPr="00182B96" w:rsidRDefault="00D05B9E" w:rsidP="00182B96">
      <w:pPr>
        <w:pStyle w:val="Heading1"/>
        <w:jc w:val="center"/>
        <w:rPr>
          <w:color w:val="365F92"/>
          <w:sz w:val="24"/>
          <w:szCs w:val="24"/>
        </w:rPr>
      </w:pPr>
    </w:p>
    <w:p w:rsidR="00D05B9E" w:rsidRDefault="00D05B9E" w:rsidP="00D05B9E">
      <w:pPr>
        <w:pStyle w:val="Heading1"/>
        <w:jc w:val="center"/>
        <w:rPr>
          <w:color w:val="365F92"/>
          <w:sz w:val="24"/>
          <w:szCs w:val="24"/>
        </w:rPr>
      </w:pPr>
    </w:p>
    <w:p w:rsidR="00D05B9E" w:rsidRDefault="00D05B9E" w:rsidP="00D05B9E">
      <w:pPr>
        <w:jc w:val="center"/>
        <w:rPr>
          <w:color w:val="365F92"/>
          <w:lang w:val="ru-RU"/>
        </w:rPr>
      </w:pPr>
      <w:r>
        <w:rPr>
          <w:b/>
          <w:bCs/>
          <w:sz w:val="52"/>
          <w:szCs w:val="52"/>
          <w:lang w:val="ru-RU"/>
        </w:rPr>
        <w:t>ИНФОРМАТОР О РАДУ</w:t>
      </w:r>
    </w:p>
    <w:p w:rsidR="00D05B9E" w:rsidRDefault="00D05B9E" w:rsidP="00D05B9E">
      <w:pPr>
        <w:pStyle w:val="BodyText"/>
        <w:jc w:val="center"/>
        <w:rPr>
          <w:color w:val="365F92"/>
          <w:lang w:val="ru-RU"/>
        </w:rPr>
      </w:pPr>
    </w:p>
    <w:p w:rsidR="00D05B9E" w:rsidRDefault="00D05B9E" w:rsidP="00D05B9E">
      <w:pPr>
        <w:pStyle w:val="BodyText"/>
        <w:spacing w:after="0"/>
        <w:jc w:val="center"/>
        <w:rPr>
          <w:i/>
          <w:iCs/>
          <w:color w:val="000000"/>
          <w:sz w:val="28"/>
          <w:szCs w:val="28"/>
          <w:lang w:val="ru-RU"/>
        </w:rPr>
      </w:pPr>
    </w:p>
    <w:p w:rsidR="00182B96" w:rsidRDefault="00182B96" w:rsidP="00182B96">
      <w:pPr>
        <w:pStyle w:val="BodyText"/>
        <w:spacing w:after="0"/>
        <w:rPr>
          <w:i/>
          <w:iCs/>
          <w:color w:val="000000"/>
          <w:sz w:val="28"/>
          <w:szCs w:val="28"/>
        </w:rPr>
      </w:pPr>
    </w:p>
    <w:p w:rsidR="00182B96" w:rsidRPr="00182B96" w:rsidRDefault="00182B96" w:rsidP="00182B96">
      <w:pPr>
        <w:pStyle w:val="BodyText"/>
        <w:spacing w:after="0"/>
        <w:rPr>
          <w:iCs/>
          <w:color w:val="000000"/>
          <w:sz w:val="28"/>
          <w:szCs w:val="28"/>
        </w:rPr>
      </w:pPr>
    </w:p>
    <w:p w:rsidR="00D05B9E" w:rsidRPr="00182B96" w:rsidRDefault="00D05B9E" w:rsidP="00182B96">
      <w:pPr>
        <w:pStyle w:val="BodyText"/>
        <w:spacing w:after="0"/>
        <w:rPr>
          <w:iCs/>
          <w:color w:val="000000"/>
          <w:sz w:val="28"/>
          <w:szCs w:val="28"/>
          <w:lang w:val="sr-Cyrl-RS"/>
        </w:rPr>
      </w:pPr>
      <w:r w:rsidRPr="00182B96">
        <w:rPr>
          <w:iCs/>
          <w:color w:val="000000"/>
          <w:sz w:val="28"/>
          <w:szCs w:val="28"/>
          <w:lang w:val="ru-RU"/>
        </w:rPr>
        <w:br/>
      </w:r>
    </w:p>
    <w:p w:rsidR="00D05B9E" w:rsidRPr="00182B96" w:rsidRDefault="00182B96" w:rsidP="00D05B9E">
      <w:pPr>
        <w:pStyle w:val="BodyText"/>
        <w:spacing w:after="0"/>
        <w:jc w:val="center"/>
        <w:rPr>
          <w:lang w:val="sr-Cyrl-RS"/>
        </w:rPr>
        <w:sectPr w:rsidR="00D05B9E" w:rsidRPr="00182B96">
          <w:footerReference w:type="default" r:id="rId9"/>
          <w:footerReference w:type="first" r:id="rId10"/>
          <w:pgSz w:w="11906" w:h="16838"/>
          <w:pgMar w:top="1134" w:right="1134" w:bottom="1134" w:left="1134" w:header="720" w:footer="720" w:gutter="0"/>
          <w:cols w:space="720"/>
          <w:titlePg/>
          <w:docGrid w:linePitch="360"/>
        </w:sectPr>
      </w:pPr>
      <w:r w:rsidRPr="00182B96">
        <w:rPr>
          <w:iCs/>
          <w:color w:val="000000"/>
          <w:sz w:val="28"/>
          <w:szCs w:val="28"/>
          <w:lang w:val="sr-Cyrl-RS"/>
        </w:rPr>
        <w:t>О</w:t>
      </w:r>
      <w:r w:rsidR="00E7707F" w:rsidRPr="00182B96">
        <w:rPr>
          <w:iCs/>
          <w:color w:val="000000"/>
          <w:sz w:val="28"/>
          <w:szCs w:val="28"/>
          <w:lang w:val="sr-Cyrl-RS"/>
        </w:rPr>
        <w:t>ктобар</w:t>
      </w:r>
      <w:r>
        <w:rPr>
          <w:iCs/>
          <w:color w:val="000000"/>
          <w:sz w:val="28"/>
          <w:szCs w:val="28"/>
        </w:rPr>
        <w:t>,</w:t>
      </w:r>
      <w:r w:rsidR="001E2691" w:rsidRPr="00182B96">
        <w:rPr>
          <w:iCs/>
          <w:color w:val="000000"/>
          <w:sz w:val="28"/>
          <w:szCs w:val="28"/>
          <w:lang w:val="sr-Latn-RS"/>
        </w:rPr>
        <w:t xml:space="preserve"> </w:t>
      </w:r>
      <w:r w:rsidR="001E2691" w:rsidRPr="00182B96">
        <w:rPr>
          <w:iCs/>
          <w:color w:val="000000"/>
          <w:sz w:val="28"/>
          <w:szCs w:val="28"/>
          <w:lang w:val="sr-Cyrl-RS"/>
        </w:rPr>
        <w:t>201</w:t>
      </w:r>
      <w:r w:rsidR="001E2691" w:rsidRPr="00182B96">
        <w:rPr>
          <w:iCs/>
          <w:color w:val="000000"/>
          <w:sz w:val="28"/>
          <w:szCs w:val="28"/>
          <w:lang w:val="sr-Latn-RS"/>
        </w:rPr>
        <w:t>9</w:t>
      </w:r>
      <w:r w:rsidR="00D05B9E" w:rsidRPr="00182B96">
        <w:rPr>
          <w:iCs/>
          <w:color w:val="000000"/>
          <w:sz w:val="28"/>
          <w:szCs w:val="28"/>
        </w:rPr>
        <w:t>. године</w:t>
      </w:r>
    </w:p>
    <w:p w:rsidR="00D05B9E" w:rsidRDefault="00D05B9E" w:rsidP="00D05B9E">
      <w:pPr>
        <w:pStyle w:val="TOAHeading"/>
        <w:pageBreakBefore/>
      </w:pPr>
      <w:r>
        <w:rPr>
          <w:lang w:val="sr-Cyrl-RS"/>
        </w:rPr>
        <w:lastRenderedPageBreak/>
        <w:t>Садржај</w:t>
      </w:r>
    </w:p>
    <w:p w:rsidR="00182B96" w:rsidRDefault="00182B96" w:rsidP="00D05B9E">
      <w:pPr>
        <w:pStyle w:val="TOAHeading"/>
        <w:pageBreakBefore/>
      </w:pPr>
    </w:p>
    <w:p w:rsidR="00182B96" w:rsidRDefault="00182B96" w:rsidP="00D05B9E">
      <w:pPr>
        <w:pStyle w:val="TOAHeading"/>
        <w:pageBreakBefore/>
      </w:pPr>
    </w:p>
    <w:p w:rsidR="00182B96" w:rsidRPr="00182B96" w:rsidRDefault="00182B96" w:rsidP="00D05B9E">
      <w:pPr>
        <w:pStyle w:val="TOAHeading"/>
        <w:pageBreakBefore/>
      </w:pPr>
    </w:p>
    <w:p w:rsidR="00D05B9E" w:rsidRPr="00182B96" w:rsidRDefault="00D05B9E" w:rsidP="00D05B9E">
      <w:pPr>
        <w:pStyle w:val="TOC1"/>
        <w:tabs>
          <w:tab w:val="clear" w:pos="9972"/>
          <w:tab w:val="right" w:leader="dot" w:pos="9638"/>
        </w:tabs>
      </w:pPr>
      <w:r w:rsidRPr="00182B96">
        <w:fldChar w:fldCharType="begin"/>
      </w:r>
      <w:r w:rsidRPr="00182B96">
        <w:instrText xml:space="preserve"> TOC \f \o "1-9" \h</w:instrText>
      </w:r>
      <w:r w:rsidRPr="00182B96">
        <w:fldChar w:fldCharType="separate"/>
      </w:r>
      <w:hyperlink w:anchor="__RefHeading___Toc19551_1491433287" w:history="1">
        <w:r w:rsidRPr="00182B96">
          <w:rPr>
            <w:rStyle w:val="IndexLink"/>
          </w:rPr>
          <w:t>1. О</w:t>
        </w:r>
        <w:r w:rsidR="00380886" w:rsidRPr="00182B96">
          <w:rPr>
            <w:rStyle w:val="IndexLink"/>
            <w:lang w:val="sr-Cyrl-RS"/>
          </w:rPr>
          <w:t>СНОВНИ ПОДАЦИ О УНИВЕРЗИТЕТУ У БЕОГРАДУ – ХЕМИЈСКОМ ФАКУЛТЕТУ И ИНФОРМАТОРУ</w:t>
        </w:r>
        <w:r w:rsidRPr="00182B96">
          <w:rPr>
            <w:rStyle w:val="IndexLink"/>
          </w:rPr>
          <w:tab/>
          <w:t>3</w:t>
        </w:r>
      </w:hyperlink>
    </w:p>
    <w:p w:rsidR="00D05B9E" w:rsidRPr="00182B96" w:rsidRDefault="000448BF" w:rsidP="00D05B9E">
      <w:pPr>
        <w:pStyle w:val="TOC1"/>
        <w:tabs>
          <w:tab w:val="clear" w:pos="9972"/>
          <w:tab w:val="right" w:leader="dot" w:pos="9638"/>
        </w:tabs>
      </w:pPr>
      <w:hyperlink w:anchor="__RefHeading___Toc19553_1491433287" w:history="1">
        <w:r w:rsidR="00D05B9E" w:rsidRPr="00182B96">
          <w:rPr>
            <w:rStyle w:val="IndexLink"/>
          </w:rPr>
          <w:t>2. О</w:t>
        </w:r>
        <w:r w:rsidR="00380886" w:rsidRPr="00182B96">
          <w:rPr>
            <w:rStyle w:val="IndexLink"/>
            <w:lang w:val="sr-Cyrl-RS"/>
          </w:rPr>
          <w:t>РГАНИЗАЦИОНА СТРУКТУРА ФАКУЛТЕТА</w:t>
        </w:r>
        <w:r w:rsidR="00D05B9E" w:rsidRPr="00182B96">
          <w:rPr>
            <w:rStyle w:val="IndexLink"/>
          </w:rPr>
          <w:tab/>
          <w:t>3</w:t>
        </w:r>
      </w:hyperlink>
    </w:p>
    <w:p w:rsidR="00D05B9E" w:rsidRPr="00182B96" w:rsidRDefault="000448BF" w:rsidP="00D05B9E">
      <w:pPr>
        <w:pStyle w:val="TOC2"/>
        <w:tabs>
          <w:tab w:val="clear" w:pos="9972"/>
          <w:tab w:val="right" w:leader="dot" w:pos="9638"/>
        </w:tabs>
      </w:pPr>
      <w:hyperlink w:anchor="__RefHeading___Toc19555_1491433287" w:history="1">
        <w:r w:rsidR="00D05B9E" w:rsidRPr="00182B96">
          <w:rPr>
            <w:rStyle w:val="IndexLink"/>
          </w:rPr>
          <w:t>2.1. Орган управљања: Савет Факултета</w:t>
        </w:r>
        <w:r w:rsidR="00D05B9E" w:rsidRPr="00182B96">
          <w:rPr>
            <w:rStyle w:val="IndexLink"/>
          </w:rPr>
          <w:tab/>
          <w:t>4</w:t>
        </w:r>
      </w:hyperlink>
    </w:p>
    <w:p w:rsidR="00D05B9E" w:rsidRPr="00182B96" w:rsidRDefault="000448BF" w:rsidP="00D05B9E">
      <w:pPr>
        <w:pStyle w:val="TOC2"/>
        <w:tabs>
          <w:tab w:val="clear" w:pos="9972"/>
          <w:tab w:val="right" w:leader="dot" w:pos="9638"/>
        </w:tabs>
      </w:pPr>
      <w:hyperlink w:anchor="__RefHeading___Toc19557_1491433287" w:history="1">
        <w:r w:rsidR="00D05B9E" w:rsidRPr="00182B96">
          <w:rPr>
            <w:rStyle w:val="IndexLink"/>
          </w:rPr>
          <w:t>2.2. Орган пословођења Факултета: Декан</w:t>
        </w:r>
        <w:r w:rsidR="00380886" w:rsidRPr="00182B96">
          <w:rPr>
            <w:rStyle w:val="IndexLink"/>
            <w:lang w:val="sr-Cyrl-RS"/>
          </w:rPr>
          <w:t xml:space="preserve"> Факултета</w:t>
        </w:r>
        <w:r w:rsidR="00D05B9E" w:rsidRPr="00182B96">
          <w:rPr>
            <w:rStyle w:val="IndexLink"/>
          </w:rPr>
          <w:tab/>
          <w:t>5</w:t>
        </w:r>
      </w:hyperlink>
    </w:p>
    <w:p w:rsidR="00D05B9E" w:rsidRPr="00182B96" w:rsidRDefault="000448BF" w:rsidP="00D05B9E">
      <w:pPr>
        <w:pStyle w:val="TOC2"/>
        <w:tabs>
          <w:tab w:val="clear" w:pos="9972"/>
          <w:tab w:val="right" w:leader="dot" w:pos="9638"/>
        </w:tabs>
      </w:pPr>
      <w:hyperlink w:anchor="__RefHeading___Toc19559_1491433287" w:history="1">
        <w:r w:rsidR="00D05B9E" w:rsidRPr="00182B96">
          <w:rPr>
            <w:rStyle w:val="IndexLink"/>
          </w:rPr>
          <w:t>2.3. Стручни органи</w:t>
        </w:r>
        <w:r w:rsidR="00D05B9E" w:rsidRPr="00182B96">
          <w:rPr>
            <w:rStyle w:val="IndexLink"/>
          </w:rPr>
          <w:tab/>
          <w:t>6</w:t>
        </w:r>
      </w:hyperlink>
    </w:p>
    <w:p w:rsidR="00D05B9E" w:rsidRPr="00182B96" w:rsidRDefault="000448BF" w:rsidP="00D05B9E">
      <w:pPr>
        <w:pStyle w:val="TOC3"/>
        <w:tabs>
          <w:tab w:val="clear" w:pos="9972"/>
          <w:tab w:val="right" w:leader="dot" w:pos="9638"/>
        </w:tabs>
      </w:pPr>
      <w:hyperlink w:anchor="__RefHeading___Toc19561_1491433287" w:history="1">
        <w:r w:rsidR="00D05B9E" w:rsidRPr="00182B96">
          <w:rPr>
            <w:rStyle w:val="IndexLink"/>
          </w:rPr>
          <w:t>2.3.1. Наставно-научно веће Факултета</w:t>
        </w:r>
        <w:r w:rsidR="00D05B9E" w:rsidRPr="00182B96">
          <w:rPr>
            <w:rStyle w:val="IndexLink"/>
          </w:rPr>
          <w:tab/>
          <w:t>6</w:t>
        </w:r>
      </w:hyperlink>
    </w:p>
    <w:p w:rsidR="00D05B9E" w:rsidRPr="00182B96" w:rsidRDefault="000448BF" w:rsidP="00D05B9E">
      <w:pPr>
        <w:pStyle w:val="TOC3"/>
        <w:tabs>
          <w:tab w:val="clear" w:pos="9972"/>
          <w:tab w:val="right" w:leader="dot" w:pos="9638"/>
        </w:tabs>
      </w:pPr>
      <w:hyperlink w:anchor="__RefHeading___Toc19563_1491433287" w:history="1">
        <w:r w:rsidR="00D05B9E" w:rsidRPr="00182B96">
          <w:rPr>
            <w:rStyle w:val="IndexLink"/>
          </w:rPr>
          <w:t>2.3.2. Изборно веће Факултета</w:t>
        </w:r>
        <w:r w:rsidR="00D05B9E" w:rsidRPr="00182B96">
          <w:rPr>
            <w:rStyle w:val="IndexLink"/>
          </w:rPr>
          <w:tab/>
          <w:t>7</w:t>
        </w:r>
      </w:hyperlink>
    </w:p>
    <w:p w:rsidR="00D05B9E" w:rsidRPr="00182B96" w:rsidRDefault="000448BF" w:rsidP="00D05B9E">
      <w:pPr>
        <w:pStyle w:val="TOC3"/>
        <w:tabs>
          <w:tab w:val="clear" w:pos="9972"/>
          <w:tab w:val="right" w:leader="dot" w:pos="9638"/>
        </w:tabs>
      </w:pPr>
      <w:hyperlink w:anchor="__RefHeading___Toc19567_1491433287" w:history="1">
        <w:r w:rsidR="007C103C" w:rsidRPr="00182B96">
          <w:rPr>
            <w:rStyle w:val="IndexLink"/>
          </w:rPr>
          <w:t>2.3.4</w:t>
        </w:r>
        <w:r w:rsidR="00D05B9E" w:rsidRPr="00182B96">
          <w:rPr>
            <w:rStyle w:val="IndexLink"/>
          </w:rPr>
          <w:t>. Студентски парламент</w:t>
        </w:r>
        <w:r w:rsidR="00D05B9E" w:rsidRPr="00182B96">
          <w:rPr>
            <w:rStyle w:val="IndexLink"/>
          </w:rPr>
          <w:tab/>
          <w:t>8</w:t>
        </w:r>
      </w:hyperlink>
    </w:p>
    <w:p w:rsidR="00D05B9E" w:rsidRPr="00182B96" w:rsidRDefault="000448BF" w:rsidP="00D05B9E">
      <w:pPr>
        <w:pStyle w:val="TOC3"/>
        <w:tabs>
          <w:tab w:val="clear" w:pos="9972"/>
          <w:tab w:val="right" w:leader="dot" w:pos="9638"/>
        </w:tabs>
      </w:pPr>
      <w:hyperlink w:anchor="__RefHeading___Toc19569_1491433287" w:history="1">
        <w:r w:rsidR="00D05B9E" w:rsidRPr="00182B96">
          <w:rPr>
            <w:rStyle w:val="IndexLink"/>
          </w:rPr>
          <w:t>2.</w:t>
        </w:r>
        <w:r w:rsidR="007C103C" w:rsidRPr="00182B96">
          <w:rPr>
            <w:rStyle w:val="IndexLink"/>
          </w:rPr>
          <w:t>4</w:t>
        </w:r>
        <w:r w:rsidR="00D05B9E" w:rsidRPr="00182B96">
          <w:rPr>
            <w:rStyle w:val="IndexLink"/>
          </w:rPr>
          <w:t xml:space="preserve">. Организација </w:t>
        </w:r>
        <w:r w:rsidR="00380886" w:rsidRPr="00182B96">
          <w:rPr>
            <w:rStyle w:val="IndexLink"/>
            <w:lang w:val="sr-Cyrl-RS"/>
          </w:rPr>
          <w:t xml:space="preserve">Хемијског </w:t>
        </w:r>
        <w:r w:rsidR="00D05B9E" w:rsidRPr="00182B96">
          <w:rPr>
            <w:rStyle w:val="IndexLink"/>
          </w:rPr>
          <w:t>факултета</w:t>
        </w:r>
        <w:r w:rsidR="00D05B9E" w:rsidRPr="00182B96">
          <w:rPr>
            <w:rStyle w:val="IndexLink"/>
          </w:rPr>
          <w:tab/>
          <w:t>8</w:t>
        </w:r>
      </w:hyperlink>
    </w:p>
    <w:p w:rsidR="00D05B9E" w:rsidRPr="00182B96" w:rsidRDefault="000448BF" w:rsidP="00D05B9E">
      <w:pPr>
        <w:pStyle w:val="TOC4"/>
      </w:pPr>
      <w:hyperlink w:anchor="__RefHeading___Toc19571_1491433287" w:history="1">
        <w:r w:rsidR="00D05B9E" w:rsidRPr="00182B96">
          <w:rPr>
            <w:rStyle w:val="IndexLink"/>
          </w:rPr>
          <w:t>2.</w:t>
        </w:r>
        <w:r w:rsidR="007C103C" w:rsidRPr="00182B96">
          <w:rPr>
            <w:rStyle w:val="IndexLink"/>
          </w:rPr>
          <w:t>4</w:t>
        </w:r>
        <w:r w:rsidR="00D05B9E" w:rsidRPr="00182B96">
          <w:rPr>
            <w:rStyle w:val="IndexLink"/>
          </w:rPr>
          <w:t>.1. Катедре</w:t>
        </w:r>
        <w:r w:rsidR="00D05B9E" w:rsidRPr="00182B96">
          <w:rPr>
            <w:rStyle w:val="IndexLink"/>
          </w:rPr>
          <w:tab/>
          <w:t>8</w:t>
        </w:r>
      </w:hyperlink>
    </w:p>
    <w:p w:rsidR="00D05B9E" w:rsidRPr="00182B96" w:rsidRDefault="000448BF" w:rsidP="00D05B9E">
      <w:pPr>
        <w:pStyle w:val="TOC4"/>
      </w:pPr>
      <w:hyperlink w:anchor="__RefHeading___Toc19573_1491433287" w:history="1">
        <w:r w:rsidR="00D05B9E" w:rsidRPr="00182B96">
          <w:rPr>
            <w:rStyle w:val="IndexLink"/>
          </w:rPr>
          <w:t>2.</w:t>
        </w:r>
        <w:r w:rsidR="007C103C" w:rsidRPr="00182B96">
          <w:rPr>
            <w:rStyle w:val="IndexLink"/>
          </w:rPr>
          <w:t>4</w:t>
        </w:r>
        <w:r w:rsidR="00D05B9E" w:rsidRPr="00182B96">
          <w:rPr>
            <w:rStyle w:val="IndexLink"/>
          </w:rPr>
          <w:t xml:space="preserve">.2. </w:t>
        </w:r>
        <w:r w:rsidR="007C103C" w:rsidRPr="00182B96">
          <w:rPr>
            <w:rStyle w:val="IndexLink"/>
            <w:lang w:val="sr-Cyrl-RS"/>
          </w:rPr>
          <w:t>Библиотека</w:t>
        </w:r>
        <w:r w:rsidR="00D05B9E" w:rsidRPr="00182B96">
          <w:rPr>
            <w:rStyle w:val="IndexLink"/>
          </w:rPr>
          <w:tab/>
          <w:t>9</w:t>
        </w:r>
      </w:hyperlink>
    </w:p>
    <w:p w:rsidR="00D05B9E" w:rsidRPr="00182B96" w:rsidRDefault="000448BF" w:rsidP="00D05B9E">
      <w:pPr>
        <w:pStyle w:val="TOC4"/>
      </w:pPr>
      <w:hyperlink w:anchor="__RefHeading___Toc19575_1491433287" w:history="1">
        <w:r w:rsidR="00D05B9E" w:rsidRPr="00182B96">
          <w:rPr>
            <w:rStyle w:val="IndexLink"/>
          </w:rPr>
          <w:t>2.</w:t>
        </w:r>
        <w:r w:rsidR="007C103C" w:rsidRPr="00182B96">
          <w:rPr>
            <w:rStyle w:val="IndexLink"/>
            <w:lang w:val="sr-Cyrl-RS"/>
          </w:rPr>
          <w:t>4</w:t>
        </w:r>
        <w:r w:rsidR="00D05B9E" w:rsidRPr="00182B96">
          <w:rPr>
            <w:rStyle w:val="IndexLink"/>
          </w:rPr>
          <w:t xml:space="preserve">.3. </w:t>
        </w:r>
        <w:r w:rsidR="007C103C" w:rsidRPr="00182B96">
          <w:rPr>
            <w:rStyle w:val="IndexLink"/>
            <w:lang w:val="sr-Cyrl-RS"/>
          </w:rPr>
          <w:t>Центар за издавачку делатност</w:t>
        </w:r>
        <w:r w:rsidR="00D05B9E" w:rsidRPr="00182B96">
          <w:rPr>
            <w:rStyle w:val="IndexLink"/>
          </w:rPr>
          <w:tab/>
          <w:t>9</w:t>
        </w:r>
      </w:hyperlink>
    </w:p>
    <w:p w:rsidR="007C103C" w:rsidRPr="00182B96" w:rsidRDefault="007C103C" w:rsidP="00D05B9E">
      <w:pPr>
        <w:pStyle w:val="TOC4"/>
        <w:rPr>
          <w:lang w:val="sr-Cyrl-RS"/>
        </w:rPr>
      </w:pPr>
      <w:r w:rsidRPr="00182B96">
        <w:rPr>
          <w:lang w:val="sr-Cyrl-RS"/>
        </w:rPr>
        <w:t>2.4.4. Збирка великана српске хемије...................................................................................</w:t>
      </w:r>
    </w:p>
    <w:p w:rsidR="00D05B9E" w:rsidRPr="00182B96" w:rsidRDefault="000448BF" w:rsidP="00D05B9E">
      <w:pPr>
        <w:pStyle w:val="TOC4"/>
      </w:pPr>
      <w:hyperlink w:anchor="__RefHeading___Toc19577_1491433287" w:history="1">
        <w:r w:rsidR="00D05B9E" w:rsidRPr="00182B96">
          <w:rPr>
            <w:rStyle w:val="IndexLink"/>
          </w:rPr>
          <w:t>2.</w:t>
        </w:r>
        <w:r w:rsidR="007C103C" w:rsidRPr="00182B96">
          <w:rPr>
            <w:rStyle w:val="IndexLink"/>
            <w:lang w:val="sr-Cyrl-RS"/>
          </w:rPr>
          <w:t>4</w:t>
        </w:r>
        <w:r w:rsidR="00D05B9E" w:rsidRPr="00182B96">
          <w:rPr>
            <w:rStyle w:val="IndexLink"/>
          </w:rPr>
          <w:t>.</w:t>
        </w:r>
        <w:r w:rsidR="007C103C" w:rsidRPr="00182B96">
          <w:rPr>
            <w:rStyle w:val="IndexLink"/>
            <w:lang w:val="sr-Cyrl-RS"/>
          </w:rPr>
          <w:t>5</w:t>
        </w:r>
        <w:r w:rsidR="00D05B9E" w:rsidRPr="00182B96">
          <w:rPr>
            <w:rStyle w:val="IndexLink"/>
          </w:rPr>
          <w:t xml:space="preserve">. </w:t>
        </w:r>
        <w:r w:rsidR="007C103C" w:rsidRPr="00182B96">
          <w:rPr>
            <w:rStyle w:val="IndexLink"/>
            <w:lang w:val="sr-Cyrl-RS"/>
          </w:rPr>
          <w:t>Секретаријат Факултета са стручним службама</w:t>
        </w:r>
        <w:r w:rsidR="00D05B9E" w:rsidRPr="00182B96">
          <w:rPr>
            <w:rStyle w:val="IndexLink"/>
          </w:rPr>
          <w:tab/>
          <w:t>9</w:t>
        </w:r>
      </w:hyperlink>
    </w:p>
    <w:p w:rsidR="00D05B9E" w:rsidRPr="00182B96" w:rsidRDefault="000448BF" w:rsidP="00D05B9E">
      <w:pPr>
        <w:pStyle w:val="TOC4"/>
      </w:pPr>
      <w:hyperlink w:anchor="__RefHeading___Toc19579_1491433287" w:history="1">
        <w:r w:rsidR="00D05B9E" w:rsidRPr="00182B96">
          <w:rPr>
            <w:rStyle w:val="IndexLink"/>
          </w:rPr>
          <w:t>2.</w:t>
        </w:r>
        <w:r w:rsidR="007C103C" w:rsidRPr="00182B96">
          <w:rPr>
            <w:rStyle w:val="IndexLink"/>
            <w:lang w:val="sr-Cyrl-RS"/>
          </w:rPr>
          <w:t>4</w:t>
        </w:r>
        <w:r w:rsidR="00D05B9E" w:rsidRPr="00182B96">
          <w:rPr>
            <w:rStyle w:val="IndexLink"/>
          </w:rPr>
          <w:t>.</w:t>
        </w:r>
        <w:r w:rsidR="007C103C" w:rsidRPr="00182B96">
          <w:rPr>
            <w:rStyle w:val="IndexLink"/>
            <w:lang w:val="sr-Cyrl-RS"/>
          </w:rPr>
          <w:t>6. Рачунарска лабораторија и рачунарска мрежа ХемНет</w:t>
        </w:r>
        <w:r w:rsidR="00D05B9E" w:rsidRPr="00182B96">
          <w:rPr>
            <w:rStyle w:val="IndexLink"/>
          </w:rPr>
          <w:t xml:space="preserve"> </w:t>
        </w:r>
        <w:r w:rsidR="00D05B9E" w:rsidRPr="00182B96">
          <w:rPr>
            <w:rStyle w:val="IndexLink"/>
          </w:rPr>
          <w:tab/>
          <w:t>9</w:t>
        </w:r>
      </w:hyperlink>
    </w:p>
    <w:p w:rsidR="00D05B9E" w:rsidRPr="00182B96" w:rsidRDefault="000448BF" w:rsidP="00D05B9E">
      <w:pPr>
        <w:pStyle w:val="TOC4"/>
      </w:pPr>
      <w:hyperlink w:anchor="__RefHeading___Toc19581_1491433287" w:history="1">
        <w:r w:rsidR="007C103C" w:rsidRPr="00182B96">
          <w:rPr>
            <w:rStyle w:val="IndexLink"/>
          </w:rPr>
          <w:t>2.</w:t>
        </w:r>
        <w:r w:rsidR="007C103C" w:rsidRPr="00182B96">
          <w:rPr>
            <w:rStyle w:val="IndexLink"/>
            <w:lang w:val="sr-Cyrl-RS"/>
          </w:rPr>
          <w:t>4</w:t>
        </w:r>
        <w:r w:rsidR="00D05B9E" w:rsidRPr="00182B96">
          <w:rPr>
            <w:rStyle w:val="IndexLink"/>
          </w:rPr>
          <w:t>.</w:t>
        </w:r>
        <w:r w:rsidR="007C103C" w:rsidRPr="00182B96">
          <w:rPr>
            <w:rStyle w:val="IndexLink"/>
            <w:lang w:val="sr-Cyrl-RS"/>
          </w:rPr>
          <w:t>7</w:t>
        </w:r>
        <w:r w:rsidR="00D05B9E" w:rsidRPr="00182B96">
          <w:rPr>
            <w:rStyle w:val="IndexLink"/>
          </w:rPr>
          <w:t xml:space="preserve">. </w:t>
        </w:r>
        <w:r w:rsidR="00380886" w:rsidRPr="00182B96">
          <w:rPr>
            <w:rStyle w:val="IndexLink"/>
            <w:lang w:val="sr-Cyrl-RS"/>
          </w:rPr>
          <w:t>Број запослених</w:t>
        </w:r>
        <w:r w:rsidR="00D05B9E" w:rsidRPr="00182B96">
          <w:rPr>
            <w:rStyle w:val="IndexLink"/>
          </w:rPr>
          <w:t xml:space="preserve"> </w:t>
        </w:r>
        <w:r w:rsidR="00D05B9E" w:rsidRPr="00182B96">
          <w:rPr>
            <w:rStyle w:val="IndexLink"/>
          </w:rPr>
          <w:tab/>
          <w:t>11</w:t>
        </w:r>
      </w:hyperlink>
    </w:p>
    <w:p w:rsidR="007C103C" w:rsidRPr="00182B96" w:rsidRDefault="007C103C" w:rsidP="00D05B9E">
      <w:pPr>
        <w:pStyle w:val="TOC1"/>
        <w:tabs>
          <w:tab w:val="clear" w:pos="9972"/>
          <w:tab w:val="right" w:leader="dot" w:pos="9638"/>
        </w:tabs>
        <w:rPr>
          <w:lang w:val="sr-Cyrl-RS"/>
        </w:rPr>
      </w:pPr>
    </w:p>
    <w:p w:rsidR="00D05B9E" w:rsidRPr="00182B96" w:rsidRDefault="000448BF" w:rsidP="00D05B9E">
      <w:pPr>
        <w:pStyle w:val="TOC1"/>
        <w:tabs>
          <w:tab w:val="clear" w:pos="9972"/>
          <w:tab w:val="right" w:leader="dot" w:pos="9638"/>
        </w:tabs>
      </w:pPr>
      <w:hyperlink w:anchor="__RefHeading___Toc19583_1491433287" w:history="1">
        <w:r w:rsidR="00043065" w:rsidRPr="00182B96">
          <w:rPr>
            <w:rStyle w:val="IndexLink"/>
          </w:rPr>
          <w:t>3. О</w:t>
        </w:r>
        <w:r w:rsidR="00380886" w:rsidRPr="00182B96">
          <w:rPr>
            <w:rStyle w:val="IndexLink"/>
            <w:lang w:val="sr-Cyrl-RS"/>
          </w:rPr>
          <w:t>ПИС ФУНКЦИЈА</w:t>
        </w:r>
        <w:r w:rsidR="00D05B9E" w:rsidRPr="00182B96">
          <w:rPr>
            <w:rStyle w:val="IndexLink"/>
          </w:rPr>
          <w:tab/>
          <w:t>12</w:t>
        </w:r>
      </w:hyperlink>
    </w:p>
    <w:p w:rsidR="00D05B9E" w:rsidRPr="00182B96" w:rsidRDefault="000448BF" w:rsidP="00D05B9E">
      <w:pPr>
        <w:pStyle w:val="TOC1"/>
        <w:tabs>
          <w:tab w:val="clear" w:pos="9972"/>
          <w:tab w:val="right" w:leader="dot" w:pos="9638"/>
        </w:tabs>
      </w:pPr>
      <w:hyperlink w:anchor="__RefHeading___Toc19585_1491433287" w:history="1">
        <w:r w:rsidR="00D05B9E" w:rsidRPr="00182B96">
          <w:rPr>
            <w:rStyle w:val="IndexLink"/>
          </w:rPr>
          <w:t>4. П</w:t>
        </w:r>
        <w:r w:rsidR="00380886" w:rsidRPr="00182B96">
          <w:rPr>
            <w:rStyle w:val="IndexLink"/>
            <w:lang w:val="sr-Cyrl-RS"/>
          </w:rPr>
          <w:t>РАВИЛА У ВЕЗИ СА ЈАВНОШЋУ РАДА</w:t>
        </w:r>
        <w:r w:rsidR="00D05B9E" w:rsidRPr="00182B96">
          <w:rPr>
            <w:rStyle w:val="IndexLink"/>
          </w:rPr>
          <w:tab/>
          <w:t>12</w:t>
        </w:r>
      </w:hyperlink>
    </w:p>
    <w:p w:rsidR="00D05B9E" w:rsidRPr="00182B96" w:rsidRDefault="000448BF" w:rsidP="00D05B9E">
      <w:pPr>
        <w:pStyle w:val="TOC1"/>
        <w:tabs>
          <w:tab w:val="clear" w:pos="9972"/>
          <w:tab w:val="right" w:leader="dot" w:pos="9638"/>
        </w:tabs>
      </w:pPr>
      <w:hyperlink w:anchor="__RefHeading___Toc19587_1491433287" w:history="1">
        <w:r w:rsidR="00D05B9E" w:rsidRPr="00182B96">
          <w:rPr>
            <w:rStyle w:val="IndexLink"/>
          </w:rPr>
          <w:t xml:space="preserve">5. </w:t>
        </w:r>
        <w:r w:rsidR="00380886" w:rsidRPr="00182B96">
          <w:rPr>
            <w:rStyle w:val="IndexLink"/>
            <w:lang w:val="sr-Cyrl-RS"/>
          </w:rPr>
          <w:t xml:space="preserve">ОПИС НАДЛЕЖНОСТИ, ОВЛАШЋЕЊА И ОБАВЕЗЕ </w:t>
        </w:r>
        <w:r w:rsidR="00D05B9E" w:rsidRPr="00182B96">
          <w:rPr>
            <w:rStyle w:val="IndexLink"/>
          </w:rPr>
          <w:tab/>
          <w:t>15</w:t>
        </w:r>
      </w:hyperlink>
    </w:p>
    <w:p w:rsidR="00D05B9E" w:rsidRPr="00182B96" w:rsidRDefault="000448BF" w:rsidP="00D05B9E">
      <w:pPr>
        <w:pStyle w:val="TOC1"/>
        <w:tabs>
          <w:tab w:val="clear" w:pos="9972"/>
          <w:tab w:val="right" w:leader="dot" w:pos="9638"/>
        </w:tabs>
      </w:pPr>
      <w:hyperlink w:anchor="__RefHeading___Toc19589_1491433287" w:history="1">
        <w:r w:rsidR="00D05B9E" w:rsidRPr="00182B96">
          <w:rPr>
            <w:rStyle w:val="IndexLink"/>
          </w:rPr>
          <w:t xml:space="preserve">6. </w:t>
        </w:r>
        <w:r w:rsidR="00570CAB" w:rsidRPr="00182B96">
          <w:rPr>
            <w:rStyle w:val="IndexLink"/>
            <w:lang w:val="sr-Cyrl-RS"/>
          </w:rPr>
          <w:t>ПОСТУПАЊЕ У ОКВИРУ НАДЛЕЖНОСТИ, ОВЛАШЋЕЊА И ОБАВЕЗА</w:t>
        </w:r>
        <w:r w:rsidR="00D05B9E" w:rsidRPr="00182B96">
          <w:rPr>
            <w:rStyle w:val="IndexLink"/>
          </w:rPr>
          <w:tab/>
          <w:t>15</w:t>
        </w:r>
      </w:hyperlink>
    </w:p>
    <w:p w:rsidR="00D05B9E" w:rsidRPr="00182B96" w:rsidRDefault="000448BF" w:rsidP="00D05B9E">
      <w:pPr>
        <w:pStyle w:val="TOC1"/>
        <w:tabs>
          <w:tab w:val="clear" w:pos="9972"/>
          <w:tab w:val="right" w:leader="dot" w:pos="9638"/>
        </w:tabs>
      </w:pPr>
      <w:hyperlink w:anchor="__RefHeading___Toc19591_1491433287" w:history="1">
        <w:r w:rsidR="00D05B9E" w:rsidRPr="00182B96">
          <w:rPr>
            <w:rStyle w:val="IndexLink"/>
          </w:rPr>
          <w:t>7. Н</w:t>
        </w:r>
        <w:r w:rsidR="00570CAB" w:rsidRPr="00182B96">
          <w:rPr>
            <w:rStyle w:val="IndexLink"/>
            <w:lang w:val="sr-Cyrl-RS"/>
          </w:rPr>
          <w:t>АВОЂЕЊЕ ПРОПИСА</w:t>
        </w:r>
        <w:r w:rsidR="00D05B9E" w:rsidRPr="00182B96">
          <w:rPr>
            <w:rStyle w:val="IndexLink"/>
          </w:rPr>
          <w:tab/>
          <w:t>16</w:t>
        </w:r>
      </w:hyperlink>
    </w:p>
    <w:p w:rsidR="00D05B9E" w:rsidRPr="00182B96" w:rsidRDefault="000448BF" w:rsidP="00D05B9E">
      <w:pPr>
        <w:pStyle w:val="TOC2"/>
        <w:tabs>
          <w:tab w:val="clear" w:pos="9972"/>
          <w:tab w:val="right" w:leader="dot" w:pos="9638"/>
        </w:tabs>
      </w:pPr>
      <w:hyperlink w:anchor="__RefHeading___Toc19593_1491433287" w:history="1">
        <w:r w:rsidR="00D05B9E" w:rsidRPr="00182B96">
          <w:rPr>
            <w:rStyle w:val="IndexLink"/>
          </w:rPr>
          <w:t>7.1. Акти Републике Србије</w:t>
        </w:r>
        <w:r w:rsidR="00D05B9E" w:rsidRPr="00182B96">
          <w:rPr>
            <w:rStyle w:val="IndexLink"/>
          </w:rPr>
          <w:tab/>
          <w:t>16</w:t>
        </w:r>
      </w:hyperlink>
    </w:p>
    <w:p w:rsidR="00D05B9E" w:rsidRPr="00182B96" w:rsidRDefault="000448BF" w:rsidP="00D05B9E">
      <w:pPr>
        <w:pStyle w:val="TOC2"/>
        <w:tabs>
          <w:tab w:val="clear" w:pos="9972"/>
          <w:tab w:val="right" w:leader="dot" w:pos="9638"/>
        </w:tabs>
      </w:pPr>
      <w:hyperlink w:anchor="__RefHeading___Toc19595_1491433287" w:history="1">
        <w:r w:rsidR="00D05B9E" w:rsidRPr="00182B96">
          <w:rPr>
            <w:rStyle w:val="IndexLink"/>
          </w:rPr>
          <w:t xml:space="preserve">7.2. </w:t>
        </w:r>
        <w:r w:rsidR="00570CAB" w:rsidRPr="00182B96">
          <w:rPr>
            <w:rStyle w:val="IndexLink"/>
            <w:lang w:val="sr-Cyrl-RS"/>
          </w:rPr>
          <w:t>Правни а</w:t>
        </w:r>
        <w:r w:rsidR="00D05B9E" w:rsidRPr="00182B96">
          <w:rPr>
            <w:rStyle w:val="IndexLink"/>
          </w:rPr>
          <w:t>кти Универзитета у Београду</w:t>
        </w:r>
        <w:r w:rsidR="00D05B9E" w:rsidRPr="00182B96">
          <w:rPr>
            <w:rStyle w:val="IndexLink"/>
          </w:rPr>
          <w:tab/>
          <w:t>17</w:t>
        </w:r>
      </w:hyperlink>
    </w:p>
    <w:p w:rsidR="00D05B9E" w:rsidRPr="00182B96" w:rsidRDefault="000448BF" w:rsidP="00D05B9E">
      <w:pPr>
        <w:pStyle w:val="TOC2"/>
        <w:tabs>
          <w:tab w:val="clear" w:pos="9972"/>
          <w:tab w:val="right" w:leader="dot" w:pos="9638"/>
        </w:tabs>
      </w:pPr>
      <w:hyperlink w:anchor="__RefHeading___Toc19597_1491433287" w:history="1">
        <w:r w:rsidR="00D05B9E" w:rsidRPr="00182B96">
          <w:rPr>
            <w:rStyle w:val="IndexLink"/>
          </w:rPr>
          <w:t xml:space="preserve">7.3. </w:t>
        </w:r>
        <w:r w:rsidR="00570CAB" w:rsidRPr="00182B96">
          <w:rPr>
            <w:rStyle w:val="IndexLink"/>
            <w:lang w:val="sr-Cyrl-RS"/>
          </w:rPr>
          <w:t>Правни а</w:t>
        </w:r>
        <w:r w:rsidR="00D05B9E" w:rsidRPr="00182B96">
          <w:rPr>
            <w:rStyle w:val="IndexLink"/>
          </w:rPr>
          <w:t>кти Факултета.</w:t>
        </w:r>
        <w:r w:rsidR="00D05B9E" w:rsidRPr="00182B96">
          <w:rPr>
            <w:rStyle w:val="IndexLink"/>
          </w:rPr>
          <w:tab/>
          <w:t>18</w:t>
        </w:r>
      </w:hyperlink>
    </w:p>
    <w:p w:rsidR="00D05B9E" w:rsidRPr="00182B96" w:rsidRDefault="000448BF" w:rsidP="00D05B9E">
      <w:pPr>
        <w:pStyle w:val="TOC1"/>
        <w:tabs>
          <w:tab w:val="clear" w:pos="9972"/>
          <w:tab w:val="right" w:leader="dot" w:pos="9638"/>
        </w:tabs>
      </w:pPr>
      <w:hyperlink w:anchor="__RefHeading___Toc19599_1491433287" w:history="1">
        <w:r w:rsidR="00D05B9E" w:rsidRPr="00182B96">
          <w:rPr>
            <w:rStyle w:val="IndexLink"/>
          </w:rPr>
          <w:t>8. У</w:t>
        </w:r>
        <w:r w:rsidR="00570CAB" w:rsidRPr="00182B96">
          <w:rPr>
            <w:rStyle w:val="IndexLink"/>
            <w:lang w:val="sr-Cyrl-RS"/>
          </w:rPr>
          <w:t>СЛУГЕ КОЈЕ ФАКУЛТЕТ ПРУЖА ЗАИНТЕРЕСОВАНИМ ЛИЦИМА</w:t>
        </w:r>
        <w:r w:rsidR="00D05B9E" w:rsidRPr="00182B96">
          <w:rPr>
            <w:rStyle w:val="IndexLink"/>
          </w:rPr>
          <w:tab/>
          <w:t>19</w:t>
        </w:r>
      </w:hyperlink>
    </w:p>
    <w:p w:rsidR="00D05B9E" w:rsidRPr="00182B96" w:rsidRDefault="000448BF" w:rsidP="00D05B9E">
      <w:pPr>
        <w:pStyle w:val="TOC1"/>
        <w:tabs>
          <w:tab w:val="clear" w:pos="9972"/>
          <w:tab w:val="right" w:leader="dot" w:pos="9638"/>
        </w:tabs>
      </w:pPr>
      <w:hyperlink w:anchor="__RefHeading___Toc19601_1491433287" w:history="1">
        <w:r w:rsidR="00D05B9E" w:rsidRPr="00182B96">
          <w:rPr>
            <w:rStyle w:val="IndexLink"/>
          </w:rPr>
          <w:t>9. П</w:t>
        </w:r>
        <w:r w:rsidR="00570CAB" w:rsidRPr="00182B96">
          <w:rPr>
            <w:rStyle w:val="IndexLink"/>
            <w:lang w:val="sr-Cyrl-RS"/>
          </w:rPr>
          <w:t>ОСТУПАК РАДИ ПРУЖАЊА УСЛУГА</w:t>
        </w:r>
        <w:r w:rsidR="00D05B9E" w:rsidRPr="00182B96">
          <w:rPr>
            <w:rStyle w:val="IndexLink"/>
          </w:rPr>
          <w:tab/>
          <w:t>19</w:t>
        </w:r>
      </w:hyperlink>
    </w:p>
    <w:p w:rsidR="00D05B9E" w:rsidRPr="00182B96" w:rsidRDefault="000448BF" w:rsidP="00D05B9E">
      <w:pPr>
        <w:pStyle w:val="TOC1"/>
        <w:tabs>
          <w:tab w:val="clear" w:pos="9972"/>
          <w:tab w:val="right" w:leader="dot" w:pos="9638"/>
        </w:tabs>
      </w:pPr>
      <w:hyperlink w:anchor="__RefHeading___Toc19603_1491433287" w:history="1">
        <w:r w:rsidR="00D05B9E" w:rsidRPr="00182B96">
          <w:rPr>
            <w:rStyle w:val="IndexLink"/>
          </w:rPr>
          <w:t>10. П</w:t>
        </w:r>
        <w:r w:rsidR="00570CAB" w:rsidRPr="00182B96">
          <w:rPr>
            <w:rStyle w:val="IndexLink"/>
            <w:lang w:val="sr-Cyrl-RS"/>
          </w:rPr>
          <w:t>РЕГЛЕД ПОДАТАКА О ПРУЖЕНИМ УСЛУГАМА</w:t>
        </w:r>
        <w:r w:rsidR="00D05B9E" w:rsidRPr="00182B96">
          <w:rPr>
            <w:rStyle w:val="IndexLink"/>
          </w:rPr>
          <w:tab/>
          <w:t>20</w:t>
        </w:r>
      </w:hyperlink>
    </w:p>
    <w:p w:rsidR="00D05B9E" w:rsidRPr="00182B96" w:rsidRDefault="000448BF" w:rsidP="00D05B9E">
      <w:pPr>
        <w:pStyle w:val="TOC1"/>
        <w:tabs>
          <w:tab w:val="clear" w:pos="9972"/>
          <w:tab w:val="right" w:leader="dot" w:pos="9638"/>
        </w:tabs>
      </w:pPr>
      <w:hyperlink w:anchor="__RefHeading___Toc19605_1491433287" w:history="1">
        <w:r w:rsidR="00D05B9E" w:rsidRPr="00182B96">
          <w:rPr>
            <w:rStyle w:val="IndexLink"/>
          </w:rPr>
          <w:t>11. П</w:t>
        </w:r>
        <w:r w:rsidR="00570CAB" w:rsidRPr="00182B96">
          <w:rPr>
            <w:rStyle w:val="IndexLink"/>
            <w:lang w:val="sr-Cyrl-RS"/>
          </w:rPr>
          <w:t>ОДАЦИ О ПРИХОДИМА И РАСХОДИМА</w:t>
        </w:r>
        <w:r w:rsidR="00D05B9E" w:rsidRPr="00182B96">
          <w:rPr>
            <w:rStyle w:val="IndexLink"/>
          </w:rPr>
          <w:tab/>
          <w:t>21</w:t>
        </w:r>
      </w:hyperlink>
    </w:p>
    <w:p w:rsidR="00D05B9E" w:rsidRPr="00182B96" w:rsidRDefault="000448BF" w:rsidP="00D05B9E">
      <w:pPr>
        <w:pStyle w:val="TOC1"/>
        <w:tabs>
          <w:tab w:val="clear" w:pos="9972"/>
          <w:tab w:val="right" w:leader="dot" w:pos="9638"/>
        </w:tabs>
      </w:pPr>
      <w:hyperlink w:anchor="__RefHeading___Toc19607_1491433287" w:history="1">
        <w:r w:rsidR="00D05B9E" w:rsidRPr="00182B96">
          <w:rPr>
            <w:rStyle w:val="IndexLink"/>
          </w:rPr>
          <w:t>12. П</w:t>
        </w:r>
        <w:r w:rsidR="00570CAB" w:rsidRPr="00182B96">
          <w:rPr>
            <w:rStyle w:val="IndexLink"/>
            <w:lang w:val="sr-Cyrl-RS"/>
          </w:rPr>
          <w:t>ОДАЦИ О ЈАВНИМ НАБАВКАМА</w:t>
        </w:r>
        <w:r w:rsidR="00D05B9E" w:rsidRPr="00182B96">
          <w:rPr>
            <w:rStyle w:val="IndexLink"/>
          </w:rPr>
          <w:tab/>
          <w:t>24</w:t>
        </w:r>
      </w:hyperlink>
    </w:p>
    <w:p w:rsidR="00D05B9E" w:rsidRPr="00182B96" w:rsidRDefault="000448BF" w:rsidP="00D05B9E">
      <w:pPr>
        <w:pStyle w:val="TOC1"/>
        <w:tabs>
          <w:tab w:val="clear" w:pos="9972"/>
          <w:tab w:val="right" w:leader="dot" w:pos="9638"/>
        </w:tabs>
      </w:pPr>
      <w:hyperlink w:anchor="__RefHeading___Toc19609_1491433287" w:history="1">
        <w:r w:rsidR="00D05B9E" w:rsidRPr="00182B96">
          <w:rPr>
            <w:rStyle w:val="IndexLink"/>
          </w:rPr>
          <w:t>13. П</w:t>
        </w:r>
        <w:r w:rsidR="00570CAB" w:rsidRPr="00182B96">
          <w:rPr>
            <w:rStyle w:val="IndexLink"/>
            <w:lang w:val="sr-Cyrl-RS"/>
          </w:rPr>
          <w:t>ОДАЦИ О ДРЖАВНОЈ ПОМОЋИ</w:t>
        </w:r>
        <w:r w:rsidR="00D05B9E" w:rsidRPr="00182B96">
          <w:rPr>
            <w:rStyle w:val="IndexLink"/>
          </w:rPr>
          <w:tab/>
          <w:t>30</w:t>
        </w:r>
      </w:hyperlink>
    </w:p>
    <w:p w:rsidR="00D05B9E" w:rsidRPr="00182B96" w:rsidRDefault="000448BF" w:rsidP="00D05B9E">
      <w:pPr>
        <w:pStyle w:val="TOC1"/>
        <w:tabs>
          <w:tab w:val="clear" w:pos="9972"/>
          <w:tab w:val="right" w:leader="dot" w:pos="9638"/>
        </w:tabs>
      </w:pPr>
      <w:hyperlink w:anchor="__RefHeading___Toc19611_1491433287" w:history="1">
        <w:r w:rsidR="00D05B9E" w:rsidRPr="00182B96">
          <w:rPr>
            <w:rStyle w:val="IndexLink"/>
          </w:rPr>
          <w:t>14. П</w:t>
        </w:r>
        <w:r w:rsidR="00570CAB" w:rsidRPr="00182B96">
          <w:rPr>
            <w:rStyle w:val="IndexLink"/>
            <w:lang w:val="sr-Cyrl-RS"/>
          </w:rPr>
          <w:t>ОДАЦИ О ИСПЛАЋЕНИМ ЗАРАДАМА И ДРУГИМ ПРИМАЊИМА</w:t>
        </w:r>
        <w:r w:rsidR="00D05B9E" w:rsidRPr="00182B96">
          <w:rPr>
            <w:rStyle w:val="IndexLink"/>
          </w:rPr>
          <w:tab/>
          <w:t>30</w:t>
        </w:r>
      </w:hyperlink>
    </w:p>
    <w:p w:rsidR="00D05B9E" w:rsidRPr="00182B96" w:rsidRDefault="000448BF" w:rsidP="00D05B9E">
      <w:pPr>
        <w:pStyle w:val="TOC1"/>
        <w:tabs>
          <w:tab w:val="clear" w:pos="9972"/>
          <w:tab w:val="right" w:leader="dot" w:pos="9638"/>
        </w:tabs>
      </w:pPr>
      <w:hyperlink w:anchor="__RefHeading___Toc19613_1491433287" w:history="1">
        <w:r w:rsidR="00D05B9E" w:rsidRPr="00182B96">
          <w:rPr>
            <w:rStyle w:val="IndexLink"/>
          </w:rPr>
          <w:t>15. П</w:t>
        </w:r>
        <w:r w:rsidR="00570CAB" w:rsidRPr="00182B96">
          <w:rPr>
            <w:rStyle w:val="IndexLink"/>
            <w:lang w:val="sr-Cyrl-RS"/>
          </w:rPr>
          <w:t>ОДАЦИ О СРЕДСТВИМА РАДА</w:t>
        </w:r>
        <w:r w:rsidR="00D05B9E" w:rsidRPr="00182B96">
          <w:rPr>
            <w:rStyle w:val="IndexLink"/>
          </w:rPr>
          <w:tab/>
          <w:t>31</w:t>
        </w:r>
      </w:hyperlink>
    </w:p>
    <w:p w:rsidR="00D05B9E" w:rsidRPr="00182B96" w:rsidRDefault="000448BF" w:rsidP="00D05B9E">
      <w:pPr>
        <w:pStyle w:val="TOC1"/>
        <w:tabs>
          <w:tab w:val="clear" w:pos="9972"/>
          <w:tab w:val="right" w:leader="dot" w:pos="9638"/>
        </w:tabs>
      </w:pPr>
      <w:hyperlink w:anchor="__RefHeading___Toc19615_1491433287" w:history="1">
        <w:r w:rsidR="00D05B9E" w:rsidRPr="00182B96">
          <w:rPr>
            <w:rStyle w:val="IndexLink"/>
          </w:rPr>
          <w:t>16. Ч</w:t>
        </w:r>
        <w:r w:rsidR="00570CAB" w:rsidRPr="00182B96">
          <w:rPr>
            <w:rStyle w:val="IndexLink"/>
            <w:lang w:val="sr-Cyrl-RS"/>
          </w:rPr>
          <w:t>УВАЊЕ НОСАЧА ИНФОРМАЦИЈА</w:t>
        </w:r>
        <w:r w:rsidR="00D05B9E" w:rsidRPr="00182B96">
          <w:rPr>
            <w:rStyle w:val="IndexLink"/>
          </w:rPr>
          <w:tab/>
          <w:t>34</w:t>
        </w:r>
      </w:hyperlink>
    </w:p>
    <w:p w:rsidR="00D05B9E" w:rsidRPr="00182B96" w:rsidRDefault="000448BF" w:rsidP="00D05B9E">
      <w:pPr>
        <w:pStyle w:val="TOC1"/>
        <w:tabs>
          <w:tab w:val="clear" w:pos="9972"/>
          <w:tab w:val="right" w:leader="dot" w:pos="9638"/>
        </w:tabs>
      </w:pPr>
      <w:hyperlink w:anchor="__RefHeading___Toc19617_1491433287" w:history="1">
        <w:r w:rsidR="00D05B9E" w:rsidRPr="00182B96">
          <w:rPr>
            <w:rStyle w:val="IndexLink"/>
          </w:rPr>
          <w:t>17. В</w:t>
        </w:r>
        <w:r w:rsidR="00570CAB" w:rsidRPr="00182B96">
          <w:rPr>
            <w:rStyle w:val="IndexLink"/>
            <w:lang w:val="sr-Cyrl-RS"/>
          </w:rPr>
          <w:t>РСТЕ ИНФОРМАЦИЈА У ПОСЕДУ</w:t>
        </w:r>
        <w:r w:rsidR="00D05B9E" w:rsidRPr="00182B96">
          <w:rPr>
            <w:rStyle w:val="IndexLink"/>
          </w:rPr>
          <w:tab/>
          <w:t>35</w:t>
        </w:r>
      </w:hyperlink>
    </w:p>
    <w:p w:rsidR="00D05B9E" w:rsidRPr="00182B96" w:rsidRDefault="000448BF" w:rsidP="00D05B9E">
      <w:pPr>
        <w:pStyle w:val="TOC1"/>
        <w:tabs>
          <w:tab w:val="clear" w:pos="9972"/>
          <w:tab w:val="right" w:leader="dot" w:pos="9638"/>
        </w:tabs>
      </w:pPr>
      <w:hyperlink w:anchor="__RefHeading___Toc19619_1491433287" w:history="1">
        <w:r w:rsidR="00D05B9E" w:rsidRPr="00182B96">
          <w:rPr>
            <w:rStyle w:val="IndexLink"/>
          </w:rPr>
          <w:t xml:space="preserve">18. </w:t>
        </w:r>
        <w:r w:rsidR="00570CAB" w:rsidRPr="00182B96">
          <w:rPr>
            <w:rStyle w:val="IndexLink"/>
            <w:lang w:val="sr-Cyrl-RS"/>
          </w:rPr>
          <w:t>ВРСТЕ ИНФОРМАЦИЈА КОЈИМА ФАКУЛТЕТ ОМОГУЋАВА ПРИСТУП</w:t>
        </w:r>
        <w:r w:rsidR="00D05B9E" w:rsidRPr="00182B96">
          <w:rPr>
            <w:rStyle w:val="IndexLink"/>
          </w:rPr>
          <w:tab/>
          <w:t>35</w:t>
        </w:r>
      </w:hyperlink>
    </w:p>
    <w:p w:rsidR="00D05B9E" w:rsidRPr="00182B96" w:rsidRDefault="000448BF" w:rsidP="00D05B9E">
      <w:pPr>
        <w:pStyle w:val="TOC1"/>
        <w:tabs>
          <w:tab w:val="clear" w:pos="9972"/>
          <w:tab w:val="right" w:leader="dot" w:pos="9638"/>
        </w:tabs>
      </w:pPr>
      <w:hyperlink w:anchor="__RefHeading___Toc19621_1491433287" w:history="1">
        <w:r w:rsidR="00D05B9E" w:rsidRPr="00182B96">
          <w:rPr>
            <w:rStyle w:val="IndexLink"/>
          </w:rPr>
          <w:t>19. И</w:t>
        </w:r>
        <w:r w:rsidR="00570CAB" w:rsidRPr="00182B96">
          <w:rPr>
            <w:rStyle w:val="IndexLink"/>
            <w:lang w:val="sr-Cyrl-RS"/>
          </w:rPr>
          <w:t>НФОРМАЦИЈЕ О ПОДНОШЕЊУ ЗАХТЕВА ЗА ПРИСТУП ИНФОРМАЦИЈАМА</w:t>
        </w:r>
        <w:r w:rsidR="00D05B9E" w:rsidRPr="00182B96">
          <w:rPr>
            <w:rStyle w:val="IndexLink"/>
          </w:rPr>
          <w:tab/>
          <w:t>35</w:t>
        </w:r>
      </w:hyperlink>
    </w:p>
    <w:p w:rsidR="00D05B9E" w:rsidRDefault="00D05B9E" w:rsidP="00D05B9E">
      <w:pPr>
        <w:pStyle w:val="TOAHeading"/>
        <w:sectPr w:rsidR="00D05B9E">
          <w:footerReference w:type="even" r:id="rId11"/>
          <w:footerReference w:type="default" r:id="rId12"/>
          <w:footerReference w:type="first" r:id="rId13"/>
          <w:pgSz w:w="11906" w:h="16838"/>
          <w:pgMar w:top="850" w:right="1134" w:bottom="1264" w:left="1134" w:header="720" w:footer="850" w:gutter="0"/>
          <w:cols w:space="720"/>
          <w:docGrid w:linePitch="360"/>
        </w:sectPr>
      </w:pPr>
      <w:r w:rsidRPr="00182B96">
        <w:fldChar w:fldCharType="end"/>
      </w:r>
    </w:p>
    <w:p w:rsidR="00D05B9E" w:rsidRDefault="00D05B9E" w:rsidP="00B7114C">
      <w:pPr>
        <w:pStyle w:val="Heading1"/>
        <w:numPr>
          <w:ilvl w:val="0"/>
          <w:numId w:val="0"/>
        </w:numPr>
        <w:tabs>
          <w:tab w:val="right" w:leader="dot" w:pos="9638"/>
        </w:tabs>
        <w:ind w:left="680"/>
      </w:pPr>
    </w:p>
    <w:p w:rsidR="00D05B9E" w:rsidRPr="005E7496" w:rsidRDefault="005E7496" w:rsidP="005E7496">
      <w:pPr>
        <w:pStyle w:val="Heading1"/>
        <w:pageBreakBefore/>
        <w:numPr>
          <w:ilvl w:val="0"/>
          <w:numId w:val="0"/>
        </w:numPr>
        <w:tabs>
          <w:tab w:val="right" w:leader="dot" w:pos="9638"/>
        </w:tabs>
        <w:rPr>
          <w:rFonts w:eastAsia="Times New Roman"/>
          <w:color w:val="000000"/>
          <w:lang w:val="ru-RU"/>
        </w:rPr>
      </w:pPr>
      <w:bookmarkStart w:id="0" w:name="__RefHeading___Toc19551_1491433287"/>
      <w:bookmarkStart w:id="1" w:name="__RefHeading__289_1930940776"/>
      <w:bookmarkEnd w:id="0"/>
      <w:bookmarkEnd w:id="1"/>
      <w:r>
        <w:lastRenderedPageBreak/>
        <w:t>1</w:t>
      </w:r>
      <w:r w:rsidR="00D05B9E" w:rsidRPr="005E7496">
        <w:rPr>
          <w:lang w:val="ru-RU"/>
        </w:rPr>
        <w:t>. Основни подаци о Универзитету у Београду – Хемијском факултету и Информатору</w:t>
      </w:r>
    </w:p>
    <w:p w:rsidR="001E2691" w:rsidRDefault="001E2691" w:rsidP="001E2691">
      <w:pPr>
        <w:autoSpaceDE w:val="0"/>
        <w:jc w:val="both"/>
        <w:rPr>
          <w:rFonts w:eastAsia="Times New Roman"/>
          <w:color w:val="000000"/>
          <w:lang w:val="sr-Latn-RS"/>
        </w:rPr>
      </w:pPr>
    </w:p>
    <w:p w:rsidR="00C83416" w:rsidRDefault="00D05B9E" w:rsidP="001E2691">
      <w:pPr>
        <w:autoSpaceDE w:val="0"/>
        <w:jc w:val="both"/>
        <w:rPr>
          <w:rFonts w:eastAsia="Times New Roman"/>
          <w:color w:val="000000"/>
        </w:rPr>
      </w:pPr>
      <w:r>
        <w:rPr>
          <w:rFonts w:eastAsia="Times New Roman"/>
          <w:color w:val="000000"/>
          <w:lang w:val="ru-RU"/>
        </w:rPr>
        <w:t>Информатор о раду Универзитета у Београду Хемијског факултета сачињен је у складу са чланом 39. Закона о слободном приступу информацијама од јавног знач</w:t>
      </w:r>
      <w:r w:rsidR="001F2DFE">
        <w:rPr>
          <w:rFonts w:eastAsia="Times New Roman"/>
          <w:color w:val="000000"/>
          <w:lang w:val="ru-RU"/>
        </w:rPr>
        <w:t>аја ("Службени гласник РС" бр</w:t>
      </w:r>
      <w:r w:rsidR="001F2DFE">
        <w:rPr>
          <w:rFonts w:eastAsia="Times New Roman"/>
          <w:color w:val="000000"/>
        </w:rPr>
        <w:t>.</w:t>
      </w:r>
      <w:r w:rsidR="001F2DFE">
        <w:rPr>
          <w:rFonts w:eastAsia="Times New Roman"/>
          <w:color w:val="000000"/>
          <w:lang w:val="ru-RU"/>
        </w:rPr>
        <w:t xml:space="preserve"> 120/04, 54/07</w:t>
      </w:r>
      <w:r w:rsidR="001F2DFE">
        <w:rPr>
          <w:rFonts w:eastAsia="Times New Roman"/>
          <w:color w:val="000000"/>
        </w:rPr>
        <w:t xml:space="preserve">, </w:t>
      </w:r>
      <w:r>
        <w:rPr>
          <w:rFonts w:eastAsia="Times New Roman"/>
          <w:color w:val="000000"/>
          <w:lang w:val="ru-RU"/>
        </w:rPr>
        <w:t>104/09</w:t>
      </w:r>
      <w:r w:rsidR="001F2DFE">
        <w:rPr>
          <w:rFonts w:eastAsia="Times New Roman"/>
          <w:color w:val="000000"/>
        </w:rPr>
        <w:t xml:space="preserve"> </w:t>
      </w:r>
      <w:r w:rsidR="001F2DFE">
        <w:rPr>
          <w:rFonts w:eastAsia="Times New Roman"/>
          <w:color w:val="000000"/>
          <w:lang w:val="sr-Cyrl-RS"/>
        </w:rPr>
        <w:t>и</w:t>
      </w:r>
      <w:r w:rsidR="001F2DFE">
        <w:rPr>
          <w:rFonts w:eastAsia="Times New Roman"/>
          <w:color w:val="000000"/>
        </w:rPr>
        <w:t xml:space="preserve"> 36</w:t>
      </w:r>
      <w:r w:rsidR="001F2DFE">
        <w:rPr>
          <w:rFonts w:eastAsia="Times New Roman"/>
          <w:color w:val="000000"/>
          <w:lang w:val="sr-Latn-RS"/>
        </w:rPr>
        <w:t>/10</w:t>
      </w:r>
      <w:r>
        <w:rPr>
          <w:rFonts w:eastAsia="Times New Roman"/>
          <w:color w:val="000000"/>
          <w:lang w:val="ru-RU"/>
        </w:rPr>
        <w:t>) и Упутством за израду и објављивање информатора о раду државног органа ("Службени гласник РС", бр</w:t>
      </w:r>
      <w:r w:rsidR="001F2DFE">
        <w:rPr>
          <w:rFonts w:eastAsia="Times New Roman"/>
          <w:color w:val="000000"/>
        </w:rPr>
        <w:t xml:space="preserve">. </w:t>
      </w:r>
      <w:r>
        <w:rPr>
          <w:rFonts w:eastAsia="Times New Roman"/>
          <w:color w:val="000000"/>
          <w:lang w:val="ru-RU"/>
        </w:rPr>
        <w:t>68/2010).</w:t>
      </w:r>
    </w:p>
    <w:p w:rsidR="00D05B9E" w:rsidRDefault="00D05B9E" w:rsidP="001E2691">
      <w:pPr>
        <w:autoSpaceDE w:val="0"/>
        <w:jc w:val="both"/>
        <w:rPr>
          <w:rFonts w:eastAsia="Times New Roman"/>
          <w:color w:val="000000"/>
          <w:lang w:val="ru-RU"/>
        </w:rPr>
      </w:pPr>
      <w:r>
        <w:rPr>
          <w:rFonts w:eastAsia="Times New Roman"/>
          <w:color w:val="000000"/>
          <w:lang w:val="ru-RU"/>
        </w:rPr>
        <w:t>Факултет је високошколска установа са својством правног лица у саставу Универзитета у Београду са правима, обавезама и одговорностима утврђеним Законом о високом образовању, Статутом Универзитета и Статутом Факултета.</w:t>
      </w:r>
    </w:p>
    <w:p w:rsidR="00D05B9E" w:rsidRDefault="00D05B9E" w:rsidP="001E2691">
      <w:pPr>
        <w:autoSpaceDE w:val="0"/>
        <w:rPr>
          <w:rFonts w:eastAsia="Times New Roman"/>
          <w:color w:val="000000"/>
          <w:lang w:val="ru-RU"/>
        </w:rPr>
      </w:pPr>
      <w:r>
        <w:rPr>
          <w:rFonts w:eastAsia="Times New Roman"/>
          <w:color w:val="000000"/>
          <w:lang w:val="ru-RU"/>
        </w:rPr>
        <w:t>Оснивач Факултета је Република Србија.</w:t>
      </w:r>
    </w:p>
    <w:p w:rsidR="00D05B9E" w:rsidRDefault="00D05B9E" w:rsidP="00D05B9E">
      <w:pPr>
        <w:autoSpaceDE w:val="0"/>
        <w:rPr>
          <w:rFonts w:eastAsia="Times New Roman"/>
          <w:color w:val="000000"/>
          <w:lang w:val="ru-RU"/>
        </w:rPr>
      </w:pPr>
      <w:r>
        <w:rPr>
          <w:rFonts w:eastAsia="Times New Roman"/>
          <w:color w:val="000000"/>
          <w:lang w:val="ru-RU"/>
        </w:rPr>
        <w:t>Назив Факултета је: Универзитет у</w:t>
      </w:r>
      <w:r w:rsidR="001E2691">
        <w:rPr>
          <w:rFonts w:eastAsia="Times New Roman"/>
          <w:color w:val="000000"/>
          <w:lang w:val="ru-RU"/>
        </w:rPr>
        <w:t xml:space="preserve"> Београду - Хемијски факултет.</w:t>
      </w:r>
      <w:r w:rsidR="001E2691">
        <w:rPr>
          <w:rFonts w:eastAsia="Times New Roman"/>
          <w:color w:val="000000"/>
          <w:lang w:val="ru-RU"/>
        </w:rPr>
        <w:br/>
      </w:r>
      <w:r>
        <w:rPr>
          <w:rFonts w:eastAsia="Times New Roman"/>
          <w:color w:val="000000"/>
          <w:lang w:val="ru-RU"/>
        </w:rPr>
        <w:t>Скраћени назив Фа</w:t>
      </w:r>
      <w:r w:rsidR="001E2691">
        <w:rPr>
          <w:rFonts w:eastAsia="Times New Roman"/>
          <w:color w:val="000000"/>
          <w:lang w:val="ru-RU"/>
        </w:rPr>
        <w:t>култета је: Хемијски факултет.</w:t>
      </w:r>
      <w:r w:rsidR="001E2691">
        <w:rPr>
          <w:rFonts w:eastAsia="Times New Roman"/>
          <w:color w:val="000000"/>
          <w:lang w:val="ru-RU"/>
        </w:rPr>
        <w:br/>
      </w:r>
      <w:r>
        <w:rPr>
          <w:rFonts w:eastAsia="Times New Roman"/>
          <w:color w:val="000000"/>
          <w:lang w:val="ru-RU"/>
        </w:rPr>
        <w:t>Седиште Факултета је у Београду – Стари град</w:t>
      </w:r>
      <w:r w:rsidR="001E2691">
        <w:rPr>
          <w:rFonts w:eastAsia="Times New Roman"/>
          <w:color w:val="000000"/>
          <w:lang w:val="ru-RU"/>
        </w:rPr>
        <w:t>, ул. Студентски трг бр 12-16.</w:t>
      </w:r>
      <w:r w:rsidR="001E2691">
        <w:rPr>
          <w:rFonts w:eastAsia="Times New Roman"/>
          <w:color w:val="000000"/>
          <w:lang w:val="ru-RU"/>
        </w:rPr>
        <w:br/>
      </w:r>
      <w:r>
        <w:rPr>
          <w:rFonts w:eastAsia="Times New Roman"/>
          <w:color w:val="000000"/>
          <w:lang w:val="ru-RU"/>
        </w:rPr>
        <w:t>Факултет је уписан код Привредног суда у Београд</w:t>
      </w:r>
      <w:r w:rsidR="001E2691">
        <w:rPr>
          <w:rFonts w:eastAsia="Times New Roman"/>
          <w:color w:val="000000"/>
          <w:lang w:val="ru-RU"/>
        </w:rPr>
        <w:t>у, у рег. улошку бр. 5-</w:t>
      </w:r>
      <w:r w:rsidR="00C83416">
        <w:rPr>
          <w:rFonts w:eastAsia="Times New Roman"/>
          <w:color w:val="000000"/>
        </w:rPr>
        <w:t xml:space="preserve"> </w:t>
      </w:r>
      <w:r w:rsidR="001E2691">
        <w:rPr>
          <w:rFonts w:eastAsia="Times New Roman"/>
          <w:color w:val="000000"/>
          <w:lang w:val="ru-RU"/>
        </w:rPr>
        <w:t>476-00.</w:t>
      </w:r>
      <w:r w:rsidR="001E2691">
        <w:rPr>
          <w:rFonts w:eastAsia="Times New Roman"/>
          <w:color w:val="000000"/>
          <w:lang w:val="ru-RU"/>
        </w:rPr>
        <w:br/>
      </w:r>
      <w:r>
        <w:rPr>
          <w:rFonts w:eastAsia="Times New Roman"/>
          <w:color w:val="000000"/>
          <w:lang w:val="ru-RU"/>
        </w:rPr>
        <w:t>Матични број Факултета, према једин</w:t>
      </w:r>
      <w:r w:rsidR="001E2691">
        <w:rPr>
          <w:rFonts w:eastAsia="Times New Roman"/>
          <w:color w:val="000000"/>
          <w:lang w:val="ru-RU"/>
        </w:rPr>
        <w:t>ственом регистру је: 07053681.</w:t>
      </w:r>
      <w:r w:rsidR="001E2691">
        <w:rPr>
          <w:rFonts w:eastAsia="Times New Roman"/>
          <w:color w:val="000000"/>
          <w:lang w:val="ru-RU"/>
        </w:rPr>
        <w:br/>
      </w:r>
      <w:r>
        <w:rPr>
          <w:rFonts w:eastAsia="Times New Roman"/>
          <w:color w:val="000000"/>
          <w:lang w:val="ru-RU"/>
        </w:rPr>
        <w:t xml:space="preserve">Порески идентифакциони број </w:t>
      </w:r>
      <w:r w:rsidR="001E2691">
        <w:rPr>
          <w:rFonts w:eastAsia="Times New Roman"/>
          <w:color w:val="000000"/>
          <w:lang w:val="ru-RU"/>
        </w:rPr>
        <w:t>(ПИБ) Факултета је: 101823040.</w:t>
      </w:r>
      <w:r w:rsidR="001E2691">
        <w:rPr>
          <w:rFonts w:eastAsia="Times New Roman"/>
          <w:color w:val="000000"/>
          <w:lang w:val="ru-RU"/>
        </w:rPr>
        <w:br/>
      </w:r>
      <w:r>
        <w:rPr>
          <w:rFonts w:eastAsia="Times New Roman"/>
          <w:color w:val="000000"/>
          <w:lang w:val="ru-RU"/>
        </w:rPr>
        <w:t xml:space="preserve">Назив Факултета на енглеском језику је: </w:t>
      </w:r>
      <w:r>
        <w:rPr>
          <w:rFonts w:eastAsia="Times New Roman"/>
          <w:color w:val="000000"/>
        </w:rPr>
        <w:t>University</w:t>
      </w:r>
      <w:r>
        <w:rPr>
          <w:rFonts w:eastAsia="Times New Roman"/>
          <w:color w:val="000000"/>
          <w:lang w:val="ru-RU"/>
        </w:rPr>
        <w:t xml:space="preserve"> </w:t>
      </w:r>
      <w:r>
        <w:rPr>
          <w:rFonts w:eastAsia="Times New Roman"/>
          <w:color w:val="000000"/>
        </w:rPr>
        <w:t>of</w:t>
      </w:r>
      <w:r>
        <w:rPr>
          <w:rFonts w:eastAsia="Times New Roman"/>
          <w:color w:val="000000"/>
          <w:lang w:val="ru-RU"/>
        </w:rPr>
        <w:t xml:space="preserve"> </w:t>
      </w:r>
      <w:r>
        <w:rPr>
          <w:rFonts w:eastAsia="Times New Roman"/>
          <w:color w:val="000000"/>
        </w:rPr>
        <w:t>Belgrade</w:t>
      </w:r>
      <w:r>
        <w:rPr>
          <w:rFonts w:eastAsia="Times New Roman"/>
          <w:color w:val="000000"/>
          <w:lang w:val="ru-RU"/>
        </w:rPr>
        <w:t xml:space="preserve"> - </w:t>
      </w:r>
      <w:r>
        <w:rPr>
          <w:rFonts w:eastAsia="Times New Roman"/>
          <w:color w:val="000000"/>
        </w:rPr>
        <w:t>Faculty</w:t>
      </w:r>
      <w:r>
        <w:rPr>
          <w:rFonts w:eastAsia="Times New Roman"/>
          <w:color w:val="000000"/>
          <w:lang w:val="ru-RU"/>
        </w:rPr>
        <w:t xml:space="preserve"> </w:t>
      </w:r>
      <w:r>
        <w:rPr>
          <w:rFonts w:eastAsia="Times New Roman"/>
          <w:color w:val="000000"/>
        </w:rPr>
        <w:t>of</w:t>
      </w:r>
      <w:r>
        <w:rPr>
          <w:rFonts w:eastAsia="Times New Roman"/>
          <w:color w:val="000000"/>
          <w:lang w:val="ru-RU"/>
        </w:rPr>
        <w:t xml:space="preserve"> </w:t>
      </w:r>
      <w:r>
        <w:rPr>
          <w:rFonts w:eastAsia="Times New Roman"/>
          <w:color w:val="000000"/>
        </w:rPr>
        <w:t>Chemistry</w:t>
      </w:r>
      <w:r w:rsidR="001E2691">
        <w:rPr>
          <w:rFonts w:eastAsia="Times New Roman"/>
          <w:color w:val="000000"/>
          <w:lang w:val="ru-RU"/>
        </w:rPr>
        <w:t>.</w:t>
      </w:r>
      <w:r w:rsidR="001E2691">
        <w:rPr>
          <w:rFonts w:eastAsia="Times New Roman"/>
          <w:color w:val="000000"/>
          <w:lang w:val="ru-RU"/>
        </w:rPr>
        <w:br/>
      </w:r>
      <w:r>
        <w:rPr>
          <w:rFonts w:eastAsia="Times New Roman"/>
          <w:color w:val="000000"/>
          <w:lang w:val="ru-RU"/>
        </w:rPr>
        <w:t xml:space="preserve">Интернет адреса Факултета је: </w:t>
      </w:r>
      <w:hyperlink r:id="rId14" w:history="1">
        <w:r>
          <w:rPr>
            <w:rStyle w:val="Hyperlink"/>
          </w:rPr>
          <w:t>www.chem.bg.ac.rs</w:t>
        </w:r>
      </w:hyperlink>
      <w:r>
        <w:rPr>
          <w:rFonts w:eastAsia="Times New Roman"/>
          <w:color w:val="0000FF"/>
          <w:lang w:val="ru-RU"/>
        </w:rPr>
        <w:t>.</w:t>
      </w:r>
    </w:p>
    <w:p w:rsidR="00B7114C" w:rsidRDefault="00B7114C" w:rsidP="001E2691">
      <w:pPr>
        <w:autoSpaceDE w:val="0"/>
        <w:jc w:val="both"/>
        <w:rPr>
          <w:rFonts w:eastAsia="Times New Roman"/>
          <w:color w:val="000000"/>
          <w:lang w:val="ru-RU"/>
        </w:rPr>
      </w:pPr>
    </w:p>
    <w:p w:rsidR="00D05B9E" w:rsidRDefault="00D05B9E" w:rsidP="001E2691">
      <w:pPr>
        <w:autoSpaceDE w:val="0"/>
        <w:jc w:val="both"/>
        <w:rPr>
          <w:rFonts w:eastAsia="Times New Roman"/>
          <w:color w:val="000000"/>
          <w:lang w:val="ru-RU"/>
        </w:rPr>
      </w:pPr>
      <w:r>
        <w:rPr>
          <w:rFonts w:eastAsia="Times New Roman"/>
          <w:color w:val="000000"/>
          <w:lang w:val="ru-RU"/>
        </w:rPr>
        <w:t xml:space="preserve">Адреса електронске поште одређене за пријем електронских поднесака јединице на коју се односи информатор је </w:t>
      </w:r>
      <w:hyperlink r:id="rId15" w:history="1">
        <w:r>
          <w:rPr>
            <w:rStyle w:val="Hyperlink"/>
          </w:rPr>
          <w:t>sekretar1@chem.bg.ac.rs</w:t>
        </w:r>
      </w:hyperlink>
    </w:p>
    <w:p w:rsidR="00D05B9E" w:rsidRPr="00B7114C" w:rsidRDefault="00D05B9E" w:rsidP="001E2691">
      <w:pPr>
        <w:autoSpaceDE w:val="0"/>
        <w:jc w:val="both"/>
        <w:rPr>
          <w:rFonts w:eastAsia="Times New Roman"/>
          <w:color w:val="000000"/>
          <w:lang w:val="sr-Latn-RS"/>
        </w:rPr>
      </w:pPr>
      <w:r>
        <w:rPr>
          <w:rFonts w:eastAsia="Times New Roman"/>
          <w:color w:val="000000"/>
          <w:lang w:val="ru-RU"/>
        </w:rPr>
        <w:t xml:space="preserve">На основу Закона о слободном приступу информацијама од јавног значаја, за овлашћено лице Факултета за поступање по захтеву за слободан приступ информацијама од јавног значаја, одређен је </w:t>
      </w:r>
      <w:r w:rsidR="00B7114C">
        <w:rPr>
          <w:rFonts w:eastAsia="Times New Roman"/>
          <w:color w:val="000000"/>
          <w:lang w:val="ru-RU"/>
        </w:rPr>
        <w:t>Ђорђе Петрић</w:t>
      </w:r>
      <w:r>
        <w:rPr>
          <w:rFonts w:eastAsia="Times New Roman"/>
          <w:color w:val="000000"/>
          <w:lang w:val="ru-RU"/>
        </w:rPr>
        <w:t xml:space="preserve">. </w:t>
      </w:r>
      <w:r w:rsidR="00B7114C">
        <w:rPr>
          <w:rFonts w:eastAsia="Times New Roman"/>
          <w:color w:val="000000"/>
          <w:lang w:val="sr-Cyrl-RS"/>
        </w:rPr>
        <w:t xml:space="preserve"> </w:t>
      </w:r>
      <w:r>
        <w:rPr>
          <w:rFonts w:eastAsia="Times New Roman"/>
          <w:color w:val="000000"/>
          <w:lang w:val="ru-RU"/>
        </w:rPr>
        <w:t>Датум првог објављивања Информатора о раду Универзитета у Београду – Хемијског факултета је 1. 5. 2013. године. Штампана верзија информатора у виду брошуре, каталога и сл. не постоји, али се заинтересованом лицу на захтев доставља последња верзија информатора – одштампани текст – уз накнаду нужних трошкова штампања. Место где се може остварити увид у Информатор о раду Универзитета у Београду – Хемијског факултета и где се може набавити штампана копија Информатора о раду Универзитета у Београду – Хемијског факултета је: Универзитет у Београду – Хемијски факултет Студентски трг бр. 12-16, канцеларија 337а у приземљу зграде.</w:t>
      </w:r>
    </w:p>
    <w:p w:rsidR="00D05B9E" w:rsidRPr="00C83416" w:rsidRDefault="00D05B9E" w:rsidP="00D05B9E">
      <w:pPr>
        <w:autoSpaceDE w:val="0"/>
        <w:jc w:val="both"/>
      </w:pPr>
      <w:r>
        <w:rPr>
          <w:rFonts w:eastAsia="Times New Roman"/>
          <w:color w:val="000000"/>
          <w:lang w:val="ru-RU"/>
        </w:rPr>
        <w:t xml:space="preserve">Информатор о раду доступан је јавности у електронском облику на </w:t>
      </w:r>
      <w:r w:rsidR="00C83416">
        <w:rPr>
          <w:rFonts w:eastAsia="Times New Roman"/>
          <w:color w:val="000000"/>
          <w:lang w:val="sr-Cyrl-RS"/>
        </w:rPr>
        <w:t xml:space="preserve">интернет </w:t>
      </w:r>
      <w:r>
        <w:rPr>
          <w:rFonts w:eastAsia="Times New Roman"/>
          <w:color w:val="000000"/>
          <w:lang w:val="ru-RU"/>
        </w:rPr>
        <w:t>адреси Факултета:</w:t>
      </w:r>
      <w:r w:rsidR="00182B96">
        <w:rPr>
          <w:rFonts w:eastAsia="Times New Roman"/>
          <w:color w:val="000000"/>
          <w:lang w:val="ru-RU"/>
        </w:rPr>
        <w:t xml:space="preserve"> </w:t>
      </w:r>
      <w:hyperlink r:id="rId16" w:history="1">
        <w:r>
          <w:rPr>
            <w:rStyle w:val="Hyperlink"/>
          </w:rPr>
          <w:t>http://www.chem.bg.ac.rs/fakultet/zakon.html</w:t>
        </w:r>
      </w:hyperlink>
      <w:r>
        <w:rPr>
          <w:rFonts w:eastAsia="Times New Roman"/>
          <w:color w:val="000000"/>
          <w:lang w:val="ru-RU"/>
        </w:rPr>
        <w:t>.</w:t>
      </w:r>
    </w:p>
    <w:p w:rsidR="00D05B9E" w:rsidRDefault="00D05B9E" w:rsidP="00D05B9E">
      <w:pPr>
        <w:autoSpaceDE w:val="0"/>
        <w:jc w:val="both"/>
      </w:pPr>
      <w:r>
        <w:rPr>
          <w:rFonts w:eastAsia="Times New Roman"/>
          <w:color w:val="000000"/>
          <w:lang w:val="ru-RU"/>
        </w:rPr>
        <w:t>Основни подаци о Универзитету у Београду – Хемијском факултету су видљив</w:t>
      </w:r>
      <w:r w:rsidR="00182B96">
        <w:rPr>
          <w:rFonts w:eastAsia="Times New Roman"/>
          <w:color w:val="000000"/>
          <w:lang w:val="ru-RU"/>
        </w:rPr>
        <w:t>и и на</w:t>
      </w:r>
      <w:r w:rsidR="00182B96">
        <w:rPr>
          <w:rFonts w:eastAsia="Times New Roman"/>
          <w:color w:val="000000"/>
        </w:rPr>
        <w:t xml:space="preserve"> </w:t>
      </w:r>
      <w:r w:rsidR="00182B96">
        <w:rPr>
          <w:rFonts w:eastAsia="Times New Roman"/>
          <w:color w:val="000000"/>
          <w:lang w:val="sr-Cyrl-RS"/>
        </w:rPr>
        <w:t>интернет</w:t>
      </w:r>
      <w:r w:rsidR="00182B96">
        <w:rPr>
          <w:rFonts w:eastAsia="Times New Roman"/>
          <w:color w:val="000000"/>
        </w:rPr>
        <w:t xml:space="preserve"> </w:t>
      </w:r>
      <w:r>
        <w:rPr>
          <w:rFonts w:eastAsia="Times New Roman"/>
          <w:color w:val="000000"/>
          <w:lang w:val="ru-RU"/>
        </w:rPr>
        <w:t xml:space="preserve"> страни </w:t>
      </w:r>
      <w:hyperlink r:id="rId17" w:history="1">
        <w:r>
          <w:rPr>
            <w:rStyle w:val="Hyperlink"/>
          </w:rPr>
          <w:t>http://www.chem.bg.ac.rs/fakultet/kontakt.html</w:t>
        </w:r>
      </w:hyperlink>
      <w:r>
        <w:rPr>
          <w:rFonts w:eastAsia="Times New Roman"/>
          <w:color w:val="000000"/>
          <w:lang w:val="ru-RU"/>
        </w:rPr>
        <w:t>.</w:t>
      </w:r>
    </w:p>
    <w:p w:rsidR="00D05B9E" w:rsidRDefault="00D05B9E" w:rsidP="00C83416">
      <w:pPr>
        <w:pStyle w:val="Heading1"/>
        <w:numPr>
          <w:ilvl w:val="0"/>
          <w:numId w:val="0"/>
        </w:numPr>
        <w:rPr>
          <w:rFonts w:eastAsia="Times New Roman"/>
          <w:color w:val="000000"/>
        </w:rPr>
      </w:pPr>
      <w:bookmarkStart w:id="2" w:name="__RefHeading___Toc19553_1491433287"/>
      <w:bookmarkStart w:id="3" w:name="__RefHeading__291_1930940776"/>
      <w:bookmarkEnd w:id="2"/>
      <w:bookmarkEnd w:id="3"/>
      <w:r>
        <w:t>2. Организациона структура Факултета</w:t>
      </w:r>
    </w:p>
    <w:p w:rsidR="001E1F24" w:rsidRDefault="001E1F24" w:rsidP="001E2691">
      <w:pPr>
        <w:autoSpaceDE w:val="0"/>
        <w:jc w:val="both"/>
        <w:rPr>
          <w:rFonts w:eastAsia="Times New Roman"/>
          <w:color w:val="000000"/>
          <w:lang w:val="ru-RU"/>
        </w:rPr>
      </w:pPr>
    </w:p>
    <w:p w:rsidR="00D05B9E" w:rsidRDefault="00D05B9E" w:rsidP="00C83416">
      <w:pPr>
        <w:autoSpaceDE w:val="0"/>
        <w:jc w:val="both"/>
        <w:rPr>
          <w:rFonts w:eastAsia="Times New Roman"/>
          <w:color w:val="000000"/>
        </w:rPr>
      </w:pPr>
      <w:r>
        <w:rPr>
          <w:rFonts w:eastAsia="Times New Roman"/>
          <w:color w:val="000000"/>
          <w:lang w:val="ru-RU"/>
        </w:rPr>
        <w:t>Статутом Факултета, у складу са Законом о високом образовању и Статутом Универзи</w:t>
      </w:r>
      <w:r w:rsidR="00C83416">
        <w:rPr>
          <w:rFonts w:eastAsia="Times New Roman"/>
          <w:color w:val="000000"/>
          <w:lang w:val="ru-RU"/>
        </w:rPr>
        <w:t>тета у Београду, уређена је организација, начин рада, управљање и руковођење Факултетом</w:t>
      </w:r>
      <w:r w:rsidR="001F34DD">
        <w:rPr>
          <w:rFonts w:eastAsia="Times New Roman"/>
          <w:color w:val="000000"/>
          <w:lang w:val="ru-RU"/>
        </w:rPr>
        <w:t xml:space="preserve">, органи, </w:t>
      </w:r>
      <w:r>
        <w:rPr>
          <w:rFonts w:eastAsia="Times New Roman"/>
          <w:color w:val="000000"/>
          <w:lang w:val="ru-RU"/>
        </w:rPr>
        <w:t xml:space="preserve">надлежност и начин одлучивања факултетских органа и тела, установљавање и извођење </w:t>
      </w:r>
      <w:r>
        <w:rPr>
          <w:rFonts w:eastAsia="Times New Roman"/>
          <w:color w:val="000000"/>
          <w:lang w:val="ru-RU"/>
        </w:rPr>
        <w:lastRenderedPageBreak/>
        <w:t>студија, статус наставника, сарадника и ненаставног особља, статус студената, научно и развојно истраживање, као и друга питања од значаја за Факултет.</w:t>
      </w:r>
    </w:p>
    <w:p w:rsidR="00D05B9E" w:rsidRDefault="00D05B9E" w:rsidP="001E2691">
      <w:pPr>
        <w:autoSpaceDE w:val="0"/>
        <w:jc w:val="both"/>
        <w:rPr>
          <w:rFonts w:eastAsia="Times New Roman"/>
          <w:color w:val="000000"/>
        </w:rPr>
      </w:pPr>
      <w:r>
        <w:rPr>
          <w:rFonts w:eastAsia="Times New Roman"/>
          <w:color w:val="000000"/>
        </w:rPr>
        <w:t>Органи Факултета су:</w:t>
      </w:r>
    </w:p>
    <w:p w:rsidR="00D05B9E" w:rsidRPr="001E2691" w:rsidRDefault="00D05B9E" w:rsidP="00460FE5">
      <w:pPr>
        <w:pStyle w:val="ListParagraph"/>
        <w:numPr>
          <w:ilvl w:val="0"/>
          <w:numId w:val="9"/>
        </w:numPr>
        <w:autoSpaceDE w:val="0"/>
        <w:jc w:val="both"/>
        <w:rPr>
          <w:rFonts w:eastAsia="Times New Roman"/>
          <w:color w:val="000000"/>
        </w:rPr>
      </w:pPr>
      <w:r w:rsidRPr="001E2691">
        <w:rPr>
          <w:rFonts w:eastAsia="Times New Roman"/>
          <w:color w:val="000000"/>
        </w:rPr>
        <w:t>Орган управљања – Савет факултета;</w:t>
      </w:r>
    </w:p>
    <w:p w:rsidR="00D05B9E" w:rsidRPr="001E2691" w:rsidRDefault="00D05B9E" w:rsidP="00460FE5">
      <w:pPr>
        <w:pStyle w:val="ListParagraph"/>
        <w:numPr>
          <w:ilvl w:val="0"/>
          <w:numId w:val="9"/>
        </w:numPr>
        <w:autoSpaceDE w:val="0"/>
        <w:jc w:val="both"/>
        <w:rPr>
          <w:rFonts w:eastAsia="Times New Roman"/>
          <w:color w:val="000000"/>
        </w:rPr>
      </w:pPr>
      <w:r w:rsidRPr="001E2691">
        <w:rPr>
          <w:rFonts w:eastAsia="Times New Roman"/>
          <w:color w:val="000000"/>
        </w:rPr>
        <w:t>Орган пословођења – Декан</w:t>
      </w:r>
      <w:r w:rsidR="001E2691">
        <w:rPr>
          <w:rFonts w:eastAsia="Times New Roman"/>
          <w:color w:val="000000"/>
          <w:lang w:val="sr-Cyrl-RS"/>
        </w:rPr>
        <w:t xml:space="preserve"> факултета.</w:t>
      </w:r>
    </w:p>
    <w:p w:rsidR="001E2691" w:rsidRDefault="001E2691" w:rsidP="001E2691">
      <w:pPr>
        <w:autoSpaceDE w:val="0"/>
        <w:jc w:val="both"/>
        <w:rPr>
          <w:rFonts w:eastAsia="Times New Roman"/>
          <w:color w:val="000000"/>
          <w:lang w:val="ru-RU"/>
        </w:rPr>
      </w:pPr>
    </w:p>
    <w:p w:rsidR="001E2691" w:rsidRDefault="00D05B9E" w:rsidP="001E2691">
      <w:pPr>
        <w:autoSpaceDE w:val="0"/>
        <w:jc w:val="both"/>
        <w:rPr>
          <w:rFonts w:eastAsia="Times New Roman"/>
          <w:color w:val="000000"/>
          <w:lang w:val="ru-RU"/>
        </w:rPr>
      </w:pPr>
      <w:r>
        <w:rPr>
          <w:rFonts w:eastAsia="Times New Roman"/>
          <w:color w:val="000000"/>
          <w:lang w:val="ru-RU"/>
        </w:rPr>
        <w:t>Стручни органи</w:t>
      </w:r>
      <w:r w:rsidR="001E2691">
        <w:rPr>
          <w:rFonts w:eastAsia="Times New Roman"/>
          <w:color w:val="000000"/>
          <w:lang w:val="ru-RU"/>
        </w:rPr>
        <w:t xml:space="preserve"> Факултета су:</w:t>
      </w:r>
    </w:p>
    <w:p w:rsidR="001E2691" w:rsidRDefault="001E1F24" w:rsidP="001E2691">
      <w:pPr>
        <w:autoSpaceDE w:val="0"/>
        <w:jc w:val="both"/>
        <w:rPr>
          <w:rFonts w:eastAsia="Times New Roman"/>
          <w:color w:val="000000"/>
          <w:lang w:val="ru-RU"/>
        </w:rPr>
      </w:pPr>
      <w:r>
        <w:rPr>
          <w:rFonts w:eastAsia="Times New Roman"/>
          <w:color w:val="000000"/>
          <w:lang w:val="ru-RU"/>
        </w:rPr>
        <w:t>-</w:t>
      </w:r>
      <w:r w:rsidR="00D05B9E">
        <w:rPr>
          <w:rFonts w:eastAsia="Times New Roman"/>
          <w:color w:val="000000"/>
          <w:lang w:val="ru-RU"/>
        </w:rPr>
        <w:t xml:space="preserve"> Наставно-научно веће</w:t>
      </w:r>
      <w:r w:rsidR="001E2691">
        <w:rPr>
          <w:rFonts w:eastAsia="Times New Roman"/>
          <w:color w:val="000000"/>
          <w:lang w:val="ru-RU"/>
        </w:rPr>
        <w:t>;</w:t>
      </w:r>
    </w:p>
    <w:p w:rsidR="001E2691" w:rsidRDefault="001E2691" w:rsidP="001E2691">
      <w:pPr>
        <w:autoSpaceDE w:val="0"/>
        <w:jc w:val="both"/>
        <w:rPr>
          <w:rFonts w:eastAsia="Times New Roman"/>
          <w:color w:val="000000"/>
          <w:lang w:val="ru-RU"/>
        </w:rPr>
      </w:pPr>
      <w:r>
        <w:rPr>
          <w:rFonts w:eastAsia="Times New Roman"/>
          <w:color w:val="000000"/>
          <w:lang w:val="ru-RU"/>
        </w:rPr>
        <w:t>- Изборно веће;</w:t>
      </w:r>
      <w:r w:rsidR="00D05B9E">
        <w:rPr>
          <w:rFonts w:eastAsia="Times New Roman"/>
          <w:color w:val="000000"/>
          <w:lang w:val="ru-RU"/>
        </w:rPr>
        <w:t xml:space="preserve"> </w:t>
      </w:r>
    </w:p>
    <w:p w:rsidR="00D05B9E" w:rsidRDefault="001E2691" w:rsidP="001E2691">
      <w:pPr>
        <w:autoSpaceDE w:val="0"/>
        <w:jc w:val="both"/>
        <w:rPr>
          <w:rFonts w:eastAsia="Times New Roman"/>
          <w:color w:val="000000"/>
        </w:rPr>
      </w:pPr>
      <w:r>
        <w:rPr>
          <w:rFonts w:eastAsia="Times New Roman"/>
          <w:color w:val="000000"/>
          <w:lang w:val="sr-Cyrl-RS"/>
        </w:rPr>
        <w:t xml:space="preserve">- </w:t>
      </w:r>
      <w:r w:rsidR="00D05B9E">
        <w:rPr>
          <w:rFonts w:eastAsia="Times New Roman"/>
          <w:color w:val="000000"/>
        </w:rPr>
        <w:t>Студентски парламент.</w:t>
      </w:r>
    </w:p>
    <w:p w:rsidR="00D05B9E" w:rsidRDefault="00D05B9E" w:rsidP="00D05B9E">
      <w:pPr>
        <w:autoSpaceDE w:val="0"/>
        <w:ind w:firstLine="680"/>
        <w:jc w:val="both"/>
        <w:rPr>
          <w:rFonts w:eastAsia="Times New Roman"/>
          <w:color w:val="000000"/>
        </w:rPr>
      </w:pPr>
    </w:p>
    <w:p w:rsidR="00D05B9E" w:rsidRPr="001E1F24" w:rsidRDefault="00D05B9E" w:rsidP="001E2691">
      <w:pPr>
        <w:pStyle w:val="Heading2"/>
        <w:numPr>
          <w:ilvl w:val="0"/>
          <w:numId w:val="0"/>
        </w:numPr>
        <w:rPr>
          <w:szCs w:val="24"/>
          <w:lang w:val="sr-Cyrl-RS"/>
        </w:rPr>
      </w:pPr>
      <w:bookmarkStart w:id="4" w:name="__RefHeading___Toc19555_1491433287"/>
      <w:bookmarkStart w:id="5" w:name="__RefHeading__293_1930940776"/>
      <w:bookmarkEnd w:id="4"/>
      <w:bookmarkEnd w:id="5"/>
      <w:r>
        <w:rPr>
          <w:szCs w:val="24"/>
        </w:rPr>
        <w:t>2.1. Орган управљања Факултета: Савет Факултета</w:t>
      </w:r>
    </w:p>
    <w:p w:rsidR="001E1F24" w:rsidRDefault="001E1F24" w:rsidP="001E2691">
      <w:pPr>
        <w:jc w:val="both"/>
        <w:rPr>
          <w:snapToGrid w:val="0"/>
          <w:lang w:val="ru-RU"/>
        </w:rPr>
      </w:pPr>
    </w:p>
    <w:p w:rsidR="001E2691" w:rsidRPr="001E2691" w:rsidRDefault="001E2691" w:rsidP="001E2691">
      <w:pPr>
        <w:jc w:val="both"/>
        <w:rPr>
          <w:snapToGrid w:val="0"/>
          <w:lang w:val="ru-RU"/>
        </w:rPr>
      </w:pPr>
      <w:r w:rsidRPr="00626A5E">
        <w:rPr>
          <w:snapToGrid w:val="0"/>
          <w:lang w:val="ru-RU"/>
        </w:rPr>
        <w:t>Орган управљања факултетом је Савет</w:t>
      </w:r>
      <w:r>
        <w:rPr>
          <w:snapToGrid w:val="0"/>
          <w:lang w:val="ru-RU"/>
        </w:rPr>
        <w:t>.</w:t>
      </w:r>
      <w:r w:rsidRPr="00626A5E">
        <w:rPr>
          <w:snapToGrid w:val="0"/>
          <w:lang w:val="ru-RU"/>
        </w:rPr>
        <w:t xml:space="preserve"> Савет факултета има 2</w:t>
      </w:r>
      <w:r w:rsidRPr="00626A5E">
        <w:rPr>
          <w:snapToGrid w:val="0"/>
          <w:lang w:val="sr-Cyrl-RS"/>
        </w:rPr>
        <w:t>7</w:t>
      </w:r>
      <w:r w:rsidRPr="00626A5E">
        <w:rPr>
          <w:snapToGrid w:val="0"/>
          <w:lang w:val="ru-RU"/>
        </w:rPr>
        <w:t xml:space="preserve"> члан</w:t>
      </w:r>
      <w:r w:rsidRPr="00626A5E">
        <w:rPr>
          <w:snapToGrid w:val="0"/>
          <w:lang w:val="sr-Cyrl-RS"/>
        </w:rPr>
        <w:t>ов</w:t>
      </w:r>
      <w:r w:rsidRPr="00626A5E">
        <w:rPr>
          <w:snapToGrid w:val="0"/>
          <w:lang w:val="ru-RU"/>
        </w:rPr>
        <w:t xml:space="preserve">а, од којих 15 бирају запослени на Факултету, у складу са овим статутом, </w:t>
      </w:r>
      <w:r w:rsidRPr="00626A5E">
        <w:rPr>
          <w:snapToGrid w:val="0"/>
          <w:lang w:val="sr-Cyrl-RS"/>
        </w:rPr>
        <w:t>осам</w:t>
      </w:r>
      <w:r w:rsidRPr="00626A5E">
        <w:rPr>
          <w:snapToGrid w:val="0"/>
          <w:lang w:val="ru-RU"/>
        </w:rPr>
        <w:t xml:space="preserve"> су чланови које именује оснивач и четири чланови </w:t>
      </w:r>
      <w:r>
        <w:rPr>
          <w:snapToGrid w:val="0"/>
          <w:lang w:val="ru-RU"/>
        </w:rPr>
        <w:t xml:space="preserve">које бира </w:t>
      </w:r>
      <w:r>
        <w:rPr>
          <w:snapToGrid w:val="0"/>
          <w:lang w:val="sr-Cyrl-RS"/>
        </w:rPr>
        <w:t>С</w:t>
      </w:r>
      <w:r w:rsidRPr="00626A5E">
        <w:rPr>
          <w:snapToGrid w:val="0"/>
          <w:lang w:val="ru-RU"/>
        </w:rPr>
        <w:t>тудентски парламент Факултета.</w:t>
      </w:r>
    </w:p>
    <w:p w:rsidR="001E2691" w:rsidRPr="00626A5E" w:rsidRDefault="001E2691" w:rsidP="001E2691">
      <w:pPr>
        <w:jc w:val="both"/>
        <w:rPr>
          <w:snapToGrid w:val="0"/>
          <w:lang w:val="sr-Cyrl-CS"/>
        </w:rPr>
      </w:pPr>
      <w:r w:rsidRPr="00626A5E">
        <w:rPr>
          <w:snapToGrid w:val="0"/>
          <w:lang w:val="ru-RU"/>
        </w:rPr>
        <w:t xml:space="preserve">Оснивач именује чланове </w:t>
      </w:r>
      <w:r>
        <w:rPr>
          <w:snapToGrid w:val="0"/>
          <w:lang w:val="ru-RU"/>
        </w:rPr>
        <w:t>С</w:t>
      </w:r>
      <w:r w:rsidRPr="00626A5E">
        <w:rPr>
          <w:snapToGrid w:val="0"/>
          <w:lang w:val="ru-RU"/>
        </w:rPr>
        <w:t>авета Факултета из реда истакнутих личности из научне, односно стручне области у којој је Факултет, као и из просвете, културе, уметности или привреде, који нису запослени, нити на други начин радно ангажовани на Факултету.</w:t>
      </w:r>
    </w:p>
    <w:p w:rsidR="001E2691" w:rsidRPr="00361797" w:rsidRDefault="001E2691" w:rsidP="001E2691">
      <w:pPr>
        <w:jc w:val="both"/>
        <w:rPr>
          <w:snapToGrid w:val="0"/>
          <w:lang w:val="sr-Cyrl-CS"/>
        </w:rPr>
      </w:pPr>
      <w:r w:rsidRPr="00626A5E">
        <w:rPr>
          <w:snapToGrid w:val="0"/>
          <w:lang w:val="ru-RU"/>
        </w:rPr>
        <w:t xml:space="preserve">Мандат чланова </w:t>
      </w:r>
      <w:r>
        <w:rPr>
          <w:snapToGrid w:val="0"/>
          <w:lang w:val="ru-RU"/>
        </w:rPr>
        <w:t>С</w:t>
      </w:r>
      <w:r w:rsidRPr="00626A5E">
        <w:rPr>
          <w:snapToGrid w:val="0"/>
          <w:lang w:val="ru-RU"/>
        </w:rPr>
        <w:t xml:space="preserve">авета траје </w:t>
      </w:r>
      <w:r w:rsidRPr="00626A5E">
        <w:rPr>
          <w:snapToGrid w:val="0"/>
          <w:lang w:val="sr-Cyrl-RS"/>
        </w:rPr>
        <w:t xml:space="preserve">четири </w:t>
      </w:r>
      <w:r w:rsidRPr="00626A5E">
        <w:rPr>
          <w:snapToGrid w:val="0"/>
          <w:lang w:val="ru-RU"/>
        </w:rPr>
        <w:t>године.</w:t>
      </w:r>
      <w:r w:rsidR="00361797">
        <w:rPr>
          <w:snapToGrid w:val="0"/>
        </w:rPr>
        <w:t xml:space="preserve"> </w:t>
      </w:r>
      <w:r>
        <w:rPr>
          <w:snapToGrid w:val="0"/>
          <w:lang w:val="ru-RU"/>
        </w:rPr>
        <w:t>Изузетно, мандат чланова С</w:t>
      </w:r>
      <w:r w:rsidRPr="00626A5E">
        <w:rPr>
          <w:snapToGrid w:val="0"/>
          <w:lang w:val="ru-RU"/>
        </w:rPr>
        <w:t>авета – представника студената траје две године.</w:t>
      </w:r>
    </w:p>
    <w:p w:rsidR="001E2691" w:rsidRPr="00626A5E" w:rsidRDefault="001E2691" w:rsidP="001E2691">
      <w:pPr>
        <w:jc w:val="both"/>
        <w:rPr>
          <w:snapToGrid w:val="0"/>
          <w:lang w:val="ru-RU"/>
        </w:rPr>
      </w:pPr>
      <w:r w:rsidRPr="00626A5E">
        <w:rPr>
          <w:snapToGrid w:val="0"/>
          <w:lang w:val="ru-RU"/>
        </w:rPr>
        <w:t>Мандат чланова Савета тече од дана конституисања Савета. Мандат члана Савета који је накнадно изабран или именовано траје до истека мандата Савета.</w:t>
      </w:r>
    </w:p>
    <w:p w:rsidR="001E1F24" w:rsidRDefault="001E1F24" w:rsidP="001E1F24">
      <w:pPr>
        <w:autoSpaceDE w:val="0"/>
        <w:jc w:val="both"/>
        <w:rPr>
          <w:rFonts w:eastAsia="AJIJMG+TimesNewRomanPSMT" w:cs="AJIJMG+TimesNewRomanPSMT"/>
          <w:color w:val="000000"/>
          <w:lang w:val="sr-Cyrl-RS"/>
        </w:rPr>
      </w:pPr>
    </w:p>
    <w:p w:rsidR="0008693A" w:rsidRDefault="00D05B9E" w:rsidP="0008693A">
      <w:pPr>
        <w:autoSpaceDE w:val="0"/>
        <w:jc w:val="both"/>
        <w:rPr>
          <w:rFonts w:eastAsia="AJIJMG+TimesNewRomanPSMT" w:cs="AJIJMG+TimesNewRomanPSMT"/>
        </w:rPr>
      </w:pPr>
      <w:r>
        <w:rPr>
          <w:rFonts w:eastAsia="AJIJMG+TimesNewRomanPSMT" w:cs="AJIJMG+TimesNewRomanPSMT"/>
          <w:color w:val="000000"/>
        </w:rPr>
        <w:t>Савет Факултета</w:t>
      </w:r>
      <w:r>
        <w:rPr>
          <w:rFonts w:eastAsia="AJIJPI+TimesNewRomanPS-BoldMT" w:cs="AJIJPI+TimesNewRomanPS-BoldMT"/>
          <w:color w:val="000000"/>
        </w:rPr>
        <w:t>:</w:t>
      </w:r>
    </w:p>
    <w:p w:rsidR="001E1F24" w:rsidRPr="0008693A" w:rsidRDefault="0008693A" w:rsidP="0008693A">
      <w:pPr>
        <w:autoSpaceDE w:val="0"/>
        <w:jc w:val="both"/>
        <w:rPr>
          <w:rFonts w:eastAsia="AJIJMG+TimesNewRomanPSMT" w:cs="AJIJMG+TimesNewRomanPSMT"/>
        </w:rPr>
      </w:pPr>
      <w:r>
        <w:rPr>
          <w:rFonts w:eastAsia="AJIJMG+TimesNewRomanPSMT" w:cs="AJIJMG+TimesNewRomanPSMT"/>
        </w:rPr>
        <w:t xml:space="preserve">- </w:t>
      </w:r>
      <w:r w:rsidR="001E1F24" w:rsidRPr="00107A6C">
        <w:rPr>
          <w:lang w:val="sr-Cyrl-CS"/>
        </w:rPr>
        <w:t>доноси и мења Статут, на предлог Наставно-научног већа;</w:t>
      </w:r>
    </w:p>
    <w:p w:rsidR="001E1F24" w:rsidRDefault="0008693A" w:rsidP="0008693A">
      <w:pPr>
        <w:widowControl/>
        <w:tabs>
          <w:tab w:val="left" w:pos="0"/>
          <w:tab w:val="left" w:pos="900"/>
        </w:tabs>
        <w:suppressAutoHyphens w:val="0"/>
        <w:spacing w:line="259" w:lineRule="auto"/>
        <w:jc w:val="both"/>
      </w:pPr>
      <w:r>
        <w:t xml:space="preserve">- </w:t>
      </w:r>
      <w:r w:rsidR="001E1F24" w:rsidRPr="00107A6C">
        <w:rPr>
          <w:lang w:val="sr-Cyrl-CS"/>
        </w:rPr>
        <w:t xml:space="preserve">бира и разрешава декана и продекане, на предлог Наставно-научног већа; </w:t>
      </w:r>
    </w:p>
    <w:p w:rsidR="001E1F24" w:rsidRDefault="0008693A" w:rsidP="0008693A">
      <w:pPr>
        <w:widowControl/>
        <w:tabs>
          <w:tab w:val="left" w:pos="0"/>
          <w:tab w:val="left" w:pos="900"/>
        </w:tabs>
        <w:suppressAutoHyphens w:val="0"/>
        <w:spacing w:line="259" w:lineRule="auto"/>
        <w:jc w:val="both"/>
      </w:pPr>
      <w:r>
        <w:t xml:space="preserve">- </w:t>
      </w:r>
      <w:r w:rsidR="001E1F24" w:rsidRPr="00107A6C">
        <w:rPr>
          <w:lang w:val="sr-Cyrl-CS"/>
        </w:rPr>
        <w:t>доноси финансијски план</w:t>
      </w:r>
      <w:r w:rsidR="001E1F24">
        <w:rPr>
          <w:lang w:val="sr-Cyrl-CS"/>
        </w:rPr>
        <w:t xml:space="preserve"> Факултета, на предлог Наставно- </w:t>
      </w:r>
      <w:r w:rsidR="001E1F24" w:rsidRPr="00107A6C">
        <w:rPr>
          <w:lang w:val="sr-Cyrl-CS"/>
        </w:rPr>
        <w:t>научног већа;</w:t>
      </w:r>
    </w:p>
    <w:p w:rsidR="001E1F24" w:rsidRDefault="0008693A" w:rsidP="0008693A">
      <w:pPr>
        <w:widowControl/>
        <w:tabs>
          <w:tab w:val="left" w:pos="0"/>
          <w:tab w:val="left" w:pos="900"/>
        </w:tabs>
        <w:suppressAutoHyphens w:val="0"/>
        <w:spacing w:line="259" w:lineRule="auto"/>
        <w:jc w:val="both"/>
      </w:pPr>
      <w:r>
        <w:t xml:space="preserve">- </w:t>
      </w:r>
      <w:r w:rsidR="001E1F24" w:rsidRPr="00107A6C">
        <w:rPr>
          <w:lang w:val="sr-Cyrl-CS"/>
        </w:rPr>
        <w:t>усваја извештај о пословању и годишњи обрачун Факултета, на предлог Наставно</w:t>
      </w:r>
      <w:r w:rsidR="001E1F24">
        <w:rPr>
          <w:lang w:val="sr-Cyrl-CS"/>
        </w:rPr>
        <w:noBreakHyphen/>
      </w:r>
      <w:r w:rsidR="001E1F24" w:rsidRPr="00107A6C">
        <w:rPr>
          <w:lang w:val="sr-Cyrl-CS"/>
        </w:rPr>
        <w:t>научног већа;</w:t>
      </w:r>
    </w:p>
    <w:p w:rsidR="001E1F24" w:rsidRDefault="0008693A" w:rsidP="0008693A">
      <w:pPr>
        <w:widowControl/>
        <w:tabs>
          <w:tab w:val="left" w:pos="0"/>
          <w:tab w:val="left" w:pos="900"/>
        </w:tabs>
        <w:suppressAutoHyphens w:val="0"/>
        <w:spacing w:line="259" w:lineRule="auto"/>
        <w:jc w:val="both"/>
      </w:pPr>
      <w:r>
        <w:t>-</w:t>
      </w:r>
      <w:r w:rsidR="001E1F24" w:rsidRPr="0008693A">
        <w:rPr>
          <w:lang w:val="sr-Cyrl-CS"/>
        </w:rPr>
        <w:t>доноси план јавних набавки за текућу годину на предлог декана;</w:t>
      </w:r>
    </w:p>
    <w:p w:rsidR="001E1F24" w:rsidRDefault="0008693A" w:rsidP="0008693A">
      <w:pPr>
        <w:widowControl/>
        <w:tabs>
          <w:tab w:val="left" w:pos="0"/>
          <w:tab w:val="left" w:pos="900"/>
        </w:tabs>
        <w:suppressAutoHyphens w:val="0"/>
        <w:spacing w:line="259" w:lineRule="auto"/>
        <w:jc w:val="both"/>
      </w:pPr>
      <w:r>
        <w:t>-</w:t>
      </w:r>
      <w:r w:rsidR="001E1F24" w:rsidRPr="00107A6C">
        <w:rPr>
          <w:lang w:val="sr-Cyrl-CS"/>
        </w:rPr>
        <w:t>именује лице за контролу набавки;</w:t>
      </w:r>
    </w:p>
    <w:p w:rsidR="001E1F24" w:rsidRDefault="0008693A" w:rsidP="0008693A">
      <w:pPr>
        <w:widowControl/>
        <w:tabs>
          <w:tab w:val="left" w:pos="0"/>
          <w:tab w:val="left" w:pos="900"/>
        </w:tabs>
        <w:suppressAutoHyphens w:val="0"/>
        <w:spacing w:line="259" w:lineRule="auto"/>
        <w:jc w:val="both"/>
      </w:pPr>
      <w:r>
        <w:t>-</w:t>
      </w:r>
      <w:r w:rsidR="001E1F24" w:rsidRPr="00107A6C">
        <w:rPr>
          <w:lang w:val="sr-Cyrl-CS"/>
        </w:rPr>
        <w:t>усваја план коришћења средстава за инвестиције, на предлог Наставно-научног већа;</w:t>
      </w:r>
    </w:p>
    <w:p w:rsidR="001E1F24" w:rsidRDefault="0008693A" w:rsidP="0008693A">
      <w:pPr>
        <w:widowControl/>
        <w:tabs>
          <w:tab w:val="left" w:pos="0"/>
          <w:tab w:val="left" w:pos="900"/>
        </w:tabs>
        <w:suppressAutoHyphens w:val="0"/>
        <w:spacing w:line="259" w:lineRule="auto"/>
        <w:jc w:val="both"/>
      </w:pPr>
      <w:r>
        <w:t>-</w:t>
      </w:r>
      <w:r w:rsidR="001E1F24" w:rsidRPr="00107A6C">
        <w:rPr>
          <w:lang w:val="sr-Cyrl-CS"/>
        </w:rPr>
        <w:t>даје сагласност на одлуке о управљању имовином Факултета;</w:t>
      </w:r>
    </w:p>
    <w:p w:rsidR="001E1F24" w:rsidRDefault="0008693A" w:rsidP="0008693A">
      <w:pPr>
        <w:widowControl/>
        <w:tabs>
          <w:tab w:val="left" w:pos="0"/>
          <w:tab w:val="left" w:pos="900"/>
        </w:tabs>
        <w:suppressAutoHyphens w:val="0"/>
        <w:spacing w:line="259" w:lineRule="auto"/>
        <w:jc w:val="both"/>
      </w:pPr>
      <w:r>
        <w:t>-</w:t>
      </w:r>
      <w:r w:rsidR="001E1F24" w:rsidRPr="00107A6C">
        <w:rPr>
          <w:lang w:val="sr-Cyrl-CS"/>
        </w:rPr>
        <w:t>даје претходну сагласност на правилник о организацији и систематизацији послова;</w:t>
      </w:r>
    </w:p>
    <w:p w:rsidR="001E1F24" w:rsidRDefault="0008693A" w:rsidP="0008693A">
      <w:pPr>
        <w:widowControl/>
        <w:tabs>
          <w:tab w:val="left" w:pos="0"/>
          <w:tab w:val="left" w:pos="900"/>
        </w:tabs>
        <w:suppressAutoHyphens w:val="0"/>
        <w:spacing w:line="259" w:lineRule="auto"/>
        <w:jc w:val="both"/>
      </w:pPr>
      <w:r>
        <w:t>-</w:t>
      </w:r>
      <w:r w:rsidR="001E1F24">
        <w:rPr>
          <w:lang w:val="sr-Cyrl-CS"/>
        </w:rPr>
        <w:t xml:space="preserve"> </w:t>
      </w:r>
      <w:r w:rsidR="001E1F24" w:rsidRPr="00107A6C">
        <w:rPr>
          <w:lang w:val="sr-Cyrl-CS"/>
        </w:rPr>
        <w:t>даје сагласност на расподелу финансијских средстава;</w:t>
      </w:r>
    </w:p>
    <w:p w:rsidR="001E1F24" w:rsidRDefault="0008693A" w:rsidP="0008693A">
      <w:pPr>
        <w:widowControl/>
        <w:tabs>
          <w:tab w:val="left" w:pos="0"/>
          <w:tab w:val="left" w:pos="900"/>
        </w:tabs>
        <w:suppressAutoHyphens w:val="0"/>
        <w:spacing w:line="259" w:lineRule="auto"/>
        <w:jc w:val="both"/>
      </w:pPr>
      <w:r>
        <w:t>-</w:t>
      </w:r>
      <w:r w:rsidR="001E1F24">
        <w:rPr>
          <w:lang w:val="sr-Cyrl-CS"/>
        </w:rPr>
        <w:t xml:space="preserve"> </w:t>
      </w:r>
      <w:r w:rsidR="001E1F24" w:rsidRPr="00107A6C">
        <w:rPr>
          <w:lang w:val="sr-Cyrl-CS"/>
        </w:rPr>
        <w:t>врши избор екстерног ревизора финансијског пословања Факултета;</w:t>
      </w:r>
    </w:p>
    <w:p w:rsidR="001E1F24" w:rsidRDefault="0008693A" w:rsidP="0008693A">
      <w:pPr>
        <w:widowControl/>
        <w:tabs>
          <w:tab w:val="left" w:pos="0"/>
          <w:tab w:val="left" w:pos="900"/>
        </w:tabs>
        <w:suppressAutoHyphens w:val="0"/>
        <w:spacing w:line="259" w:lineRule="auto"/>
        <w:jc w:val="both"/>
      </w:pPr>
      <w:r>
        <w:t>-</w:t>
      </w:r>
      <w:r w:rsidR="001E1F24">
        <w:rPr>
          <w:lang w:val="sr-Cyrl-CS"/>
        </w:rPr>
        <w:t xml:space="preserve"> </w:t>
      </w:r>
      <w:r w:rsidR="001E1F24" w:rsidRPr="00107A6C">
        <w:rPr>
          <w:lang w:val="sr-Cyrl-CS"/>
        </w:rPr>
        <w:t xml:space="preserve">доноси одлуку о висини школарине, на предлог Наставно-научног већа; </w:t>
      </w:r>
    </w:p>
    <w:p w:rsidR="001E1F24" w:rsidRDefault="0008693A" w:rsidP="0008693A">
      <w:pPr>
        <w:widowControl/>
        <w:tabs>
          <w:tab w:val="left" w:pos="0"/>
          <w:tab w:val="left" w:pos="900"/>
        </w:tabs>
        <w:suppressAutoHyphens w:val="0"/>
        <w:spacing w:line="259" w:lineRule="auto"/>
        <w:jc w:val="both"/>
      </w:pPr>
      <w:r>
        <w:lastRenderedPageBreak/>
        <w:t>-</w:t>
      </w:r>
      <w:r w:rsidR="001E1F24">
        <w:rPr>
          <w:lang w:val="sr-Cyrl-CS"/>
        </w:rPr>
        <w:t xml:space="preserve"> </w:t>
      </w:r>
      <w:r w:rsidR="001E1F24" w:rsidRPr="00107A6C">
        <w:rPr>
          <w:lang w:val="sr-Cyrl-CS"/>
        </w:rPr>
        <w:t>подноси Влади извештај о пословању најмање једанпут годишње;</w:t>
      </w:r>
    </w:p>
    <w:p w:rsidR="001E1F24" w:rsidRDefault="0008693A" w:rsidP="0008693A">
      <w:pPr>
        <w:widowControl/>
        <w:tabs>
          <w:tab w:val="left" w:pos="0"/>
          <w:tab w:val="left" w:pos="900"/>
        </w:tabs>
        <w:suppressAutoHyphens w:val="0"/>
        <w:spacing w:line="259" w:lineRule="auto"/>
        <w:jc w:val="both"/>
      </w:pPr>
      <w:r>
        <w:t>-</w:t>
      </w:r>
      <w:r w:rsidR="001E1F24">
        <w:rPr>
          <w:lang w:val="sr-Cyrl-CS"/>
        </w:rPr>
        <w:t xml:space="preserve"> </w:t>
      </w:r>
      <w:r w:rsidR="001E1F24" w:rsidRPr="00107A6C">
        <w:rPr>
          <w:lang w:val="sr-Cyrl-CS"/>
        </w:rPr>
        <w:t>доноси опште акте Факултета, осим оних за које је прописан други доносилац (декан, Наставно-научно веће, Студентски парламент);</w:t>
      </w:r>
    </w:p>
    <w:p w:rsidR="001E1F24" w:rsidRDefault="0008693A" w:rsidP="0008693A">
      <w:pPr>
        <w:widowControl/>
        <w:tabs>
          <w:tab w:val="left" w:pos="0"/>
          <w:tab w:val="left" w:pos="900"/>
        </w:tabs>
        <w:suppressAutoHyphens w:val="0"/>
        <w:spacing w:line="259" w:lineRule="auto"/>
        <w:jc w:val="both"/>
        <w:rPr>
          <w:spacing w:val="-4"/>
        </w:rPr>
      </w:pPr>
      <w:r>
        <w:t>-</w:t>
      </w:r>
      <w:r w:rsidR="001E1F24">
        <w:rPr>
          <w:lang w:val="sr-Cyrl-CS"/>
        </w:rPr>
        <w:t xml:space="preserve"> </w:t>
      </w:r>
      <w:r w:rsidR="001E1F24" w:rsidRPr="00107A6C">
        <w:rPr>
          <w:spacing w:val="-4"/>
          <w:lang w:val="sr-Cyrl-CS"/>
        </w:rPr>
        <w:t>доноси одлуку о образовању унутрашњих јединица, на предлог Наставно-научног већа;</w:t>
      </w:r>
    </w:p>
    <w:p w:rsidR="001E1F24" w:rsidRDefault="0008693A" w:rsidP="0008693A">
      <w:pPr>
        <w:widowControl/>
        <w:tabs>
          <w:tab w:val="left" w:pos="0"/>
          <w:tab w:val="left" w:pos="900"/>
        </w:tabs>
        <w:suppressAutoHyphens w:val="0"/>
        <w:spacing w:line="259" w:lineRule="auto"/>
        <w:jc w:val="both"/>
      </w:pPr>
      <w:r>
        <w:rPr>
          <w:spacing w:val="-4"/>
        </w:rPr>
        <w:t>-</w:t>
      </w:r>
      <w:r w:rsidR="001E1F24">
        <w:rPr>
          <w:lang w:val="sr-Cyrl-CS"/>
        </w:rPr>
        <w:t xml:space="preserve"> </w:t>
      </w:r>
      <w:r w:rsidR="001E1F24" w:rsidRPr="00107A6C">
        <w:rPr>
          <w:lang w:val="sr-Cyrl-CS"/>
        </w:rPr>
        <w:t>доноси одлуку о оснивању или укидању катеда</w:t>
      </w:r>
      <w:r w:rsidR="001E1F24">
        <w:rPr>
          <w:lang w:val="sr-Cyrl-CS"/>
        </w:rPr>
        <w:t xml:space="preserve">ра, на предлог Наставно-научног </w:t>
      </w:r>
      <w:r w:rsidR="001E1F24" w:rsidRPr="00107A6C">
        <w:rPr>
          <w:lang w:val="sr-Cyrl-CS"/>
        </w:rPr>
        <w:t>већа;</w:t>
      </w:r>
    </w:p>
    <w:p w:rsidR="00563B50" w:rsidRDefault="0008693A" w:rsidP="0008693A">
      <w:pPr>
        <w:widowControl/>
        <w:tabs>
          <w:tab w:val="left" w:pos="0"/>
          <w:tab w:val="left" w:pos="900"/>
        </w:tabs>
        <w:suppressAutoHyphens w:val="0"/>
        <w:spacing w:line="259" w:lineRule="auto"/>
        <w:jc w:val="both"/>
      </w:pPr>
      <w:r>
        <w:t>-</w:t>
      </w:r>
      <w:r w:rsidR="001E1F24">
        <w:rPr>
          <w:lang w:val="sr-Cyrl-CS"/>
        </w:rPr>
        <w:t xml:space="preserve"> </w:t>
      </w:r>
      <w:r w:rsidR="001E1F24" w:rsidRPr="00107A6C">
        <w:rPr>
          <w:lang w:val="sr-Cyrl-CS"/>
        </w:rPr>
        <w:t xml:space="preserve">доноси одлуку о оснивању организационе јединице или посебног правног лица чији је циљ комерцијализација резултата истраживачког рада, </w:t>
      </w:r>
    </w:p>
    <w:p w:rsidR="001E1F24" w:rsidRDefault="00563B50" w:rsidP="0008693A">
      <w:pPr>
        <w:widowControl/>
        <w:tabs>
          <w:tab w:val="left" w:pos="0"/>
          <w:tab w:val="left" w:pos="900"/>
        </w:tabs>
        <w:suppressAutoHyphens w:val="0"/>
        <w:spacing w:line="259" w:lineRule="auto"/>
        <w:jc w:val="both"/>
      </w:pPr>
      <w:r>
        <w:t xml:space="preserve">  </w:t>
      </w:r>
      <w:r w:rsidR="001E1F24" w:rsidRPr="00107A6C">
        <w:rPr>
          <w:lang w:val="sr-Cyrl-CS"/>
        </w:rPr>
        <w:t>на предлог Наставно-научног већа;</w:t>
      </w:r>
    </w:p>
    <w:p w:rsidR="00563B50" w:rsidRDefault="0008693A" w:rsidP="0008693A">
      <w:pPr>
        <w:widowControl/>
        <w:tabs>
          <w:tab w:val="left" w:pos="0"/>
          <w:tab w:val="left" w:pos="900"/>
        </w:tabs>
        <w:suppressAutoHyphens w:val="0"/>
        <w:spacing w:line="259" w:lineRule="auto"/>
        <w:jc w:val="both"/>
      </w:pPr>
      <w:r>
        <w:t>-</w:t>
      </w:r>
      <w:r w:rsidR="001E1F24">
        <w:rPr>
          <w:lang w:val="sr-Cyrl-CS"/>
        </w:rPr>
        <w:t xml:space="preserve"> </w:t>
      </w:r>
      <w:r w:rsidR="001E1F24" w:rsidRPr="00107A6C">
        <w:rPr>
          <w:lang w:val="sr-Cyrl-CS"/>
        </w:rPr>
        <w:t xml:space="preserve">именује органе управљања, односно представнике у органима управљања правних </w:t>
      </w:r>
      <w:r w:rsidR="001E1F24">
        <w:rPr>
          <w:lang w:val="sr-Cyrl-CS"/>
        </w:rPr>
        <w:t xml:space="preserve">  </w:t>
      </w:r>
      <w:r>
        <w:rPr>
          <w:lang w:val="sr-Cyrl-RS"/>
        </w:rPr>
        <w:t>л</w:t>
      </w:r>
      <w:r w:rsidR="001E1F24" w:rsidRPr="00107A6C">
        <w:rPr>
          <w:lang w:val="sr-Cyrl-CS"/>
        </w:rPr>
        <w:t xml:space="preserve">ица чији је оснивач Факултет, или које су поверене на </w:t>
      </w:r>
      <w:r w:rsidR="00563B50">
        <w:t xml:space="preserve"> </w:t>
      </w:r>
    </w:p>
    <w:p w:rsidR="00563B50" w:rsidRDefault="00563B50" w:rsidP="0008693A">
      <w:pPr>
        <w:widowControl/>
        <w:tabs>
          <w:tab w:val="left" w:pos="0"/>
          <w:tab w:val="left" w:pos="900"/>
        </w:tabs>
        <w:suppressAutoHyphens w:val="0"/>
        <w:spacing w:line="259" w:lineRule="auto"/>
        <w:jc w:val="both"/>
      </w:pPr>
      <w:r>
        <w:t xml:space="preserve">  </w:t>
      </w:r>
      <w:r w:rsidR="001E1F24" w:rsidRPr="00107A6C">
        <w:rPr>
          <w:lang w:val="sr-Cyrl-CS"/>
        </w:rPr>
        <w:t xml:space="preserve">управљање Факултету, на предлог Наставно-научног већа и обавља друге послове у вези са оснивачким, односно управљачким правима у тим </w:t>
      </w:r>
    </w:p>
    <w:p w:rsidR="001E1F24" w:rsidRDefault="00563B50" w:rsidP="0008693A">
      <w:pPr>
        <w:widowControl/>
        <w:tabs>
          <w:tab w:val="left" w:pos="0"/>
          <w:tab w:val="left" w:pos="900"/>
        </w:tabs>
        <w:suppressAutoHyphens w:val="0"/>
        <w:spacing w:line="259" w:lineRule="auto"/>
        <w:jc w:val="both"/>
        <w:rPr>
          <w:lang w:val="sr-Cyrl-CS"/>
        </w:rPr>
      </w:pPr>
      <w:r>
        <w:t xml:space="preserve">  </w:t>
      </w:r>
      <w:r w:rsidR="001E1F24" w:rsidRPr="00107A6C">
        <w:rPr>
          <w:lang w:val="sr-Cyrl-CS"/>
        </w:rPr>
        <w:t>правним лицима, у складу са законом и овим статутом;</w:t>
      </w:r>
    </w:p>
    <w:p w:rsidR="001E1F24" w:rsidRPr="00563B50" w:rsidRDefault="0008693A" w:rsidP="00917A6D">
      <w:pPr>
        <w:widowControl/>
        <w:tabs>
          <w:tab w:val="left" w:pos="0"/>
          <w:tab w:val="left" w:pos="900"/>
        </w:tabs>
        <w:suppressAutoHyphens w:val="0"/>
        <w:spacing w:line="259" w:lineRule="auto"/>
        <w:jc w:val="both"/>
        <w:rPr>
          <w:lang w:val="sr-Cyrl-RS"/>
        </w:rPr>
      </w:pPr>
      <w:r>
        <w:rPr>
          <w:lang w:val="sr-Cyrl-RS"/>
        </w:rPr>
        <w:t>-</w:t>
      </w:r>
      <w:r w:rsidR="001E1F24">
        <w:rPr>
          <w:lang w:val="sr-Cyrl-CS"/>
        </w:rPr>
        <w:t xml:space="preserve"> </w:t>
      </w:r>
      <w:r w:rsidR="001E1F24" w:rsidRPr="00107A6C">
        <w:rPr>
          <w:lang w:val="sr-Cyrl-CS"/>
        </w:rPr>
        <w:t>одлучује по жалби против првостепених одлука д</w:t>
      </w:r>
      <w:r w:rsidR="00563B50">
        <w:rPr>
          <w:lang w:val="sr-Cyrl-CS"/>
        </w:rPr>
        <w:t>екана, уколико актима Факултета</w:t>
      </w:r>
      <w:r w:rsidR="001E1F24">
        <w:rPr>
          <w:lang w:val="sr-Cyrl-CS"/>
        </w:rPr>
        <w:t xml:space="preserve"> </w:t>
      </w:r>
      <w:r w:rsidR="001E1F24" w:rsidRPr="00107A6C">
        <w:rPr>
          <w:lang w:val="sr-Cyrl-CS"/>
        </w:rPr>
        <w:t>није другачије одређено;</w:t>
      </w:r>
    </w:p>
    <w:p w:rsidR="001E1F24" w:rsidRDefault="0008693A" w:rsidP="0008693A">
      <w:pPr>
        <w:widowControl/>
        <w:tabs>
          <w:tab w:val="left" w:pos="0"/>
          <w:tab w:val="left" w:pos="900"/>
        </w:tabs>
        <w:suppressAutoHyphens w:val="0"/>
        <w:spacing w:line="259" w:lineRule="auto"/>
        <w:jc w:val="both"/>
        <w:rPr>
          <w:lang w:val="sr-Cyrl-CS"/>
        </w:rPr>
      </w:pPr>
      <w:r>
        <w:rPr>
          <w:lang w:val="sr-Cyrl-CS"/>
        </w:rPr>
        <w:t>-</w:t>
      </w:r>
      <w:r w:rsidR="001E1F24">
        <w:rPr>
          <w:lang w:val="sr-Cyrl-CS"/>
        </w:rPr>
        <w:t xml:space="preserve"> </w:t>
      </w:r>
      <w:r w:rsidR="001E1F24" w:rsidRPr="00107A6C">
        <w:rPr>
          <w:lang w:val="sr-Cyrl-CS"/>
        </w:rPr>
        <w:t xml:space="preserve">надзире поступање декана ради извршења аката просветног инспектора из члана </w:t>
      </w:r>
    </w:p>
    <w:p w:rsidR="001E1F24" w:rsidRDefault="0008693A" w:rsidP="0008693A">
      <w:pPr>
        <w:widowControl/>
        <w:tabs>
          <w:tab w:val="left" w:pos="0"/>
          <w:tab w:val="left" w:pos="900"/>
        </w:tabs>
        <w:suppressAutoHyphens w:val="0"/>
        <w:spacing w:line="259" w:lineRule="auto"/>
        <w:jc w:val="both"/>
        <w:rPr>
          <w:lang w:val="sr-Cyrl-CS"/>
        </w:rPr>
      </w:pPr>
      <w:r>
        <w:rPr>
          <w:lang w:val="sr-Cyrl-CS"/>
        </w:rPr>
        <w:t xml:space="preserve">  </w:t>
      </w:r>
      <w:r w:rsidR="001E1F24" w:rsidRPr="00107A6C">
        <w:rPr>
          <w:lang w:val="sr-Cyrl-CS"/>
        </w:rPr>
        <w:t>135. став 3. тач. 5) и 6) Закона;</w:t>
      </w:r>
    </w:p>
    <w:p w:rsidR="001E1F24" w:rsidRPr="00107A6C" w:rsidRDefault="0008693A" w:rsidP="0008693A">
      <w:pPr>
        <w:widowControl/>
        <w:tabs>
          <w:tab w:val="left" w:pos="0"/>
          <w:tab w:val="left" w:pos="900"/>
        </w:tabs>
        <w:suppressAutoHyphens w:val="0"/>
        <w:spacing w:line="259" w:lineRule="auto"/>
        <w:jc w:val="both"/>
        <w:rPr>
          <w:lang w:val="sr-Cyrl-CS"/>
        </w:rPr>
      </w:pPr>
      <w:r>
        <w:rPr>
          <w:lang w:val="sr-Cyrl-CS"/>
        </w:rPr>
        <w:t>-</w:t>
      </w:r>
      <w:r w:rsidR="001E1F24">
        <w:rPr>
          <w:lang w:val="sr-Cyrl-CS"/>
        </w:rPr>
        <w:t xml:space="preserve"> </w:t>
      </w:r>
      <w:r w:rsidR="001E1F24" w:rsidRPr="00107A6C">
        <w:rPr>
          <w:lang w:val="sr-Cyrl-CS"/>
        </w:rPr>
        <w:t>обавља и друге послове у складу са законом и овим статутом.</w:t>
      </w:r>
    </w:p>
    <w:p w:rsidR="00DC235C" w:rsidRPr="00B7114C" w:rsidRDefault="00B7114C" w:rsidP="00DC235C">
      <w:pPr>
        <w:autoSpaceDE w:val="0"/>
        <w:jc w:val="both"/>
        <w:rPr>
          <w:rFonts w:eastAsia="AJIJOH+TimesNewRomanPSMT" w:cs="AJIJOH+TimesNewRomanPSMT"/>
          <w:lang w:val="ru-RU"/>
        </w:rPr>
      </w:pPr>
      <w:r>
        <w:rPr>
          <w:rFonts w:eastAsiaTheme="minorHAnsi"/>
          <w:color w:val="000000"/>
          <w:kern w:val="0"/>
          <w:lang w:val="sr-Latn-RS" w:eastAsia="en-US"/>
        </w:rPr>
        <w:t>Савет</w:t>
      </w:r>
      <w:r w:rsidRPr="00B7114C">
        <w:rPr>
          <w:rFonts w:eastAsiaTheme="minorHAnsi"/>
          <w:color w:val="000000"/>
          <w:kern w:val="0"/>
          <w:lang w:val="sr-Latn-RS" w:eastAsia="en-US"/>
        </w:rPr>
        <w:t xml:space="preserve"> </w:t>
      </w:r>
      <w:r>
        <w:rPr>
          <w:rFonts w:eastAsiaTheme="minorHAnsi"/>
          <w:color w:val="000000"/>
          <w:kern w:val="0"/>
          <w:lang w:val="sr-Latn-RS" w:eastAsia="en-US"/>
        </w:rPr>
        <w:t>Факултета</w:t>
      </w:r>
      <w:r w:rsidRPr="00B7114C">
        <w:rPr>
          <w:rFonts w:eastAsiaTheme="minorHAnsi"/>
          <w:color w:val="000000"/>
          <w:kern w:val="0"/>
          <w:lang w:val="sr-Latn-RS" w:eastAsia="en-US"/>
        </w:rPr>
        <w:t xml:space="preserve"> </w:t>
      </w:r>
      <w:r>
        <w:rPr>
          <w:rFonts w:eastAsiaTheme="minorHAnsi"/>
          <w:color w:val="000000"/>
          <w:kern w:val="0"/>
          <w:lang w:val="sr-Latn-RS" w:eastAsia="en-US"/>
        </w:rPr>
        <w:t>за</w:t>
      </w:r>
      <w:r w:rsidRPr="00B7114C">
        <w:rPr>
          <w:rFonts w:eastAsiaTheme="minorHAnsi"/>
          <w:color w:val="000000"/>
          <w:kern w:val="0"/>
          <w:lang w:val="sr-Latn-RS" w:eastAsia="en-US"/>
        </w:rPr>
        <w:t xml:space="preserve"> </w:t>
      </w:r>
      <w:r>
        <w:rPr>
          <w:rFonts w:eastAsiaTheme="minorHAnsi"/>
          <w:color w:val="000000"/>
          <w:kern w:val="0"/>
          <w:lang w:val="sr-Latn-RS" w:eastAsia="en-US"/>
        </w:rPr>
        <w:t>наредни</w:t>
      </w:r>
      <w:r w:rsidRPr="00B7114C">
        <w:rPr>
          <w:rFonts w:eastAsiaTheme="minorHAnsi"/>
          <w:color w:val="000000"/>
          <w:kern w:val="0"/>
          <w:lang w:val="sr-Latn-RS" w:eastAsia="en-US"/>
        </w:rPr>
        <w:t xml:space="preserve"> </w:t>
      </w:r>
      <w:r>
        <w:rPr>
          <w:rFonts w:eastAsiaTheme="minorHAnsi"/>
          <w:color w:val="000000"/>
          <w:kern w:val="0"/>
          <w:lang w:val="sr-Latn-RS" w:eastAsia="en-US"/>
        </w:rPr>
        <w:t>четворогодиш</w:t>
      </w:r>
      <w:r>
        <w:rPr>
          <w:rFonts w:eastAsiaTheme="minorHAnsi"/>
          <w:color w:val="000000"/>
          <w:kern w:val="0"/>
          <w:lang w:val="sr-Cyrl-RS" w:eastAsia="en-US"/>
        </w:rPr>
        <w:t>њ</w:t>
      </w:r>
      <w:r>
        <w:rPr>
          <w:rFonts w:eastAsiaTheme="minorHAnsi"/>
          <w:color w:val="000000"/>
          <w:kern w:val="0"/>
          <w:lang w:val="sr-Latn-RS" w:eastAsia="en-US"/>
        </w:rPr>
        <w:t>и</w:t>
      </w:r>
      <w:r w:rsidRPr="00B7114C">
        <w:rPr>
          <w:rFonts w:eastAsiaTheme="minorHAnsi"/>
          <w:color w:val="000000"/>
          <w:kern w:val="0"/>
          <w:lang w:val="sr-Latn-RS" w:eastAsia="en-US"/>
        </w:rPr>
        <w:t xml:space="preserve"> </w:t>
      </w:r>
      <w:r>
        <w:rPr>
          <w:rFonts w:eastAsiaTheme="minorHAnsi"/>
          <w:color w:val="000000"/>
          <w:kern w:val="0"/>
          <w:lang w:val="sr-Cyrl-RS" w:eastAsia="en-US"/>
        </w:rPr>
        <w:t xml:space="preserve"> мандатни </w:t>
      </w:r>
      <w:r>
        <w:rPr>
          <w:rFonts w:eastAsiaTheme="minorHAnsi"/>
          <w:color w:val="000000"/>
          <w:kern w:val="0"/>
          <w:lang w:val="sr-Latn-RS" w:eastAsia="en-US"/>
        </w:rPr>
        <w:t>период</w:t>
      </w:r>
      <w:r w:rsidRPr="00B7114C">
        <w:rPr>
          <w:rFonts w:eastAsiaTheme="minorHAnsi"/>
          <w:color w:val="000000"/>
          <w:kern w:val="0"/>
          <w:lang w:val="sr-Latn-RS" w:eastAsia="en-US"/>
        </w:rPr>
        <w:t xml:space="preserve"> </w:t>
      </w:r>
      <w:r>
        <w:rPr>
          <w:rFonts w:eastAsiaTheme="minorHAnsi"/>
          <w:color w:val="000000"/>
          <w:kern w:val="0"/>
          <w:lang w:val="sr-Latn-RS" w:eastAsia="en-US"/>
        </w:rPr>
        <w:t>конституисан</w:t>
      </w:r>
      <w:r w:rsidRPr="00B7114C">
        <w:rPr>
          <w:rFonts w:eastAsiaTheme="minorHAnsi"/>
          <w:color w:val="000000"/>
          <w:kern w:val="0"/>
          <w:lang w:val="sr-Latn-RS" w:eastAsia="en-US"/>
        </w:rPr>
        <w:t xml:space="preserve"> </w:t>
      </w:r>
      <w:r>
        <w:rPr>
          <w:rFonts w:eastAsiaTheme="minorHAnsi"/>
          <w:color w:val="000000"/>
          <w:kern w:val="0"/>
          <w:lang w:val="sr-Latn-RS" w:eastAsia="en-US"/>
        </w:rPr>
        <w:t>је</w:t>
      </w:r>
      <w:r w:rsidRPr="00B7114C">
        <w:rPr>
          <w:rFonts w:eastAsiaTheme="minorHAnsi"/>
          <w:color w:val="000000"/>
          <w:kern w:val="0"/>
          <w:lang w:val="sr-Latn-RS" w:eastAsia="en-US"/>
        </w:rPr>
        <w:t xml:space="preserve"> </w:t>
      </w:r>
      <w:r>
        <w:rPr>
          <w:rFonts w:eastAsiaTheme="minorHAnsi"/>
          <w:color w:val="000000"/>
          <w:kern w:val="0"/>
          <w:lang w:val="sr-Latn-RS" w:eastAsia="en-US"/>
        </w:rPr>
        <w:t>на</w:t>
      </w:r>
      <w:r w:rsidRPr="00B7114C">
        <w:rPr>
          <w:rFonts w:eastAsiaTheme="minorHAnsi"/>
          <w:color w:val="000000"/>
          <w:kern w:val="0"/>
          <w:lang w:val="sr-Latn-RS" w:eastAsia="en-US"/>
        </w:rPr>
        <w:t xml:space="preserve"> </w:t>
      </w:r>
      <w:r>
        <w:rPr>
          <w:rFonts w:eastAsiaTheme="minorHAnsi"/>
          <w:color w:val="000000"/>
          <w:kern w:val="0"/>
          <w:lang w:val="sr-Latn-RS" w:eastAsia="en-US"/>
        </w:rPr>
        <w:t>седници</w:t>
      </w:r>
      <w:r w:rsidRPr="00B7114C">
        <w:rPr>
          <w:rFonts w:eastAsiaTheme="minorHAnsi"/>
          <w:color w:val="000000"/>
          <w:kern w:val="0"/>
          <w:lang w:val="sr-Latn-RS" w:eastAsia="en-US"/>
        </w:rPr>
        <w:t xml:space="preserve"> </w:t>
      </w:r>
      <w:r>
        <w:rPr>
          <w:rFonts w:eastAsiaTheme="minorHAnsi"/>
          <w:color w:val="000000"/>
          <w:kern w:val="0"/>
          <w:lang w:val="sr-Latn-RS" w:eastAsia="en-US"/>
        </w:rPr>
        <w:t xml:space="preserve">одржаној </w:t>
      </w:r>
      <w:r>
        <w:rPr>
          <w:rFonts w:eastAsiaTheme="minorHAnsi"/>
          <w:color w:val="000000"/>
          <w:kern w:val="0"/>
          <w:lang w:val="sr-Cyrl-RS" w:eastAsia="en-US"/>
        </w:rPr>
        <w:t>8</w:t>
      </w:r>
      <w:r>
        <w:rPr>
          <w:rFonts w:eastAsiaTheme="minorHAnsi"/>
          <w:color w:val="000000"/>
          <w:kern w:val="0"/>
          <w:lang w:val="sr-Latn-RS" w:eastAsia="en-US"/>
        </w:rPr>
        <w:t>.</w:t>
      </w:r>
      <w:r>
        <w:rPr>
          <w:rFonts w:eastAsiaTheme="minorHAnsi"/>
          <w:color w:val="000000"/>
          <w:kern w:val="0"/>
          <w:lang w:val="sr-Cyrl-RS" w:eastAsia="en-US"/>
        </w:rPr>
        <w:t xml:space="preserve"> 7</w:t>
      </w:r>
      <w:r w:rsidRPr="00B7114C">
        <w:rPr>
          <w:rFonts w:eastAsiaTheme="minorHAnsi"/>
          <w:color w:val="000000"/>
          <w:kern w:val="0"/>
          <w:lang w:val="sr-Latn-RS" w:eastAsia="en-US"/>
        </w:rPr>
        <w:t>.</w:t>
      </w:r>
      <w:r>
        <w:rPr>
          <w:rFonts w:eastAsiaTheme="minorHAnsi"/>
          <w:color w:val="000000"/>
          <w:kern w:val="0"/>
          <w:lang w:val="sr-Cyrl-RS" w:eastAsia="en-US"/>
        </w:rPr>
        <w:t xml:space="preserve"> </w:t>
      </w:r>
      <w:r w:rsidRPr="00B7114C">
        <w:rPr>
          <w:rFonts w:eastAsiaTheme="minorHAnsi"/>
          <w:color w:val="000000"/>
          <w:kern w:val="0"/>
          <w:lang w:val="sr-Latn-RS" w:eastAsia="en-US"/>
        </w:rPr>
        <w:t xml:space="preserve">2019. </w:t>
      </w:r>
      <w:r>
        <w:rPr>
          <w:rFonts w:eastAsiaTheme="minorHAnsi"/>
          <w:color w:val="000000"/>
          <w:kern w:val="0"/>
          <w:lang w:val="sr-Latn-RS" w:eastAsia="en-US"/>
        </w:rPr>
        <w:t>године</w:t>
      </w:r>
      <w:r w:rsidRPr="00B7114C">
        <w:rPr>
          <w:rFonts w:eastAsiaTheme="minorHAnsi"/>
          <w:color w:val="000000"/>
          <w:kern w:val="0"/>
          <w:lang w:val="sr-Latn-RS" w:eastAsia="en-US"/>
        </w:rPr>
        <w:t>.</w:t>
      </w:r>
    </w:p>
    <w:p w:rsidR="00DC235C" w:rsidRDefault="00DC235C" w:rsidP="00D05B9E">
      <w:pPr>
        <w:autoSpaceDE w:val="0"/>
        <w:ind w:firstLine="680"/>
        <w:jc w:val="both"/>
        <w:rPr>
          <w:rFonts w:eastAsia="AJIJOH+TimesNewRomanPSMT" w:cs="AJIJOH+TimesNewRomanPSMT"/>
          <w:lang w:val="ru-RU"/>
        </w:rPr>
      </w:pPr>
    </w:p>
    <w:p w:rsidR="00D05B9E" w:rsidRPr="00B7114C" w:rsidRDefault="00D05B9E" w:rsidP="00B7114C">
      <w:pPr>
        <w:autoSpaceDE w:val="0"/>
        <w:jc w:val="both"/>
        <w:rPr>
          <w:rFonts w:eastAsia="AJIJOH+TimesNewRomanPSMT" w:cs="AJIJOH+TimesNewRomanPSMT"/>
          <w:lang w:val="sr-Cyrl-RS"/>
        </w:rPr>
      </w:pPr>
    </w:p>
    <w:p w:rsidR="00D05B9E" w:rsidRDefault="00D05B9E" w:rsidP="00D05B9E">
      <w:pPr>
        <w:autoSpaceDE w:val="0"/>
        <w:ind w:firstLine="680"/>
        <w:jc w:val="both"/>
        <w:rPr>
          <w:rFonts w:eastAsia="AJIJOH+TimesNewRomanPSMT" w:cs="AJIJOH+TimesNewRomanPSMT"/>
        </w:rPr>
      </w:pPr>
      <w:r>
        <w:rPr>
          <w:noProof/>
          <w:lang w:eastAsia="en-US"/>
        </w:rPr>
        <w:drawing>
          <wp:anchor distT="0" distB="0" distL="0" distR="0" simplePos="0" relativeHeight="251660288" behindDoc="0" locked="0" layoutInCell="1" allowOverlap="1" wp14:anchorId="301653C1" wp14:editId="6397D0A1">
            <wp:simplePos x="0" y="0"/>
            <wp:positionH relativeFrom="column">
              <wp:align>center</wp:align>
            </wp:positionH>
            <wp:positionV relativeFrom="paragraph">
              <wp:posOffset>0</wp:posOffset>
            </wp:positionV>
            <wp:extent cx="4668520" cy="2868295"/>
            <wp:effectExtent l="0" t="0" r="0" b="8255"/>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68520" cy="286829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p w:rsidR="00D05B9E" w:rsidRDefault="00D05B9E" w:rsidP="00D05B9E">
      <w:pPr>
        <w:pStyle w:val="Heading2"/>
        <w:rPr>
          <w:rFonts w:eastAsia="AJIJOH+TimesNewRomanPSMT" w:cs="AJIJOH+TimesNewRomanPSMT"/>
          <w:szCs w:val="24"/>
        </w:rPr>
      </w:pPr>
    </w:p>
    <w:p w:rsidR="00D05B9E" w:rsidRPr="00B7114C" w:rsidRDefault="00D05B9E" w:rsidP="00B7114C">
      <w:pPr>
        <w:pStyle w:val="Heading2"/>
        <w:pageBreakBefore/>
        <w:numPr>
          <w:ilvl w:val="0"/>
          <w:numId w:val="0"/>
        </w:numPr>
        <w:rPr>
          <w:rFonts w:eastAsia="AJIJMG+TimesNewRomanPSMT" w:cs="AJIJMG+TimesNewRomanPSMT"/>
        </w:rPr>
      </w:pPr>
      <w:bookmarkStart w:id="6" w:name="__RefHeading___Toc19557_1491433287"/>
      <w:bookmarkStart w:id="7" w:name="__RefHeading__295_1930940776"/>
      <w:bookmarkEnd w:id="6"/>
      <w:bookmarkEnd w:id="7"/>
      <w:r w:rsidRPr="00B7114C">
        <w:rPr>
          <w:rFonts w:eastAsia="AJIJOH+TimesNewRomanPSMT" w:cs="AJIJOH+TimesNewRomanPSMT"/>
          <w:szCs w:val="24"/>
        </w:rPr>
        <w:lastRenderedPageBreak/>
        <w:t>2.2. Орган пословођења Факултета: Декан</w:t>
      </w:r>
    </w:p>
    <w:p w:rsidR="003846DC" w:rsidRDefault="003846DC" w:rsidP="001E1F24">
      <w:pPr>
        <w:autoSpaceDE w:val="0"/>
        <w:jc w:val="both"/>
        <w:rPr>
          <w:rFonts w:eastAsia="AJIJMG+TimesNewRomanPSMT" w:cs="AJIJMG+TimesNewRomanPSMT"/>
          <w:lang w:val="sr-Cyrl-RS"/>
        </w:rPr>
      </w:pPr>
    </w:p>
    <w:p w:rsidR="00451DDA" w:rsidRPr="00451DDA" w:rsidRDefault="00D05B9E" w:rsidP="00451DDA">
      <w:pPr>
        <w:autoSpaceDE w:val="0"/>
        <w:jc w:val="both"/>
        <w:rPr>
          <w:rFonts w:eastAsia="AJIJMG+TimesNewRomanPSMT" w:cs="AJIJMG+TimesNewRomanPSMT"/>
          <w:lang w:val="ru-RU"/>
        </w:rPr>
      </w:pPr>
      <w:r>
        <w:rPr>
          <w:rFonts w:eastAsia="AJIJMG+TimesNewRomanPSMT" w:cs="AJIJMG+TimesNewRomanPSMT"/>
        </w:rPr>
        <w:t>Декан руководи радом Факултета</w:t>
      </w:r>
      <w:r>
        <w:rPr>
          <w:rFonts w:eastAsia="AJIJOH+TimesNewRomanPSMT" w:cs="AJIJOH+TimesNewRomanPSMT"/>
        </w:rPr>
        <w:t>.</w:t>
      </w:r>
      <w:r w:rsidR="00451DDA">
        <w:rPr>
          <w:rFonts w:eastAsia="AJIJMG+TimesNewRomanPSMT" w:cs="AJIJMG+TimesNewRomanPSMT"/>
          <w:lang w:val="ru-RU"/>
        </w:rPr>
        <w:t xml:space="preserve"> </w:t>
      </w:r>
      <w:r w:rsidR="00451DDA" w:rsidRPr="00626A5E">
        <w:rPr>
          <w:snapToGrid w:val="0"/>
          <w:lang w:val="ru-RU"/>
        </w:rPr>
        <w:t>Декан се бира из реда редовних професора, који су у радном односу са пуним радним временом на Факултету.</w:t>
      </w:r>
      <w:r w:rsidR="00451DDA">
        <w:rPr>
          <w:rFonts w:eastAsia="AJIJMG+TimesNewRomanPSMT" w:cs="AJIJMG+TimesNewRomanPSMT"/>
          <w:lang w:val="ru-RU"/>
        </w:rPr>
        <w:t xml:space="preserve"> </w:t>
      </w:r>
      <w:r w:rsidR="00451DDA" w:rsidRPr="00626A5E">
        <w:rPr>
          <w:snapToGrid w:val="0"/>
          <w:lang w:val="ru-RU"/>
        </w:rPr>
        <w:t>Кандидата за декана предлаже Наставно-научно веће, а бира га Савет</w:t>
      </w:r>
      <w:r w:rsidR="00563B50">
        <w:rPr>
          <w:snapToGrid w:val="0"/>
        </w:rPr>
        <w:t xml:space="preserve">, </w:t>
      </w:r>
      <w:r w:rsidR="00563B50">
        <w:rPr>
          <w:snapToGrid w:val="0"/>
          <w:lang w:val="sr-Cyrl-RS"/>
        </w:rPr>
        <w:t>тајним гласањем</w:t>
      </w:r>
      <w:r w:rsidR="00451DDA" w:rsidRPr="00626A5E">
        <w:rPr>
          <w:snapToGrid w:val="0"/>
          <w:lang w:val="ru-RU"/>
        </w:rPr>
        <w:t>.</w:t>
      </w:r>
    </w:p>
    <w:p w:rsidR="00451DDA" w:rsidRPr="00626A5E" w:rsidRDefault="00451DDA" w:rsidP="00451DDA">
      <w:pPr>
        <w:ind w:firstLine="540"/>
        <w:jc w:val="both"/>
        <w:rPr>
          <w:snapToGrid w:val="0"/>
          <w:lang w:val="ru-RU"/>
        </w:rPr>
      </w:pPr>
      <w:r w:rsidRPr="00626A5E">
        <w:rPr>
          <w:color w:val="000000"/>
          <w:lang w:val="sr-Cyrl-RS"/>
        </w:rPr>
        <w:t xml:space="preserve">Декан </w:t>
      </w:r>
      <w:r w:rsidRPr="00626A5E">
        <w:rPr>
          <w:color w:val="000000"/>
          <w:lang w:val="ru-RU"/>
        </w:rPr>
        <w:t xml:space="preserve">не може бити лице изабрано, постављено или именовано на функцију у државном органу, органу аутономне покрајине или локалне самоуправе, у органу политичке странке, као ни лице које је члан </w:t>
      </w:r>
      <w:r w:rsidRPr="007E45BE">
        <w:rPr>
          <w:lang w:val="ru-RU"/>
        </w:rPr>
        <w:t xml:space="preserve">Националног савета за високо образовање, члан </w:t>
      </w:r>
      <w:r w:rsidRPr="00626A5E">
        <w:rPr>
          <w:color w:val="000000"/>
          <w:lang w:val="ru-RU"/>
        </w:rPr>
        <w:t>Комисије за акредитацију и проверу квалитета и лице које је запослено у Националном телу за акредитацију и проверу квалитета у високом образовању.</w:t>
      </w:r>
    </w:p>
    <w:p w:rsidR="00451DDA" w:rsidRPr="00182B96" w:rsidRDefault="00451DDA" w:rsidP="00182B96">
      <w:pPr>
        <w:ind w:firstLine="540"/>
        <w:jc w:val="both"/>
        <w:rPr>
          <w:color w:val="000000"/>
          <w:lang w:val="ru-RU"/>
        </w:rPr>
      </w:pPr>
      <w:r w:rsidRPr="00626A5E">
        <w:rPr>
          <w:snapToGrid w:val="0"/>
          <w:lang w:val="ru-RU"/>
        </w:rPr>
        <w:t>Декан</w:t>
      </w:r>
      <w:r w:rsidRPr="00626A5E">
        <w:rPr>
          <w:color w:val="000000"/>
          <w:lang w:val="ru-RU"/>
        </w:rPr>
        <w:t xml:space="preserve"> не може бити лице које је правноснажном пресудом осуђено за кривично дело против полне слободе, фалсификовања исправе коју издаје високошколска установа или примања мита у обављању послова у високошколској установи, односно које је правноснажном пресудом осуђено на казну затвора за друго кривично дело, као ни лице које је прекршило кодекс професионалне етике.</w:t>
      </w:r>
      <w:r w:rsidR="00182B96">
        <w:rPr>
          <w:color w:val="000000"/>
          <w:lang w:val="ru-RU"/>
        </w:rPr>
        <w:t xml:space="preserve"> </w:t>
      </w:r>
      <w:r w:rsidRPr="00626A5E">
        <w:rPr>
          <w:snapToGrid w:val="0"/>
          <w:lang w:val="ru-RU"/>
        </w:rPr>
        <w:t xml:space="preserve">Декан се бира на период од три школске године, са могућношћу једног </w:t>
      </w:r>
      <w:r w:rsidRPr="007E45BE">
        <w:rPr>
          <w:snapToGrid w:val="0"/>
          <w:lang w:val="ru-RU"/>
        </w:rPr>
        <w:t xml:space="preserve">поновног </w:t>
      </w:r>
      <w:r w:rsidRPr="00626A5E">
        <w:rPr>
          <w:snapToGrid w:val="0"/>
          <w:lang w:val="ru-RU"/>
        </w:rPr>
        <w:t>избора.</w:t>
      </w:r>
      <w:r>
        <w:rPr>
          <w:snapToGrid w:val="0"/>
          <w:lang w:val="sr-Cyrl-RS"/>
        </w:rPr>
        <w:t xml:space="preserve"> </w:t>
      </w:r>
    </w:p>
    <w:p w:rsidR="00182B96" w:rsidRDefault="00182B96" w:rsidP="003846DC">
      <w:pPr>
        <w:rPr>
          <w:snapToGrid w:val="0"/>
          <w:lang w:val="ru-RU"/>
        </w:rPr>
      </w:pPr>
    </w:p>
    <w:p w:rsidR="003846DC" w:rsidRPr="00626A5E" w:rsidRDefault="003846DC" w:rsidP="003846DC">
      <w:pPr>
        <w:rPr>
          <w:snapToGrid w:val="0"/>
          <w:lang w:val="sr-Cyrl-CS"/>
        </w:rPr>
      </w:pPr>
      <w:r w:rsidRPr="00626A5E">
        <w:rPr>
          <w:snapToGrid w:val="0"/>
          <w:lang w:val="ru-RU"/>
        </w:rPr>
        <w:t>Декан:</w:t>
      </w:r>
    </w:p>
    <w:p w:rsidR="003846DC" w:rsidRDefault="003846DC" w:rsidP="00460FE5">
      <w:pPr>
        <w:pStyle w:val="ListParagraph"/>
        <w:widowControl/>
        <w:numPr>
          <w:ilvl w:val="0"/>
          <w:numId w:val="9"/>
        </w:numPr>
        <w:tabs>
          <w:tab w:val="left" w:pos="0"/>
          <w:tab w:val="left" w:pos="900"/>
        </w:tabs>
        <w:suppressAutoHyphens w:val="0"/>
        <w:spacing w:line="259" w:lineRule="auto"/>
        <w:jc w:val="both"/>
        <w:rPr>
          <w:lang w:val="sr-Cyrl-CS"/>
        </w:rPr>
      </w:pPr>
      <w:r w:rsidRPr="003846DC">
        <w:rPr>
          <w:lang w:val="sr-Cyrl-CS"/>
        </w:rPr>
        <w:t>представља и заступа Факултет и одговоран је за законитост рада Факултета;</w:t>
      </w:r>
    </w:p>
    <w:p w:rsidR="003846DC" w:rsidRDefault="003846DC" w:rsidP="00460FE5">
      <w:pPr>
        <w:pStyle w:val="ListParagraph"/>
        <w:widowControl/>
        <w:numPr>
          <w:ilvl w:val="0"/>
          <w:numId w:val="9"/>
        </w:numPr>
        <w:tabs>
          <w:tab w:val="left" w:pos="0"/>
          <w:tab w:val="left" w:pos="900"/>
        </w:tabs>
        <w:suppressAutoHyphens w:val="0"/>
        <w:spacing w:line="259" w:lineRule="auto"/>
        <w:jc w:val="both"/>
        <w:rPr>
          <w:lang w:val="sr-Cyrl-CS"/>
        </w:rPr>
      </w:pPr>
      <w:r w:rsidRPr="003846DC">
        <w:rPr>
          <w:lang w:val="sr-Cyrl-CS"/>
        </w:rPr>
        <w:t>организује остваривање наставног плана и програма и руководи целокупним процесом рада и пословања;</w:t>
      </w:r>
    </w:p>
    <w:p w:rsidR="003846DC" w:rsidRDefault="003846DC" w:rsidP="00460FE5">
      <w:pPr>
        <w:pStyle w:val="ListParagraph"/>
        <w:widowControl/>
        <w:numPr>
          <w:ilvl w:val="0"/>
          <w:numId w:val="9"/>
        </w:numPr>
        <w:tabs>
          <w:tab w:val="left" w:pos="0"/>
          <w:tab w:val="left" w:pos="900"/>
        </w:tabs>
        <w:suppressAutoHyphens w:val="0"/>
        <w:spacing w:line="259" w:lineRule="auto"/>
        <w:jc w:val="both"/>
        <w:rPr>
          <w:lang w:val="sr-Cyrl-CS"/>
        </w:rPr>
      </w:pPr>
      <w:r w:rsidRPr="003846DC">
        <w:rPr>
          <w:lang w:val="sr-Cyrl-CS"/>
        </w:rPr>
        <w:t>одређује распоред наставе и испита на основним, мастер и докторским студијама, уз претходну консултацију шефова катедара;</w:t>
      </w:r>
    </w:p>
    <w:p w:rsidR="000D6879" w:rsidRDefault="000D6879" w:rsidP="00460FE5">
      <w:pPr>
        <w:pStyle w:val="ListParagraph"/>
        <w:widowControl/>
        <w:numPr>
          <w:ilvl w:val="0"/>
          <w:numId w:val="9"/>
        </w:numPr>
        <w:tabs>
          <w:tab w:val="left" w:pos="0"/>
          <w:tab w:val="left" w:pos="900"/>
        </w:tabs>
        <w:suppressAutoHyphens w:val="0"/>
        <w:spacing w:line="259" w:lineRule="auto"/>
        <w:jc w:val="both"/>
        <w:rPr>
          <w:lang w:val="sr-Cyrl-CS"/>
        </w:rPr>
      </w:pPr>
      <w:bookmarkStart w:id="8" w:name="_GoBack"/>
      <w:bookmarkEnd w:id="8"/>
      <w:r>
        <w:rPr>
          <w:lang w:val="sr-Cyrl-CS"/>
        </w:rPr>
        <w:t>доноси програм рада</w:t>
      </w:r>
      <w:r w:rsidR="00E100BB">
        <w:rPr>
          <w:lang w:val="sr-Cyrl-CS"/>
        </w:rPr>
        <w:t>, уз консултацију са продекан</w:t>
      </w:r>
      <w:r w:rsidR="00E100BB">
        <w:rPr>
          <w:lang w:val="sr-Latn-RS"/>
        </w:rPr>
        <w:t>o</w:t>
      </w:r>
      <w:r w:rsidR="00E100BB">
        <w:rPr>
          <w:lang w:val="sr-Cyrl-RS"/>
        </w:rPr>
        <w:t>м</w:t>
      </w:r>
      <w:r>
        <w:rPr>
          <w:lang w:val="sr-Cyrl-CS"/>
        </w:rPr>
        <w:t xml:space="preserve"> Факултета;</w:t>
      </w:r>
    </w:p>
    <w:p w:rsidR="003846DC" w:rsidRDefault="003846DC" w:rsidP="00460FE5">
      <w:pPr>
        <w:pStyle w:val="ListParagraph"/>
        <w:widowControl/>
        <w:numPr>
          <w:ilvl w:val="0"/>
          <w:numId w:val="9"/>
        </w:numPr>
        <w:tabs>
          <w:tab w:val="left" w:pos="0"/>
          <w:tab w:val="left" w:pos="900"/>
        </w:tabs>
        <w:suppressAutoHyphens w:val="0"/>
        <w:spacing w:line="259" w:lineRule="auto"/>
        <w:jc w:val="both"/>
        <w:rPr>
          <w:lang w:val="sr-Cyrl-CS"/>
        </w:rPr>
      </w:pPr>
      <w:r w:rsidRPr="003846DC">
        <w:rPr>
          <w:lang w:val="sr-Cyrl-CS"/>
        </w:rPr>
        <w:t>председава Наставно-научним и Изборним већем, припрема и предлаже дневни ред њихових седница;</w:t>
      </w:r>
    </w:p>
    <w:p w:rsidR="003846DC" w:rsidRDefault="003846DC" w:rsidP="00460FE5">
      <w:pPr>
        <w:pStyle w:val="ListParagraph"/>
        <w:widowControl/>
        <w:numPr>
          <w:ilvl w:val="0"/>
          <w:numId w:val="9"/>
        </w:numPr>
        <w:tabs>
          <w:tab w:val="left" w:pos="0"/>
          <w:tab w:val="left" w:pos="900"/>
        </w:tabs>
        <w:suppressAutoHyphens w:val="0"/>
        <w:spacing w:line="259" w:lineRule="auto"/>
        <w:jc w:val="both"/>
        <w:rPr>
          <w:lang w:val="sr-Cyrl-CS"/>
        </w:rPr>
      </w:pPr>
      <w:r w:rsidRPr="003846DC">
        <w:rPr>
          <w:lang w:val="sr-Cyrl-CS"/>
        </w:rPr>
        <w:t>представља Факултет на седницама Сената Универзитета;</w:t>
      </w:r>
    </w:p>
    <w:p w:rsidR="003846DC" w:rsidRDefault="003846DC" w:rsidP="00460FE5">
      <w:pPr>
        <w:pStyle w:val="ListParagraph"/>
        <w:widowControl/>
        <w:numPr>
          <w:ilvl w:val="0"/>
          <w:numId w:val="9"/>
        </w:numPr>
        <w:tabs>
          <w:tab w:val="left" w:pos="0"/>
          <w:tab w:val="left" w:pos="900"/>
        </w:tabs>
        <w:suppressAutoHyphens w:val="0"/>
        <w:spacing w:line="259" w:lineRule="auto"/>
        <w:jc w:val="both"/>
        <w:rPr>
          <w:lang w:val="sr-Cyrl-CS"/>
        </w:rPr>
      </w:pPr>
      <w:r w:rsidRPr="003846DC">
        <w:rPr>
          <w:lang w:val="sr-Cyrl-CS"/>
        </w:rPr>
        <w:t>заступа Факултет у Скупштини Иновационог центра Хемијског факултета;</w:t>
      </w:r>
    </w:p>
    <w:p w:rsidR="003846DC" w:rsidRDefault="00563B50" w:rsidP="00460FE5">
      <w:pPr>
        <w:pStyle w:val="ListParagraph"/>
        <w:widowControl/>
        <w:numPr>
          <w:ilvl w:val="0"/>
          <w:numId w:val="9"/>
        </w:numPr>
        <w:tabs>
          <w:tab w:val="left" w:pos="0"/>
          <w:tab w:val="left" w:pos="900"/>
        </w:tabs>
        <w:suppressAutoHyphens w:val="0"/>
        <w:spacing w:line="259" w:lineRule="auto"/>
        <w:jc w:val="both"/>
        <w:rPr>
          <w:lang w:val="sr-Cyrl-CS"/>
        </w:rPr>
      </w:pPr>
      <w:r>
        <w:rPr>
          <w:lang w:val="sr-Cyrl-CS"/>
        </w:rPr>
        <w:t>доноси П</w:t>
      </w:r>
      <w:r w:rsidR="003846DC" w:rsidRPr="003846DC">
        <w:rPr>
          <w:lang w:val="sr-Cyrl-CS"/>
        </w:rPr>
        <w:t>равилник о организацији и систематизацији послова уз претходно прибављену сагласност Савета;</w:t>
      </w:r>
    </w:p>
    <w:p w:rsidR="003846DC" w:rsidRDefault="003846DC" w:rsidP="00460FE5">
      <w:pPr>
        <w:pStyle w:val="ListParagraph"/>
        <w:widowControl/>
        <w:numPr>
          <w:ilvl w:val="0"/>
          <w:numId w:val="9"/>
        </w:numPr>
        <w:tabs>
          <w:tab w:val="left" w:pos="0"/>
          <w:tab w:val="left" w:pos="900"/>
        </w:tabs>
        <w:suppressAutoHyphens w:val="0"/>
        <w:spacing w:line="259" w:lineRule="auto"/>
        <w:jc w:val="both"/>
        <w:rPr>
          <w:lang w:val="sr-Cyrl-CS"/>
        </w:rPr>
      </w:pPr>
      <w:r w:rsidRPr="003846DC">
        <w:rPr>
          <w:lang w:val="sr-Cyrl-CS"/>
        </w:rPr>
        <w:t>доноси опште акте у складу са законом и овим статутом;</w:t>
      </w:r>
    </w:p>
    <w:p w:rsidR="003846DC" w:rsidRDefault="003846DC" w:rsidP="00460FE5">
      <w:pPr>
        <w:pStyle w:val="ListParagraph"/>
        <w:widowControl/>
        <w:numPr>
          <w:ilvl w:val="0"/>
          <w:numId w:val="9"/>
        </w:numPr>
        <w:tabs>
          <w:tab w:val="left" w:pos="0"/>
          <w:tab w:val="left" w:pos="900"/>
        </w:tabs>
        <w:suppressAutoHyphens w:val="0"/>
        <w:spacing w:line="259" w:lineRule="auto"/>
        <w:jc w:val="both"/>
        <w:rPr>
          <w:lang w:val="sr-Cyrl-CS"/>
        </w:rPr>
      </w:pPr>
      <w:r w:rsidRPr="003846DC">
        <w:rPr>
          <w:lang w:val="sr-Cyrl-CS"/>
        </w:rPr>
        <w:t>предлаже Наставно-научном већу и Савету мере за унапређење рада Факултета, покреће иницијативе и предлаже решења о питањима од значаја за обављање делатности Факултета;</w:t>
      </w:r>
    </w:p>
    <w:p w:rsidR="003846DC" w:rsidRDefault="003846DC" w:rsidP="00460FE5">
      <w:pPr>
        <w:pStyle w:val="ListParagraph"/>
        <w:widowControl/>
        <w:numPr>
          <w:ilvl w:val="0"/>
          <w:numId w:val="9"/>
        </w:numPr>
        <w:tabs>
          <w:tab w:val="left" w:pos="0"/>
          <w:tab w:val="left" w:pos="900"/>
        </w:tabs>
        <w:suppressAutoHyphens w:val="0"/>
        <w:spacing w:line="259" w:lineRule="auto"/>
        <w:jc w:val="both"/>
        <w:rPr>
          <w:lang w:val="sr-Cyrl-CS"/>
        </w:rPr>
      </w:pPr>
      <w:r w:rsidRPr="003846DC">
        <w:rPr>
          <w:lang w:val="sr-Cyrl-CS"/>
        </w:rPr>
        <w:t xml:space="preserve"> извршава и спроводи одлуке Савета и Наставно-научног већа;</w:t>
      </w:r>
    </w:p>
    <w:p w:rsidR="003846DC" w:rsidRDefault="003846DC" w:rsidP="00460FE5">
      <w:pPr>
        <w:pStyle w:val="ListParagraph"/>
        <w:widowControl/>
        <w:numPr>
          <w:ilvl w:val="0"/>
          <w:numId w:val="9"/>
        </w:numPr>
        <w:tabs>
          <w:tab w:val="left" w:pos="0"/>
          <w:tab w:val="left" w:pos="900"/>
        </w:tabs>
        <w:suppressAutoHyphens w:val="0"/>
        <w:spacing w:line="259" w:lineRule="auto"/>
        <w:jc w:val="both"/>
        <w:rPr>
          <w:lang w:val="sr-Cyrl-CS"/>
        </w:rPr>
      </w:pPr>
      <w:r w:rsidRPr="003846DC">
        <w:rPr>
          <w:lang w:val="sr-Cyrl-CS"/>
        </w:rPr>
        <w:t xml:space="preserve"> предлаже пословну политику и мере за њено спровођење;</w:t>
      </w:r>
    </w:p>
    <w:p w:rsidR="003846DC" w:rsidRDefault="003846DC" w:rsidP="00460FE5">
      <w:pPr>
        <w:pStyle w:val="ListParagraph"/>
        <w:widowControl/>
        <w:numPr>
          <w:ilvl w:val="0"/>
          <w:numId w:val="9"/>
        </w:numPr>
        <w:tabs>
          <w:tab w:val="left" w:pos="0"/>
          <w:tab w:val="left" w:pos="900"/>
        </w:tabs>
        <w:suppressAutoHyphens w:val="0"/>
        <w:spacing w:line="259" w:lineRule="auto"/>
        <w:jc w:val="both"/>
        <w:rPr>
          <w:lang w:val="sr-Cyrl-CS"/>
        </w:rPr>
      </w:pPr>
      <w:r w:rsidRPr="003846DC">
        <w:rPr>
          <w:lang w:val="sr-Cyrl-CS"/>
        </w:rPr>
        <w:t xml:space="preserve"> наредбодавац је за извршење финансијског плана;</w:t>
      </w:r>
    </w:p>
    <w:p w:rsidR="003846DC" w:rsidRDefault="003846DC" w:rsidP="00460FE5">
      <w:pPr>
        <w:pStyle w:val="ListParagraph"/>
        <w:widowControl/>
        <w:numPr>
          <w:ilvl w:val="0"/>
          <w:numId w:val="9"/>
        </w:numPr>
        <w:tabs>
          <w:tab w:val="left" w:pos="0"/>
          <w:tab w:val="left" w:pos="900"/>
        </w:tabs>
        <w:suppressAutoHyphens w:val="0"/>
        <w:spacing w:line="259" w:lineRule="auto"/>
        <w:jc w:val="both"/>
        <w:rPr>
          <w:lang w:val="sr-Cyrl-CS"/>
        </w:rPr>
      </w:pPr>
      <w:r w:rsidRPr="003846DC">
        <w:rPr>
          <w:lang w:val="sr-Cyrl-CS"/>
        </w:rPr>
        <w:t xml:space="preserve"> подноси Савету годишњи извештај о раду Факултета у писаном облику;</w:t>
      </w:r>
    </w:p>
    <w:p w:rsidR="003846DC" w:rsidRDefault="003846DC" w:rsidP="00460FE5">
      <w:pPr>
        <w:pStyle w:val="ListParagraph"/>
        <w:widowControl/>
        <w:numPr>
          <w:ilvl w:val="0"/>
          <w:numId w:val="9"/>
        </w:numPr>
        <w:tabs>
          <w:tab w:val="left" w:pos="0"/>
          <w:tab w:val="left" w:pos="900"/>
        </w:tabs>
        <w:suppressAutoHyphens w:val="0"/>
        <w:spacing w:line="259" w:lineRule="auto"/>
        <w:jc w:val="both"/>
        <w:rPr>
          <w:lang w:val="sr-Cyrl-CS"/>
        </w:rPr>
      </w:pPr>
      <w:r w:rsidRPr="003846DC">
        <w:rPr>
          <w:lang w:val="sr-Cyrl-CS"/>
        </w:rPr>
        <w:t xml:space="preserve"> поставља руководиоце служби Факултета;</w:t>
      </w:r>
    </w:p>
    <w:p w:rsidR="003846DC" w:rsidRDefault="003846DC" w:rsidP="00460FE5">
      <w:pPr>
        <w:pStyle w:val="ListParagraph"/>
        <w:widowControl/>
        <w:numPr>
          <w:ilvl w:val="0"/>
          <w:numId w:val="9"/>
        </w:numPr>
        <w:tabs>
          <w:tab w:val="left" w:pos="0"/>
          <w:tab w:val="left" w:pos="900"/>
        </w:tabs>
        <w:suppressAutoHyphens w:val="0"/>
        <w:spacing w:line="259" w:lineRule="auto"/>
        <w:jc w:val="both"/>
        <w:rPr>
          <w:lang w:val="sr-Cyrl-CS"/>
        </w:rPr>
      </w:pPr>
      <w:r w:rsidRPr="003846DC">
        <w:rPr>
          <w:lang w:val="sr-Cyrl-CS"/>
        </w:rPr>
        <w:t xml:space="preserve"> на предлог Наставно-научног већа именује чланове и председавајуће Већа Иновационог центра, координатора за међународну сарадњу и руководиоце Хемнета, Центра за молекуларне науке о храни и Збирке великана српске хемије;</w:t>
      </w:r>
    </w:p>
    <w:p w:rsidR="003846DC" w:rsidRDefault="003846DC" w:rsidP="00460FE5">
      <w:pPr>
        <w:pStyle w:val="ListParagraph"/>
        <w:widowControl/>
        <w:numPr>
          <w:ilvl w:val="0"/>
          <w:numId w:val="9"/>
        </w:numPr>
        <w:tabs>
          <w:tab w:val="left" w:pos="0"/>
          <w:tab w:val="left" w:pos="900"/>
        </w:tabs>
        <w:suppressAutoHyphens w:val="0"/>
        <w:spacing w:line="259" w:lineRule="auto"/>
        <w:jc w:val="both"/>
        <w:rPr>
          <w:lang w:val="sr-Cyrl-CS"/>
        </w:rPr>
      </w:pPr>
      <w:r w:rsidRPr="003846DC">
        <w:rPr>
          <w:lang w:val="sr-Cyrl-CS"/>
        </w:rPr>
        <w:t xml:space="preserve"> именује сталне и повремене комисије у складу са овим статутом и општим актима;</w:t>
      </w:r>
    </w:p>
    <w:p w:rsidR="003846DC" w:rsidRDefault="003846DC" w:rsidP="00460FE5">
      <w:pPr>
        <w:pStyle w:val="ListParagraph"/>
        <w:widowControl/>
        <w:numPr>
          <w:ilvl w:val="0"/>
          <w:numId w:val="9"/>
        </w:numPr>
        <w:tabs>
          <w:tab w:val="left" w:pos="0"/>
          <w:tab w:val="left" w:pos="900"/>
        </w:tabs>
        <w:suppressAutoHyphens w:val="0"/>
        <w:spacing w:line="259" w:lineRule="auto"/>
        <w:jc w:val="both"/>
        <w:rPr>
          <w:lang w:val="sr-Cyrl-CS"/>
        </w:rPr>
      </w:pPr>
      <w:r w:rsidRPr="003846DC">
        <w:rPr>
          <w:lang w:val="sr-Cyrl-CS"/>
        </w:rPr>
        <w:t xml:space="preserve"> обуставља од извршења акте Факултета ако установи да су у супротности са законом и овим статутом;</w:t>
      </w:r>
    </w:p>
    <w:p w:rsidR="003846DC" w:rsidRDefault="003846DC" w:rsidP="00460FE5">
      <w:pPr>
        <w:pStyle w:val="ListParagraph"/>
        <w:widowControl/>
        <w:numPr>
          <w:ilvl w:val="0"/>
          <w:numId w:val="9"/>
        </w:numPr>
        <w:tabs>
          <w:tab w:val="left" w:pos="0"/>
          <w:tab w:val="left" w:pos="900"/>
        </w:tabs>
        <w:suppressAutoHyphens w:val="0"/>
        <w:spacing w:line="259" w:lineRule="auto"/>
        <w:jc w:val="both"/>
        <w:rPr>
          <w:lang w:val="sr-Cyrl-CS"/>
        </w:rPr>
      </w:pPr>
      <w:r w:rsidRPr="003846DC">
        <w:rPr>
          <w:lang w:val="sr-Cyrl-CS"/>
        </w:rPr>
        <w:lastRenderedPageBreak/>
        <w:t xml:space="preserve"> расписује конкурс за заснивање радног односа и стицање звања, на основу одлуке Изборног већа;</w:t>
      </w:r>
    </w:p>
    <w:p w:rsidR="003846DC" w:rsidRDefault="003846DC" w:rsidP="00460FE5">
      <w:pPr>
        <w:pStyle w:val="ListParagraph"/>
        <w:widowControl/>
        <w:numPr>
          <w:ilvl w:val="0"/>
          <w:numId w:val="9"/>
        </w:numPr>
        <w:tabs>
          <w:tab w:val="left" w:pos="0"/>
          <w:tab w:val="left" w:pos="900"/>
        </w:tabs>
        <w:suppressAutoHyphens w:val="0"/>
        <w:spacing w:line="259" w:lineRule="auto"/>
        <w:jc w:val="both"/>
        <w:rPr>
          <w:lang w:val="sr-Cyrl-CS"/>
        </w:rPr>
      </w:pPr>
      <w:r w:rsidRPr="003846DC">
        <w:rPr>
          <w:lang w:val="sr-Cyrl-CS"/>
        </w:rPr>
        <w:t>одлучује о заснивању и престанку радног односа, у складу са законом;</w:t>
      </w:r>
    </w:p>
    <w:p w:rsidR="003846DC" w:rsidRPr="003846DC" w:rsidRDefault="003846DC" w:rsidP="00460FE5">
      <w:pPr>
        <w:pStyle w:val="ListParagraph"/>
        <w:widowControl/>
        <w:numPr>
          <w:ilvl w:val="0"/>
          <w:numId w:val="9"/>
        </w:numPr>
        <w:tabs>
          <w:tab w:val="left" w:pos="0"/>
          <w:tab w:val="left" w:pos="900"/>
        </w:tabs>
        <w:suppressAutoHyphens w:val="0"/>
        <w:spacing w:line="259" w:lineRule="auto"/>
        <w:jc w:val="both"/>
        <w:rPr>
          <w:lang w:val="sr-Cyrl-CS"/>
        </w:rPr>
      </w:pPr>
      <w:r w:rsidRPr="003846DC">
        <w:rPr>
          <w:spacing w:val="-6"/>
          <w:lang w:val="sr-Cyrl-CS"/>
        </w:rPr>
        <w:t xml:space="preserve"> одлучује о појединачним правима, обавезама и одговорностима запослених на Факултету;</w:t>
      </w:r>
    </w:p>
    <w:p w:rsidR="003846DC" w:rsidRDefault="003846DC" w:rsidP="00460FE5">
      <w:pPr>
        <w:pStyle w:val="ListParagraph"/>
        <w:widowControl/>
        <w:numPr>
          <w:ilvl w:val="0"/>
          <w:numId w:val="9"/>
        </w:numPr>
        <w:tabs>
          <w:tab w:val="left" w:pos="0"/>
          <w:tab w:val="left" w:pos="900"/>
        </w:tabs>
        <w:suppressAutoHyphens w:val="0"/>
        <w:spacing w:line="259" w:lineRule="auto"/>
        <w:jc w:val="both"/>
        <w:rPr>
          <w:lang w:val="sr-Cyrl-CS"/>
        </w:rPr>
      </w:pPr>
      <w:r w:rsidRPr="003846DC">
        <w:rPr>
          <w:lang w:val="sr-Cyrl-CS"/>
        </w:rPr>
        <w:t xml:space="preserve"> потписује дипломе; </w:t>
      </w:r>
    </w:p>
    <w:p w:rsidR="003846DC" w:rsidRDefault="003846DC" w:rsidP="00460FE5">
      <w:pPr>
        <w:pStyle w:val="ListParagraph"/>
        <w:widowControl/>
        <w:numPr>
          <w:ilvl w:val="0"/>
          <w:numId w:val="9"/>
        </w:numPr>
        <w:tabs>
          <w:tab w:val="left" w:pos="0"/>
          <w:tab w:val="left" w:pos="900"/>
        </w:tabs>
        <w:suppressAutoHyphens w:val="0"/>
        <w:spacing w:line="259" w:lineRule="auto"/>
        <w:jc w:val="both"/>
        <w:rPr>
          <w:lang w:val="sr-Cyrl-CS"/>
        </w:rPr>
      </w:pPr>
      <w:r w:rsidRPr="003846DC">
        <w:rPr>
          <w:lang w:val="sr-Cyrl-CS"/>
        </w:rPr>
        <w:t xml:space="preserve"> закључује уговоре у име Факултета;</w:t>
      </w:r>
    </w:p>
    <w:p w:rsidR="003846DC" w:rsidRPr="003846DC" w:rsidRDefault="003846DC" w:rsidP="00460FE5">
      <w:pPr>
        <w:pStyle w:val="ListParagraph"/>
        <w:widowControl/>
        <w:numPr>
          <w:ilvl w:val="0"/>
          <w:numId w:val="9"/>
        </w:numPr>
        <w:tabs>
          <w:tab w:val="left" w:pos="0"/>
          <w:tab w:val="left" w:pos="900"/>
        </w:tabs>
        <w:suppressAutoHyphens w:val="0"/>
        <w:spacing w:line="259" w:lineRule="auto"/>
        <w:jc w:val="both"/>
        <w:rPr>
          <w:lang w:val="sr-Cyrl-CS"/>
        </w:rPr>
      </w:pPr>
      <w:r w:rsidRPr="003846DC">
        <w:rPr>
          <w:lang w:val="sr-Cyrl-CS"/>
        </w:rPr>
        <w:t xml:space="preserve"> </w:t>
      </w:r>
      <w:r w:rsidRPr="003846DC">
        <w:rPr>
          <w:spacing w:val="-6"/>
          <w:lang w:val="sr-Cyrl-CS"/>
        </w:rPr>
        <w:t>обавља и друге послове утврђене законом, Статутом и другим општим актима Факултета.</w:t>
      </w:r>
    </w:p>
    <w:p w:rsidR="003846DC" w:rsidRDefault="003846DC" w:rsidP="003846DC">
      <w:pPr>
        <w:jc w:val="both"/>
        <w:rPr>
          <w:spacing w:val="-6"/>
          <w:lang w:val="ru-RU"/>
        </w:rPr>
      </w:pPr>
    </w:p>
    <w:p w:rsidR="003846DC" w:rsidRPr="00E567B2" w:rsidRDefault="003846DC" w:rsidP="003846DC">
      <w:pPr>
        <w:jc w:val="both"/>
        <w:rPr>
          <w:spacing w:val="-6"/>
          <w:lang w:val="ru-RU"/>
        </w:rPr>
      </w:pPr>
      <w:r w:rsidRPr="00E567B2">
        <w:rPr>
          <w:spacing w:val="-6"/>
          <w:lang w:val="ru-RU"/>
        </w:rPr>
        <w:t>Декан је самосталан у обављању послова из свог делокруга, а за свој рад је одговоран Савету.</w:t>
      </w:r>
    </w:p>
    <w:p w:rsidR="00D05B9E" w:rsidRPr="00182B96" w:rsidRDefault="003846DC" w:rsidP="00182B96">
      <w:pPr>
        <w:jc w:val="both"/>
        <w:rPr>
          <w:snapToGrid w:val="0"/>
          <w:lang w:val="ru-RU"/>
        </w:rPr>
      </w:pPr>
      <w:r w:rsidRPr="00626A5E">
        <w:rPr>
          <w:snapToGrid w:val="0"/>
          <w:lang w:val="ru-RU"/>
        </w:rPr>
        <w:t>Декан је дужан да упозори Савет на евенуталне одлуке које нису у складу са плановима и програмима Факултета или одредбама закона, Статута и другим општим актима Факултета.</w:t>
      </w:r>
      <w:r w:rsidR="00182B96">
        <w:rPr>
          <w:snapToGrid w:val="0"/>
          <w:lang w:val="ru-RU"/>
        </w:rPr>
        <w:t xml:space="preserve"> </w:t>
      </w:r>
      <w:r w:rsidRPr="00626A5E">
        <w:rPr>
          <w:snapToGrid w:val="0"/>
          <w:lang w:val="ru-RU"/>
        </w:rPr>
        <w:t>Ако Савет и поред упозорења декана донесе одлуку којом се наноси штета Факултету, декан је дужан да такву одлуку обустави и да о томе обавести надлежни орган Републике Србије.</w:t>
      </w:r>
      <w:r w:rsidR="00563B50">
        <w:rPr>
          <w:snapToGrid w:val="0"/>
          <w:lang w:val="ru-RU"/>
        </w:rPr>
        <w:t xml:space="preserve"> </w:t>
      </w:r>
      <w:r w:rsidR="00D05B9E">
        <w:rPr>
          <w:rFonts w:eastAsia="AJIJMG+TimesNewRomanPSMT" w:cs="AJIJMG+TimesNewRomanPSMT"/>
          <w:lang w:val="ru-RU"/>
        </w:rPr>
        <w:t>Декан учествује у раду Савета Факултета без права одлучивања</w:t>
      </w:r>
      <w:r w:rsidR="00D05B9E">
        <w:rPr>
          <w:rFonts w:eastAsia="AJIJOH+TimesNewRomanPSMT" w:cs="AJIJOH+TimesNewRomanPSMT"/>
          <w:lang w:val="ru-RU"/>
        </w:rPr>
        <w:t>.</w:t>
      </w:r>
    </w:p>
    <w:p w:rsidR="00D05B9E" w:rsidRPr="00182B96" w:rsidRDefault="00D05B9E" w:rsidP="00E65334">
      <w:pPr>
        <w:autoSpaceDE w:val="0"/>
        <w:jc w:val="both"/>
        <w:rPr>
          <w:rFonts w:eastAsia="AJIJOH+TimesNewRomanPSMT" w:cs="AJIJOH+TimesNewRomanPSMT"/>
          <w:lang w:val="sr-Cyrl-RS"/>
        </w:rPr>
      </w:pPr>
      <w:r w:rsidRPr="005A691E">
        <w:rPr>
          <w:rFonts w:eastAsia="AJIJOH+TimesNewRomanPSMT" w:cs="AJIJOH+TimesNewRomanPSMT"/>
        </w:rPr>
        <w:t xml:space="preserve">Одлуком Савета факултета бр. </w:t>
      </w:r>
      <w:r w:rsidR="005A691E" w:rsidRPr="005A691E">
        <w:rPr>
          <w:rFonts w:eastAsia="AJIJOH+TimesNewRomanPSMT" w:cs="AJIJOH+TimesNewRomanPSMT"/>
        </w:rPr>
        <w:t>640</w:t>
      </w:r>
      <w:r w:rsidR="00E65334" w:rsidRPr="005A691E">
        <w:rPr>
          <w:rFonts w:eastAsia="AJIJOH+TimesNewRomanPSMT" w:cs="AJIJOH+TimesNewRomanPSMT"/>
          <w:lang w:val="sr-Cyrl-RS"/>
        </w:rPr>
        <w:t>/</w:t>
      </w:r>
      <w:r w:rsidR="005A691E" w:rsidRPr="005A691E">
        <w:rPr>
          <w:rFonts w:eastAsia="AJIJOH+TimesNewRomanPSMT" w:cs="AJIJOH+TimesNewRomanPSMT"/>
        </w:rPr>
        <w:t xml:space="preserve">1 </w:t>
      </w:r>
      <w:r w:rsidRPr="005A691E">
        <w:rPr>
          <w:rFonts w:eastAsia="AJIJOH+TimesNewRomanPSMT" w:cs="AJIJOH+TimesNewRomanPSMT"/>
        </w:rPr>
        <w:t>од</w:t>
      </w:r>
      <w:r w:rsidR="00E65334" w:rsidRPr="005A691E">
        <w:rPr>
          <w:rFonts w:eastAsia="AJIJOH+TimesNewRomanPSMT" w:cs="AJIJOH+TimesNewRomanPSMT"/>
          <w:lang w:val="sr-Cyrl-RS"/>
        </w:rPr>
        <w:t xml:space="preserve"> </w:t>
      </w:r>
      <w:r w:rsidR="005A691E" w:rsidRPr="005A691E">
        <w:rPr>
          <w:rFonts w:eastAsia="AJIJOH+TimesNewRomanPSMT" w:cs="AJIJOH+TimesNewRomanPSMT"/>
        </w:rPr>
        <w:t>28. 5</w:t>
      </w:r>
      <w:r w:rsidRPr="005A691E">
        <w:rPr>
          <w:rFonts w:eastAsia="AJIJOH+TimesNewRomanPSMT" w:cs="AJIJOH+TimesNewRomanPSMT"/>
        </w:rPr>
        <w:t>. 201</w:t>
      </w:r>
      <w:r w:rsidR="005A691E" w:rsidRPr="005A691E">
        <w:rPr>
          <w:rFonts w:eastAsia="AJIJOH+TimesNewRomanPSMT" w:cs="AJIJOH+TimesNewRomanPSMT"/>
        </w:rPr>
        <w:t>8</w:t>
      </w:r>
      <w:r w:rsidR="005A691E">
        <w:rPr>
          <w:rFonts w:eastAsia="AJIJOH+TimesNewRomanPSMT" w:cs="AJIJOH+TimesNewRomanPSMT"/>
        </w:rPr>
        <w:t>.</w:t>
      </w:r>
      <w:r w:rsidR="005A691E">
        <w:rPr>
          <w:rFonts w:eastAsia="AJIJOH+TimesNewRomanPSMT" w:cs="AJIJOH+TimesNewRomanPSMT"/>
          <w:lang w:val="sr-Cyrl-RS"/>
        </w:rPr>
        <w:t xml:space="preserve"> године</w:t>
      </w:r>
      <w:r w:rsidR="00E65334" w:rsidRPr="005A691E">
        <w:rPr>
          <w:rFonts w:eastAsia="AJIJOH+TimesNewRomanPSMT" w:cs="AJIJOH+TimesNewRomanPSMT"/>
          <w:lang w:val="sr-Cyrl-RS"/>
        </w:rPr>
        <w:t xml:space="preserve"> за декана Факултета </w:t>
      </w:r>
      <w:r w:rsidR="00E65334" w:rsidRPr="005A691E">
        <w:rPr>
          <w:rFonts w:eastAsia="AJIJOH+TimesNewRomanPSMT" w:cs="AJIJOH+TimesNewRomanPSMT"/>
        </w:rPr>
        <w:t>изабран је</w:t>
      </w:r>
      <w:r w:rsidR="00E65334" w:rsidRPr="005A691E">
        <w:rPr>
          <w:rFonts w:eastAsia="AJIJOH+TimesNewRomanPSMT" w:cs="AJIJOH+TimesNewRomanPSMT"/>
          <w:lang w:val="sr-Cyrl-RS"/>
        </w:rPr>
        <w:t xml:space="preserve"> проф. др Иван Гржетић.</w:t>
      </w:r>
    </w:p>
    <w:p w:rsidR="00D05B9E" w:rsidRDefault="00D05B9E" w:rsidP="00D05B9E">
      <w:pPr>
        <w:autoSpaceDE w:val="0"/>
        <w:jc w:val="both"/>
        <w:rPr>
          <w:rFonts w:eastAsia="AJIJOH+TimesNewRomanPSMT" w:cs="AJIJOH+TimesNewRomanPSMT"/>
        </w:rPr>
      </w:pPr>
      <w:r>
        <w:rPr>
          <w:rFonts w:eastAsia="AJIJOH+TimesNewRomanPSMT" w:cs="AJIJOH+TimesNewRomanPSMT"/>
          <w:i/>
          <w:iCs/>
        </w:rPr>
        <w:t>Декан:</w:t>
      </w:r>
    </w:p>
    <w:p w:rsidR="00451DDA" w:rsidRPr="00182B96" w:rsidRDefault="00D05B9E" w:rsidP="00D05B9E">
      <w:pPr>
        <w:numPr>
          <w:ilvl w:val="0"/>
          <w:numId w:val="2"/>
        </w:numPr>
        <w:autoSpaceDE w:val="0"/>
        <w:jc w:val="both"/>
        <w:rPr>
          <w:rFonts w:eastAsia="AJIJOH+TimesNewRomanPSMT" w:cs="AJIJOH+TimesNewRomanPSMT"/>
          <w:i/>
          <w:iCs/>
        </w:rPr>
      </w:pPr>
      <w:r>
        <w:rPr>
          <w:rFonts w:eastAsia="AJIJOH+TimesNewRomanPSMT" w:cs="AJIJOH+TimesNewRomanPSMT"/>
        </w:rPr>
        <w:t xml:space="preserve">проф. др </w:t>
      </w:r>
      <w:r>
        <w:rPr>
          <w:rFonts w:eastAsia="AJIJOH+TimesNewRomanPSMT" w:cs="AJIJOH+TimesNewRomanPSMT"/>
          <w:lang w:val="sr-Cyrl-RS"/>
        </w:rPr>
        <w:t>Иван А. Гржетић</w:t>
      </w:r>
      <w:r>
        <w:rPr>
          <w:rFonts w:eastAsia="AJIJOH+TimesNewRomanPSMT" w:cs="AJIJOH+TimesNewRomanPSMT"/>
        </w:rPr>
        <w:t xml:space="preserve">, e-mail: </w:t>
      </w:r>
      <w:hyperlink r:id="rId19" w:history="1">
        <w:r>
          <w:rPr>
            <w:rStyle w:val="Hyperlink"/>
          </w:rPr>
          <w:t>dekan@chem.bg.ac.rs</w:t>
        </w:r>
      </w:hyperlink>
      <w:r>
        <w:rPr>
          <w:rFonts w:eastAsia="AJIJOH+TimesNewRomanPSMT" w:cs="AJIJOH+TimesNewRomanPSMT"/>
        </w:rPr>
        <w:t>.</w:t>
      </w:r>
    </w:p>
    <w:p w:rsidR="00182B96" w:rsidRDefault="00182B96" w:rsidP="00D05B9E">
      <w:pPr>
        <w:autoSpaceDE w:val="0"/>
        <w:jc w:val="both"/>
        <w:rPr>
          <w:rFonts w:eastAsia="AJIJOH+TimesNewRomanPSMT" w:cs="AJIJOH+TimesNewRomanPSMT"/>
          <w:i/>
          <w:iCs/>
          <w:lang w:val="sr-Cyrl-RS"/>
        </w:rPr>
      </w:pPr>
    </w:p>
    <w:p w:rsidR="00D05B9E" w:rsidRDefault="00D05B9E" w:rsidP="00D05B9E">
      <w:pPr>
        <w:autoSpaceDE w:val="0"/>
        <w:jc w:val="both"/>
        <w:rPr>
          <w:rFonts w:eastAsia="AJIJOH+TimesNewRomanPSMT" w:cs="AJIJOH+TimesNewRomanPSMT"/>
          <w:lang w:val="sr-Cyrl-RS"/>
        </w:rPr>
      </w:pPr>
      <w:r>
        <w:rPr>
          <w:rFonts w:eastAsia="AJIJOH+TimesNewRomanPSMT" w:cs="AJIJOH+TimesNewRomanPSMT"/>
          <w:i/>
          <w:iCs/>
        </w:rPr>
        <w:t>Продекани:</w:t>
      </w:r>
    </w:p>
    <w:p w:rsidR="00D05B9E" w:rsidRDefault="00451DDA" w:rsidP="00460FE5">
      <w:pPr>
        <w:numPr>
          <w:ilvl w:val="0"/>
          <w:numId w:val="3"/>
        </w:numPr>
        <w:autoSpaceDE w:val="0"/>
        <w:jc w:val="both"/>
        <w:rPr>
          <w:rFonts w:eastAsia="AJIJOH+TimesNewRomanPSMT" w:cs="AJIJOH+TimesNewRomanPSMT"/>
        </w:rPr>
      </w:pPr>
      <w:r>
        <w:rPr>
          <w:rFonts w:eastAsia="AJIJOH+TimesNewRomanPSMT" w:cs="AJIJOH+TimesNewRomanPSMT"/>
          <w:lang w:val="sr-Cyrl-RS"/>
        </w:rPr>
        <w:t xml:space="preserve">проф. </w:t>
      </w:r>
      <w:r w:rsidR="00D05B9E">
        <w:rPr>
          <w:rFonts w:eastAsia="AJIJOH+TimesNewRomanPSMT" w:cs="AJIJOH+TimesNewRomanPSMT"/>
        </w:rPr>
        <w:t>д</w:t>
      </w:r>
      <w:r w:rsidR="00D05B9E">
        <w:rPr>
          <w:rFonts w:eastAsia="AJIJOH+TimesNewRomanPSMT" w:cs="AJIJOH+TimesNewRomanPSMT"/>
          <w:lang w:val="sr-Cyrl-CS"/>
        </w:rPr>
        <w:t>р</w:t>
      </w:r>
      <w:r w:rsidR="00D05B9E">
        <w:rPr>
          <w:rFonts w:eastAsia="AJIJOH+TimesNewRomanPSMT" w:cs="AJIJOH+TimesNewRomanPSMT"/>
        </w:rPr>
        <w:t xml:space="preserve"> </w:t>
      </w:r>
      <w:r>
        <w:rPr>
          <w:rFonts w:eastAsia="AJIJOH+TimesNewRomanPSMT" w:cs="AJIJOH+TimesNewRomanPSMT"/>
          <w:lang w:val="sr-Cyrl-RS"/>
        </w:rPr>
        <w:t>Тамара Тодоровић</w:t>
      </w:r>
      <w:r w:rsidR="00D05B9E">
        <w:rPr>
          <w:rFonts w:eastAsia="AJIJOH+TimesNewRomanPSMT" w:cs="AJIJOH+TimesNewRomanPSMT"/>
        </w:rPr>
        <w:t xml:space="preserve"> – продекан за наставу, e-mail: </w:t>
      </w:r>
      <w:hyperlink r:id="rId20" w:history="1">
        <w:r w:rsidR="00D05B9E">
          <w:rPr>
            <w:rStyle w:val="Hyperlink"/>
          </w:rPr>
          <w:t>nastava@chem.bg.ac.rs</w:t>
        </w:r>
      </w:hyperlink>
      <w:r w:rsidR="00D05B9E">
        <w:rPr>
          <w:rFonts w:eastAsia="AJIJOH+TimesNewRomanPSMT" w:cs="AJIJOH+TimesNewRomanPSMT"/>
        </w:rPr>
        <w:t>.</w:t>
      </w:r>
    </w:p>
    <w:p w:rsidR="00D05B9E" w:rsidRDefault="00D05B9E" w:rsidP="00460FE5">
      <w:pPr>
        <w:numPr>
          <w:ilvl w:val="0"/>
          <w:numId w:val="3"/>
        </w:numPr>
        <w:autoSpaceDE w:val="0"/>
        <w:jc w:val="both"/>
        <w:rPr>
          <w:rFonts w:eastAsia="AJIJOH+TimesNewRomanPSMT" w:cs="AJIJOH+TimesNewRomanPSMT"/>
          <w:lang w:val="sr-Cyrl-RS"/>
        </w:rPr>
      </w:pPr>
      <w:r>
        <w:rPr>
          <w:rFonts w:eastAsia="AJIJOH+TimesNewRomanPSMT" w:cs="AJIJOH+TimesNewRomanPSMT"/>
        </w:rPr>
        <w:t xml:space="preserve">проф. др </w:t>
      </w:r>
      <w:r>
        <w:rPr>
          <w:rFonts w:eastAsia="AJIJOH+TimesNewRomanPSMT" w:cs="AJIJOH+TimesNewRomanPSMT"/>
          <w:lang w:val="sr-Cyrl-RS"/>
        </w:rPr>
        <w:t>Радивоје</w:t>
      </w:r>
      <w:r>
        <w:rPr>
          <w:rFonts w:eastAsia="AJIJOH+TimesNewRomanPSMT" w:cs="AJIJOH+TimesNewRomanPSMT"/>
          <w:lang w:val="sr-Cyrl-CS"/>
        </w:rPr>
        <w:t xml:space="preserve"> М. </w:t>
      </w:r>
      <w:r>
        <w:rPr>
          <w:rFonts w:eastAsia="AJIJOH+TimesNewRomanPSMT" w:cs="AJIJOH+TimesNewRomanPSMT"/>
          <w:lang w:val="sr-Cyrl-RS"/>
        </w:rPr>
        <w:t>Продановић</w:t>
      </w:r>
      <w:r>
        <w:rPr>
          <w:rFonts w:eastAsia="AJIJOH+TimesNewRomanPSMT" w:cs="AJIJOH+TimesNewRomanPSMT"/>
        </w:rPr>
        <w:t xml:space="preserve"> – продекан за финансије, e-mail: </w:t>
      </w:r>
      <w:hyperlink r:id="rId21" w:history="1">
        <w:r>
          <w:rPr>
            <w:rStyle w:val="Hyperlink"/>
          </w:rPr>
          <w:t>finansije@chem.bg.ac.rs</w:t>
        </w:r>
      </w:hyperlink>
      <w:r>
        <w:rPr>
          <w:rFonts w:eastAsia="AJIJOH+TimesNewRomanPSMT" w:cs="AJIJOH+TimesNewRomanPSMT"/>
        </w:rPr>
        <w:t>.</w:t>
      </w:r>
    </w:p>
    <w:p w:rsidR="00563B50" w:rsidRDefault="00563B50" w:rsidP="00563B50">
      <w:pPr>
        <w:numPr>
          <w:ilvl w:val="0"/>
          <w:numId w:val="3"/>
        </w:numPr>
        <w:autoSpaceDE w:val="0"/>
        <w:jc w:val="both"/>
        <w:rPr>
          <w:rFonts w:eastAsia="AJIJOH+TimesNewRomanPSMT" w:cs="AJIJOH+TimesNewRomanPSMT"/>
        </w:rPr>
      </w:pPr>
      <w:r>
        <w:rPr>
          <w:rFonts w:eastAsia="AJIJOH+TimesNewRomanPSMT" w:cs="AJIJOH+TimesNewRomanPSMT"/>
          <w:lang w:val="sr-Cyrl-RS"/>
        </w:rPr>
        <w:t>доц</w:t>
      </w:r>
      <w:r>
        <w:rPr>
          <w:rFonts w:eastAsia="AJIJOH+TimesNewRomanPSMT" w:cs="AJIJOH+TimesNewRomanPSMT"/>
        </w:rPr>
        <w:t xml:space="preserve">. др </w:t>
      </w:r>
      <w:r>
        <w:rPr>
          <w:rFonts w:eastAsia="AJIJOH+TimesNewRomanPSMT" w:cs="AJIJOH+TimesNewRomanPSMT"/>
          <w:lang w:val="sr-Cyrl-RS"/>
        </w:rPr>
        <w:t>Љубодраг Вујисић</w:t>
      </w:r>
      <w:r>
        <w:rPr>
          <w:rFonts w:eastAsia="AJIJOH+TimesNewRomanPSMT" w:cs="AJIJOH+TimesNewRomanPSMT"/>
        </w:rPr>
        <w:t xml:space="preserve"> – продекан за науку, e-mail: </w:t>
      </w:r>
      <w:hyperlink r:id="rId22" w:history="1">
        <w:r>
          <w:rPr>
            <w:rStyle w:val="Hyperlink"/>
          </w:rPr>
          <w:t>nauka@chem.bg.ac.rs</w:t>
        </w:r>
      </w:hyperlink>
      <w:r>
        <w:rPr>
          <w:rFonts w:eastAsia="AJIJOH+TimesNewRomanPSMT" w:cs="AJIJOH+TimesNewRomanPSMT"/>
        </w:rPr>
        <w:t>.</w:t>
      </w:r>
    </w:p>
    <w:p w:rsidR="008452DD" w:rsidRPr="00182B96" w:rsidRDefault="00D05B9E" w:rsidP="00D05B9E">
      <w:pPr>
        <w:numPr>
          <w:ilvl w:val="0"/>
          <w:numId w:val="3"/>
        </w:numPr>
        <w:autoSpaceDE w:val="0"/>
        <w:jc w:val="both"/>
        <w:rPr>
          <w:rFonts w:eastAsia="AJIJOH+TimesNewRomanPSMT" w:cs="AJIJOH+TimesNewRomanPSMT"/>
          <w:i/>
          <w:iCs/>
        </w:rPr>
      </w:pPr>
      <w:r w:rsidRPr="00563B50">
        <w:rPr>
          <w:rFonts w:eastAsia="AJIJOH+TimesNewRomanPSMT" w:cs="AJIJOH+TimesNewRomanPSMT"/>
          <w:lang w:val="sr-Cyrl-RS"/>
        </w:rPr>
        <w:t>Ненад</w:t>
      </w:r>
      <w:r w:rsidRPr="00563B50">
        <w:rPr>
          <w:rFonts w:eastAsia="AJIJOH+TimesNewRomanPSMT" w:cs="AJIJOH+TimesNewRomanPSMT"/>
        </w:rPr>
        <w:t xml:space="preserve"> </w:t>
      </w:r>
      <w:r w:rsidRPr="00563B50">
        <w:rPr>
          <w:rFonts w:eastAsia="AJIJOH+TimesNewRomanPSMT" w:cs="AJIJOH+TimesNewRomanPSMT"/>
          <w:lang w:val="sr-Cyrl-RS"/>
        </w:rPr>
        <w:t>С</w:t>
      </w:r>
      <w:r w:rsidRPr="00563B50">
        <w:rPr>
          <w:rFonts w:eastAsia="AJIJOH+TimesNewRomanPSMT" w:cs="AJIJOH+TimesNewRomanPSMT"/>
        </w:rPr>
        <w:t xml:space="preserve">. </w:t>
      </w:r>
      <w:r w:rsidRPr="00563B50">
        <w:rPr>
          <w:rFonts w:eastAsia="AJIJOH+TimesNewRomanPSMT" w:cs="AJIJOH+TimesNewRomanPSMT"/>
          <w:lang w:val="sr-Cyrl-RS"/>
        </w:rPr>
        <w:t>Зарић</w:t>
      </w:r>
      <w:r w:rsidRPr="00563B50">
        <w:rPr>
          <w:rFonts w:eastAsia="AJIJOH+TimesNewRomanPSMT" w:cs="AJIJOH+TimesNewRomanPSMT"/>
        </w:rPr>
        <w:t xml:space="preserve"> – студент продекан, e-mail: </w:t>
      </w:r>
      <w:hyperlink r:id="rId23" w:history="1">
        <w:r>
          <w:rPr>
            <w:rStyle w:val="Hyperlink"/>
          </w:rPr>
          <w:t>student_prodekan@chem.bg.ac.rs</w:t>
        </w:r>
      </w:hyperlink>
      <w:r w:rsidRPr="00563B50">
        <w:rPr>
          <w:rFonts w:eastAsia="AJIJOH+TimesNewRomanPSMT" w:cs="AJIJOH+TimesNewRomanPSMT"/>
        </w:rPr>
        <w:t>.</w:t>
      </w:r>
    </w:p>
    <w:p w:rsidR="00182B96" w:rsidRDefault="00182B96" w:rsidP="00D05B9E">
      <w:pPr>
        <w:autoSpaceDE w:val="0"/>
        <w:jc w:val="both"/>
        <w:rPr>
          <w:rFonts w:eastAsia="AJIJOH+TimesNewRomanPSMT" w:cs="AJIJOH+TimesNewRomanPSMT"/>
          <w:i/>
          <w:iCs/>
          <w:lang w:val="sr-Cyrl-RS"/>
        </w:rPr>
      </w:pPr>
    </w:p>
    <w:p w:rsidR="00D05B9E" w:rsidRDefault="00D05B9E" w:rsidP="00D05B9E">
      <w:pPr>
        <w:autoSpaceDE w:val="0"/>
        <w:jc w:val="both"/>
        <w:rPr>
          <w:rFonts w:eastAsia="AJIJOH+TimesNewRomanPSMT" w:cs="AJIJOH+TimesNewRomanPSMT"/>
        </w:rPr>
      </w:pPr>
      <w:r>
        <w:rPr>
          <w:rFonts w:eastAsia="AJIJOH+TimesNewRomanPSMT" w:cs="AJIJOH+TimesNewRomanPSMT"/>
          <w:i/>
          <w:iCs/>
        </w:rPr>
        <w:t>Секретар Факултета:</w:t>
      </w:r>
    </w:p>
    <w:p w:rsidR="00D05B9E" w:rsidRDefault="00451DDA" w:rsidP="00460FE5">
      <w:pPr>
        <w:numPr>
          <w:ilvl w:val="0"/>
          <w:numId w:val="4"/>
        </w:numPr>
        <w:autoSpaceDE w:val="0"/>
        <w:jc w:val="both"/>
        <w:rPr>
          <w:rFonts w:eastAsia="AJIJOH+TimesNewRomanPSMT" w:cs="AJIJOH+TimesNewRomanPSMT"/>
        </w:rPr>
      </w:pPr>
      <w:r>
        <w:rPr>
          <w:rFonts w:eastAsia="AJIJOH+TimesNewRomanPSMT" w:cs="AJIJOH+TimesNewRomanPSMT"/>
          <w:lang w:val="sr-Cyrl-RS"/>
        </w:rPr>
        <w:t>др Радмила Копиловић</w:t>
      </w:r>
      <w:r w:rsidR="00D05B9E">
        <w:rPr>
          <w:rFonts w:eastAsia="AJIJOH+TimesNewRomanPSMT" w:cs="AJIJOH+TimesNewRomanPSMT"/>
        </w:rPr>
        <w:t>,</w:t>
      </w:r>
      <w:r w:rsidR="00C2686C">
        <w:rPr>
          <w:rFonts w:eastAsia="AJIJOH+TimesNewRomanPSMT" w:cs="AJIJOH+TimesNewRomanPSMT"/>
          <w:lang w:val="sr-Cyrl-RS"/>
        </w:rPr>
        <w:t xml:space="preserve"> дипл.правник,</w:t>
      </w:r>
      <w:r w:rsidR="00D05B9E">
        <w:rPr>
          <w:rFonts w:eastAsia="AJIJOH+TimesNewRomanPSMT" w:cs="AJIJOH+TimesNewRomanPSMT"/>
        </w:rPr>
        <w:t xml:space="preserve"> e-mail: </w:t>
      </w:r>
      <w:r w:rsidRPr="00451DDA">
        <w:rPr>
          <w:rFonts w:eastAsia="AJIJOH+TimesNewRomanPSMT" w:cs="AJIJOH+TimesNewRomanPSMT"/>
          <w:color w:val="1F497D" w:themeColor="text2"/>
        </w:rPr>
        <w:t>rkopilovic</w:t>
      </w:r>
      <w:hyperlink r:id="rId24" w:history="1">
        <w:r w:rsidR="00D05B9E" w:rsidRPr="00451DDA">
          <w:rPr>
            <w:rStyle w:val="Hyperlink"/>
            <w:color w:val="1F497D" w:themeColor="text2"/>
          </w:rPr>
          <w:t>@chem.bg.ac.rs</w:t>
        </w:r>
      </w:hyperlink>
      <w:r w:rsidR="00D05B9E">
        <w:rPr>
          <w:rFonts w:eastAsia="AJIJOH+TimesNewRomanPSMT" w:cs="AJIJOH+TimesNewRomanPSMT"/>
        </w:rPr>
        <w:t>.</w:t>
      </w:r>
    </w:p>
    <w:p w:rsidR="00D05B9E" w:rsidRDefault="00D05B9E" w:rsidP="00D05B9E">
      <w:pPr>
        <w:autoSpaceDE w:val="0"/>
        <w:ind w:firstLine="680"/>
        <w:jc w:val="both"/>
        <w:rPr>
          <w:rFonts w:eastAsia="AJIJOH+TimesNewRomanPSMT" w:cs="AJIJOH+TimesNewRomanPSMT"/>
        </w:rPr>
      </w:pPr>
    </w:p>
    <w:p w:rsidR="00451DDA" w:rsidRPr="00182B96" w:rsidRDefault="00D05B9E" w:rsidP="00182B96">
      <w:pPr>
        <w:pStyle w:val="Heading2"/>
        <w:rPr>
          <w:rFonts w:eastAsia="Times New Roman"/>
        </w:rPr>
      </w:pPr>
      <w:bookmarkStart w:id="9" w:name="__RefHeading___Toc19559_1491433287"/>
      <w:bookmarkStart w:id="10" w:name="__RefHeading__297_1930940776"/>
      <w:bookmarkEnd w:id="9"/>
      <w:bookmarkEnd w:id="10"/>
      <w:r>
        <w:rPr>
          <w:rFonts w:eastAsia="AJIJOH+TimesNewRomanPSMT" w:cs="AJIJOH+TimesNewRomanPSMT"/>
          <w:szCs w:val="24"/>
        </w:rPr>
        <w:t>2.3. Стручни органи</w:t>
      </w:r>
    </w:p>
    <w:p w:rsidR="00182B96" w:rsidRDefault="00182B96" w:rsidP="00451DDA">
      <w:pPr>
        <w:autoSpaceDE w:val="0"/>
        <w:jc w:val="both"/>
        <w:rPr>
          <w:rFonts w:eastAsia="Times New Roman"/>
          <w:lang w:val="sr-Cyrl-RS"/>
        </w:rPr>
      </w:pPr>
    </w:p>
    <w:p w:rsidR="00D05B9E" w:rsidRDefault="00D05B9E" w:rsidP="00451DDA">
      <w:pPr>
        <w:autoSpaceDE w:val="0"/>
        <w:jc w:val="both"/>
        <w:rPr>
          <w:rFonts w:eastAsia="Times New Roman"/>
        </w:rPr>
      </w:pPr>
      <w:r>
        <w:rPr>
          <w:rFonts w:eastAsia="Times New Roman"/>
        </w:rPr>
        <w:t>Статутом Факултета утврђени су стручни органи, њихов састав, делокруг рада, број чланова, начин избора и начин одлучивања. Стручни органи Факултета су:</w:t>
      </w:r>
    </w:p>
    <w:p w:rsidR="00D05B9E" w:rsidRPr="000F3DDA" w:rsidRDefault="00D05B9E" w:rsidP="00460FE5">
      <w:pPr>
        <w:pStyle w:val="ListParagraph"/>
        <w:numPr>
          <w:ilvl w:val="0"/>
          <w:numId w:val="9"/>
        </w:numPr>
        <w:autoSpaceDE w:val="0"/>
        <w:jc w:val="both"/>
        <w:rPr>
          <w:rFonts w:eastAsia="Times New Roman"/>
        </w:rPr>
      </w:pPr>
      <w:r w:rsidRPr="000F3DDA">
        <w:rPr>
          <w:rFonts w:eastAsia="Times New Roman"/>
        </w:rPr>
        <w:t>Наставно-научно веће Факул</w:t>
      </w:r>
      <w:r w:rsidR="000F3DDA" w:rsidRPr="000F3DDA">
        <w:rPr>
          <w:rFonts w:eastAsia="Times New Roman"/>
        </w:rPr>
        <w:t>тета</w:t>
      </w:r>
      <w:r w:rsidR="000F3DDA" w:rsidRPr="000F3DDA">
        <w:rPr>
          <w:rFonts w:eastAsia="Times New Roman"/>
          <w:lang w:val="sr-Cyrl-RS"/>
        </w:rPr>
        <w:t>;</w:t>
      </w:r>
    </w:p>
    <w:p w:rsidR="000F3DDA" w:rsidRPr="00563B50" w:rsidRDefault="000F3DDA" w:rsidP="0008693A">
      <w:pPr>
        <w:pStyle w:val="ListParagraph"/>
        <w:numPr>
          <w:ilvl w:val="0"/>
          <w:numId w:val="9"/>
        </w:numPr>
        <w:autoSpaceDE w:val="0"/>
        <w:jc w:val="both"/>
        <w:rPr>
          <w:rFonts w:eastAsia="Times New Roman"/>
        </w:rPr>
      </w:pPr>
      <w:r w:rsidRPr="000F3DDA">
        <w:rPr>
          <w:rFonts w:eastAsia="Times New Roman"/>
        </w:rPr>
        <w:t>Изборно веће Факултета</w:t>
      </w:r>
      <w:r w:rsidRPr="000F3DDA">
        <w:rPr>
          <w:rFonts w:eastAsia="Times New Roman"/>
          <w:lang w:val="sr-Cyrl-RS"/>
        </w:rPr>
        <w:t>.</w:t>
      </w:r>
    </w:p>
    <w:p w:rsidR="00D05B9E" w:rsidRDefault="00D05B9E" w:rsidP="0008693A">
      <w:pPr>
        <w:autoSpaceDE w:val="0"/>
        <w:jc w:val="both"/>
        <w:rPr>
          <w:rFonts w:eastAsia="Times New Roman"/>
        </w:rPr>
      </w:pPr>
      <w:r>
        <w:rPr>
          <w:rFonts w:eastAsia="Times New Roman"/>
        </w:rPr>
        <w:t>Надлежност стручних органа је дефинисано Статутом Факултета, а Статут Факултета је објављен на сајту Факултета на:</w:t>
      </w:r>
      <w:r>
        <w:rPr>
          <w:rFonts w:eastAsia="Times New Roman"/>
          <w:lang w:val="sr-Cyrl-CS"/>
        </w:rPr>
        <w:t xml:space="preserve">  </w:t>
      </w:r>
      <w:hyperlink r:id="rId25" w:history="1">
        <w:r>
          <w:rPr>
            <w:rStyle w:val="Hyperlink"/>
          </w:rPr>
          <w:t>http://www.chem.bg.ac.rs/fakultet/Statut_HF.pdf</w:t>
        </w:r>
      </w:hyperlink>
    </w:p>
    <w:p w:rsidR="00D05B9E" w:rsidRDefault="00D05B9E" w:rsidP="00D05B9E">
      <w:pPr>
        <w:autoSpaceDE w:val="0"/>
        <w:ind w:firstLine="680"/>
        <w:jc w:val="both"/>
        <w:rPr>
          <w:rFonts w:eastAsia="Times New Roman"/>
        </w:rPr>
      </w:pPr>
    </w:p>
    <w:p w:rsidR="00D05B9E" w:rsidRDefault="00D05B9E" w:rsidP="00D05B9E">
      <w:pPr>
        <w:pStyle w:val="Heading3"/>
        <w:rPr>
          <w:rFonts w:eastAsia="AJIJMG+TimesNewRomanPSMT" w:cs="AJIJMG+TimesNewRomanPSMT"/>
        </w:rPr>
      </w:pPr>
      <w:bookmarkStart w:id="11" w:name="__RefHeading___Toc19561_1491433287"/>
      <w:bookmarkStart w:id="12" w:name="__RefHeading__299_1930940776"/>
      <w:bookmarkEnd w:id="11"/>
      <w:bookmarkEnd w:id="12"/>
      <w:r>
        <w:rPr>
          <w:iCs/>
          <w:szCs w:val="24"/>
        </w:rPr>
        <w:lastRenderedPageBreak/>
        <w:t>2.3.1. Наставно-научно веће Факултета</w:t>
      </w:r>
    </w:p>
    <w:p w:rsidR="00A0394D" w:rsidRPr="00626A5E" w:rsidRDefault="00A0394D" w:rsidP="00A0394D">
      <w:pPr>
        <w:jc w:val="both"/>
        <w:rPr>
          <w:snapToGrid w:val="0"/>
          <w:lang w:val="sr-Cyrl-CS"/>
        </w:rPr>
      </w:pPr>
      <w:r w:rsidRPr="00626A5E">
        <w:rPr>
          <w:snapToGrid w:val="0"/>
          <w:lang w:val="ru-RU"/>
        </w:rPr>
        <w:t>Наставно-научно веће је највиши стручни орган Факултета.</w:t>
      </w:r>
    </w:p>
    <w:p w:rsidR="00A0394D" w:rsidRPr="00626A5E" w:rsidRDefault="00A0394D" w:rsidP="00A0394D">
      <w:pPr>
        <w:jc w:val="both"/>
        <w:rPr>
          <w:snapToGrid w:val="0"/>
          <w:lang w:val="sr-Cyrl-CS"/>
        </w:rPr>
      </w:pPr>
      <w:r w:rsidRPr="00626A5E">
        <w:rPr>
          <w:snapToGrid w:val="0"/>
          <w:lang w:val="ru-RU"/>
        </w:rPr>
        <w:t>Наставно-научно веће</w:t>
      </w:r>
      <w:r>
        <w:rPr>
          <w:snapToGrid w:val="0"/>
          <w:lang w:val="ru-RU"/>
        </w:rPr>
        <w:t xml:space="preserve"> чин</w:t>
      </w:r>
      <w:r>
        <w:rPr>
          <w:snapToGrid w:val="0"/>
        </w:rPr>
        <w:t>e</w:t>
      </w:r>
      <w:r w:rsidRPr="00626A5E">
        <w:rPr>
          <w:snapToGrid w:val="0"/>
          <w:lang w:val="ru-RU"/>
        </w:rPr>
        <w:t xml:space="preserve"> наставници</w:t>
      </w:r>
      <w:r>
        <w:rPr>
          <w:snapToGrid w:val="0"/>
          <w:color w:val="FF0000"/>
          <w:lang w:val="sr-Cyrl-RS"/>
        </w:rPr>
        <w:t xml:space="preserve"> </w:t>
      </w:r>
      <w:r w:rsidRPr="00526ACF">
        <w:rPr>
          <w:snapToGrid w:val="0"/>
          <w:lang w:val="sr-Cyrl-CS"/>
        </w:rPr>
        <w:t>и сарадници</w:t>
      </w:r>
      <w:r w:rsidRPr="00626A5E">
        <w:rPr>
          <w:snapToGrid w:val="0"/>
          <w:lang w:val="ru-RU"/>
        </w:rPr>
        <w:t>, који су у радном односу са</w:t>
      </w:r>
      <w:r>
        <w:rPr>
          <w:snapToGrid w:val="0"/>
          <w:lang w:val="ru-RU"/>
        </w:rPr>
        <w:t xml:space="preserve"> најмање 70% радног </w:t>
      </w:r>
      <w:r w:rsidRPr="007D3CB9">
        <w:rPr>
          <w:snapToGrid w:val="0"/>
          <w:lang w:val="ru-RU"/>
        </w:rPr>
        <w:t>времена на Факултету.</w:t>
      </w:r>
    </w:p>
    <w:p w:rsidR="00A0394D" w:rsidRPr="00323299" w:rsidRDefault="00A0394D" w:rsidP="00A0394D">
      <w:pPr>
        <w:jc w:val="both"/>
        <w:rPr>
          <w:snapToGrid w:val="0"/>
          <w:lang w:val="ru-RU"/>
        </w:rPr>
      </w:pPr>
      <w:r w:rsidRPr="00626A5E">
        <w:rPr>
          <w:snapToGrid w:val="0"/>
          <w:lang w:val="ru-RU"/>
        </w:rPr>
        <w:t>Декан и продекан</w:t>
      </w:r>
      <w:r>
        <w:rPr>
          <w:snapToGrid w:val="0"/>
          <w:lang w:val="ru-RU"/>
        </w:rPr>
        <w:t>и</w:t>
      </w:r>
      <w:r w:rsidRPr="00626A5E">
        <w:rPr>
          <w:snapToGrid w:val="0"/>
          <w:lang w:val="ru-RU"/>
        </w:rPr>
        <w:t xml:space="preserve"> су чланови Наставно-научног већа Факултета по функцији.</w:t>
      </w:r>
      <w:r w:rsidR="00563B50">
        <w:rPr>
          <w:snapToGrid w:val="0"/>
          <w:lang w:val="ru-RU"/>
        </w:rPr>
        <w:t xml:space="preserve"> </w:t>
      </w:r>
      <w:r w:rsidRPr="00626A5E">
        <w:rPr>
          <w:snapToGrid w:val="0"/>
          <w:lang w:val="ru-RU"/>
        </w:rPr>
        <w:t>Декан је председник Н</w:t>
      </w:r>
      <w:r>
        <w:rPr>
          <w:snapToGrid w:val="0"/>
          <w:lang w:val="ru-RU"/>
        </w:rPr>
        <w:t>аставно-научног већа Ф</w:t>
      </w:r>
      <w:r w:rsidRPr="00626A5E">
        <w:rPr>
          <w:snapToGrid w:val="0"/>
          <w:lang w:val="ru-RU"/>
        </w:rPr>
        <w:t>акултета по функцији.</w:t>
      </w:r>
      <w:r w:rsidR="00563B50">
        <w:rPr>
          <w:snapToGrid w:val="0"/>
          <w:lang w:val="ru-RU"/>
        </w:rPr>
        <w:t xml:space="preserve"> </w:t>
      </w:r>
      <w:r w:rsidRPr="00323299">
        <w:rPr>
          <w:snapToGrid w:val="0"/>
          <w:lang w:val="sr-Cyrl-RS"/>
        </w:rPr>
        <w:t>Када</w:t>
      </w:r>
      <w:r w:rsidRPr="00323299">
        <w:rPr>
          <w:b/>
          <w:snapToGrid w:val="0"/>
          <w:lang w:val="sr-Cyrl-RS"/>
        </w:rPr>
        <w:t xml:space="preserve"> </w:t>
      </w:r>
      <w:r w:rsidRPr="00323299">
        <w:rPr>
          <w:snapToGrid w:val="0"/>
          <w:lang w:val="sr-Cyrl-RS"/>
        </w:rPr>
        <w:t xml:space="preserve">одлучује </w:t>
      </w:r>
      <w:r w:rsidRPr="00323299">
        <w:rPr>
          <w:snapToGrid w:val="0"/>
          <w:lang w:val="ru-RU"/>
        </w:rPr>
        <w:t xml:space="preserve">о питањима која се односе на осигурање квалитета наставе, реформу студијских програма, анализу ефикасности студирања и утврђивање броја ЕСПБ бодова, </w:t>
      </w:r>
      <w:r w:rsidRPr="00323299">
        <w:rPr>
          <w:snapToGrid w:val="0"/>
          <w:lang w:val="sr-Cyrl-RS"/>
        </w:rPr>
        <w:t xml:space="preserve">састав </w:t>
      </w:r>
      <w:r>
        <w:rPr>
          <w:snapToGrid w:val="0"/>
          <w:lang w:val="ru-RU"/>
        </w:rPr>
        <w:t>Н</w:t>
      </w:r>
      <w:r w:rsidRPr="00323299">
        <w:rPr>
          <w:snapToGrid w:val="0"/>
          <w:lang w:val="ru-RU"/>
        </w:rPr>
        <w:t>аставно-научног већа</w:t>
      </w:r>
      <w:r w:rsidRPr="00323299">
        <w:rPr>
          <w:snapToGrid w:val="0"/>
          <w:lang w:val="sr-Cyrl-RS"/>
        </w:rPr>
        <w:t xml:space="preserve"> </w:t>
      </w:r>
      <w:r w:rsidRPr="003969BA">
        <w:rPr>
          <w:snapToGrid w:val="0"/>
          <w:lang w:val="sr-Cyrl-RS"/>
        </w:rPr>
        <w:t xml:space="preserve">се проширује за </w:t>
      </w:r>
      <w:r w:rsidRPr="003969BA">
        <w:rPr>
          <w:snapToGrid w:val="0"/>
          <w:lang w:val="ru-RU"/>
        </w:rPr>
        <w:t>20%</w:t>
      </w:r>
      <w:r w:rsidRPr="00323299">
        <w:rPr>
          <w:snapToGrid w:val="0"/>
          <w:lang w:val="ru-RU"/>
        </w:rPr>
        <w:t xml:space="preserve"> представника студената, које бира Студентски парламент факултета, у складу са статутом Факултета.</w:t>
      </w:r>
    </w:p>
    <w:p w:rsidR="00A0394D" w:rsidRPr="00563B50" w:rsidRDefault="00A0394D" w:rsidP="00A0394D">
      <w:pPr>
        <w:jc w:val="both"/>
        <w:rPr>
          <w:snapToGrid w:val="0"/>
          <w:lang w:val="sr-Cyrl-CS"/>
        </w:rPr>
      </w:pPr>
      <w:r w:rsidRPr="00323299">
        <w:rPr>
          <w:snapToGrid w:val="0"/>
          <w:lang w:val="ru-RU"/>
        </w:rPr>
        <w:t>Мандат представника ст</w:t>
      </w:r>
      <w:r>
        <w:rPr>
          <w:snapToGrid w:val="0"/>
          <w:lang w:val="ru-RU"/>
        </w:rPr>
        <w:t xml:space="preserve">удената из става </w:t>
      </w:r>
      <w:r w:rsidRPr="00323299">
        <w:rPr>
          <w:snapToGrid w:val="0"/>
          <w:lang w:val="ru-RU"/>
        </w:rPr>
        <w:t>траје две године, а престаје и</w:t>
      </w:r>
      <w:r w:rsidRPr="00626A5E">
        <w:rPr>
          <w:snapToGrid w:val="0"/>
          <w:lang w:val="ru-RU"/>
        </w:rPr>
        <w:t xml:space="preserve"> раније, престанком статуса студента на студијском програму који се остварује на Факултету.</w:t>
      </w:r>
    </w:p>
    <w:p w:rsidR="00A0394D" w:rsidRPr="00626A5E" w:rsidRDefault="00361797" w:rsidP="00A0394D">
      <w:pPr>
        <w:jc w:val="both"/>
        <w:rPr>
          <w:snapToGrid w:val="0"/>
          <w:lang w:val="ru-RU"/>
        </w:rPr>
      </w:pPr>
      <w:r>
        <w:rPr>
          <w:snapToGrid w:val="0"/>
          <w:lang w:val="sr-Cyrl-RS"/>
        </w:rPr>
        <w:t>Н</w:t>
      </w:r>
      <w:r w:rsidR="00A0394D" w:rsidRPr="00626A5E">
        <w:rPr>
          <w:snapToGrid w:val="0"/>
          <w:lang w:val="ru-RU"/>
        </w:rPr>
        <w:t>аставно</w:t>
      </w:r>
      <w:r>
        <w:rPr>
          <w:snapToGrid w:val="0"/>
          <w:lang w:val="ru-RU"/>
        </w:rPr>
        <w:t>-научно</w:t>
      </w:r>
      <w:r w:rsidR="00A0394D" w:rsidRPr="00626A5E">
        <w:rPr>
          <w:snapToGrid w:val="0"/>
          <w:lang w:val="ru-RU"/>
        </w:rPr>
        <w:t xml:space="preserve"> веће:</w:t>
      </w:r>
    </w:p>
    <w:p w:rsidR="00A0394D" w:rsidRPr="000F3DDA" w:rsidRDefault="00A0394D" w:rsidP="00460FE5">
      <w:pPr>
        <w:pStyle w:val="ListParagraph"/>
        <w:widowControl/>
        <w:numPr>
          <w:ilvl w:val="0"/>
          <w:numId w:val="9"/>
        </w:numPr>
        <w:tabs>
          <w:tab w:val="left" w:pos="0"/>
          <w:tab w:val="left" w:pos="900"/>
        </w:tabs>
        <w:suppressAutoHyphens w:val="0"/>
        <w:spacing w:line="259" w:lineRule="auto"/>
        <w:jc w:val="both"/>
        <w:rPr>
          <w:lang w:val="sr-Cyrl-CS"/>
        </w:rPr>
      </w:pPr>
      <w:r w:rsidRPr="000F3DDA">
        <w:rPr>
          <w:lang w:val="sr-Cyrl-CS"/>
        </w:rPr>
        <w:t>одлучује о питањима наставне, научне и стручне делатности Факултета;</w:t>
      </w:r>
    </w:p>
    <w:p w:rsidR="00A0394D" w:rsidRPr="000F3DDA" w:rsidRDefault="00A0394D" w:rsidP="00460FE5">
      <w:pPr>
        <w:pStyle w:val="ListParagraph"/>
        <w:widowControl/>
        <w:numPr>
          <w:ilvl w:val="0"/>
          <w:numId w:val="9"/>
        </w:numPr>
        <w:tabs>
          <w:tab w:val="left" w:pos="0"/>
          <w:tab w:val="left" w:pos="900"/>
        </w:tabs>
        <w:suppressAutoHyphens w:val="0"/>
        <w:spacing w:line="259" w:lineRule="auto"/>
        <w:jc w:val="both"/>
        <w:rPr>
          <w:lang w:val="sr-Cyrl-CS"/>
        </w:rPr>
      </w:pPr>
      <w:r w:rsidRPr="000F3DDA">
        <w:rPr>
          <w:lang w:val="sr-Cyrl-CS"/>
        </w:rPr>
        <w:t>утврђује предлог Статута и његових измена;</w:t>
      </w:r>
    </w:p>
    <w:p w:rsidR="00A0394D" w:rsidRPr="000F3DDA" w:rsidRDefault="00A0394D" w:rsidP="00460FE5">
      <w:pPr>
        <w:pStyle w:val="ListParagraph"/>
        <w:widowControl/>
        <w:numPr>
          <w:ilvl w:val="0"/>
          <w:numId w:val="9"/>
        </w:numPr>
        <w:tabs>
          <w:tab w:val="left" w:pos="0"/>
          <w:tab w:val="left" w:pos="900"/>
        </w:tabs>
        <w:suppressAutoHyphens w:val="0"/>
        <w:spacing w:line="259" w:lineRule="auto"/>
        <w:jc w:val="both"/>
        <w:rPr>
          <w:lang w:val="sr-Cyrl-CS"/>
        </w:rPr>
      </w:pPr>
      <w:r w:rsidRPr="000F3DDA">
        <w:rPr>
          <w:lang w:val="sr-Cyrl-CS"/>
        </w:rPr>
        <w:t>предлаже Савету кандидате за декана и продекане, образовање унутрашњих организационих јединица, оснивање и укидање катедара, као и оснивање организационе јединице или посебног правног лица чији је циљ комерцијализација резултата научно</w:t>
      </w:r>
      <w:r w:rsidRPr="000F3DDA">
        <w:rPr>
          <w:lang w:val="sr-Cyrl-CS"/>
        </w:rPr>
        <w:noBreakHyphen/>
        <w:t>истраживачког рада;</w:t>
      </w:r>
    </w:p>
    <w:p w:rsidR="00A0394D" w:rsidRPr="000F3DDA" w:rsidRDefault="00A0394D" w:rsidP="00460FE5">
      <w:pPr>
        <w:pStyle w:val="ListParagraph"/>
        <w:widowControl/>
        <w:numPr>
          <w:ilvl w:val="0"/>
          <w:numId w:val="9"/>
        </w:numPr>
        <w:tabs>
          <w:tab w:val="left" w:pos="0"/>
          <w:tab w:val="left" w:pos="900"/>
        </w:tabs>
        <w:suppressAutoHyphens w:val="0"/>
        <w:spacing w:line="259" w:lineRule="auto"/>
        <w:jc w:val="both"/>
        <w:rPr>
          <w:lang w:val="sr-Cyrl-CS"/>
        </w:rPr>
      </w:pPr>
      <w:r w:rsidRPr="000F3DDA">
        <w:rPr>
          <w:lang w:val="sr-Cyrl-CS"/>
        </w:rPr>
        <w:t>бира чланове Савета из реда запослених у настави;</w:t>
      </w:r>
    </w:p>
    <w:p w:rsidR="00A0394D" w:rsidRPr="000F3DDA" w:rsidRDefault="00A0394D" w:rsidP="00460FE5">
      <w:pPr>
        <w:pStyle w:val="ListParagraph"/>
        <w:widowControl/>
        <w:numPr>
          <w:ilvl w:val="0"/>
          <w:numId w:val="9"/>
        </w:numPr>
        <w:tabs>
          <w:tab w:val="left" w:pos="0"/>
          <w:tab w:val="left" w:pos="900"/>
        </w:tabs>
        <w:suppressAutoHyphens w:val="0"/>
        <w:spacing w:line="259" w:lineRule="auto"/>
        <w:jc w:val="both"/>
        <w:rPr>
          <w:lang w:val="sr-Cyrl-CS"/>
        </w:rPr>
      </w:pPr>
      <w:r w:rsidRPr="000F3DDA">
        <w:rPr>
          <w:lang w:val="sr-Cyrl-CS"/>
        </w:rPr>
        <w:t>доноси одлуке о именовању шефова катедара;</w:t>
      </w:r>
    </w:p>
    <w:p w:rsidR="00A0394D" w:rsidRPr="000F3DDA" w:rsidRDefault="00A0394D" w:rsidP="00460FE5">
      <w:pPr>
        <w:pStyle w:val="ListParagraph"/>
        <w:widowControl/>
        <w:numPr>
          <w:ilvl w:val="0"/>
          <w:numId w:val="9"/>
        </w:numPr>
        <w:tabs>
          <w:tab w:val="left" w:pos="0"/>
          <w:tab w:val="left" w:pos="900"/>
        </w:tabs>
        <w:suppressAutoHyphens w:val="0"/>
        <w:spacing w:line="259" w:lineRule="auto"/>
        <w:jc w:val="both"/>
        <w:rPr>
          <w:lang w:val="sr-Cyrl-CS"/>
        </w:rPr>
      </w:pPr>
      <w:r w:rsidRPr="000F3DDA">
        <w:rPr>
          <w:lang w:val="sr-Cyrl-CS"/>
        </w:rPr>
        <w:t>предлаже Савету финансијски план Факултета;</w:t>
      </w:r>
    </w:p>
    <w:p w:rsidR="00A0394D" w:rsidRPr="000F3DDA" w:rsidRDefault="00A0394D" w:rsidP="00460FE5">
      <w:pPr>
        <w:pStyle w:val="ListParagraph"/>
        <w:widowControl/>
        <w:numPr>
          <w:ilvl w:val="0"/>
          <w:numId w:val="9"/>
        </w:numPr>
        <w:tabs>
          <w:tab w:val="left" w:pos="0"/>
          <w:tab w:val="left" w:pos="900"/>
        </w:tabs>
        <w:suppressAutoHyphens w:val="0"/>
        <w:spacing w:line="259" w:lineRule="auto"/>
        <w:jc w:val="both"/>
        <w:rPr>
          <w:lang w:val="sr-Cyrl-CS"/>
        </w:rPr>
      </w:pPr>
      <w:r w:rsidRPr="000F3DDA">
        <w:rPr>
          <w:lang w:val="sr-Cyrl-CS"/>
        </w:rPr>
        <w:t>предлаже Савету извештај о пословању и годишњи обрачун Факултета;</w:t>
      </w:r>
    </w:p>
    <w:p w:rsidR="00A0394D" w:rsidRPr="000F3DDA" w:rsidRDefault="00A0394D" w:rsidP="00460FE5">
      <w:pPr>
        <w:pStyle w:val="ListParagraph"/>
        <w:widowControl/>
        <w:numPr>
          <w:ilvl w:val="0"/>
          <w:numId w:val="9"/>
        </w:numPr>
        <w:tabs>
          <w:tab w:val="left" w:pos="0"/>
          <w:tab w:val="left" w:pos="900"/>
        </w:tabs>
        <w:suppressAutoHyphens w:val="0"/>
        <w:spacing w:line="259" w:lineRule="auto"/>
        <w:jc w:val="both"/>
        <w:rPr>
          <w:lang w:val="sr-Cyrl-CS"/>
        </w:rPr>
      </w:pPr>
      <w:r w:rsidRPr="000F3DDA">
        <w:rPr>
          <w:lang w:val="sr-Cyrl-CS"/>
        </w:rPr>
        <w:t>предлаже Савету план коришћења средстава за инвестиције;</w:t>
      </w:r>
    </w:p>
    <w:p w:rsidR="00A0394D" w:rsidRPr="000F3DDA" w:rsidRDefault="00A0394D" w:rsidP="00460FE5">
      <w:pPr>
        <w:pStyle w:val="ListParagraph"/>
        <w:widowControl/>
        <w:numPr>
          <w:ilvl w:val="0"/>
          <w:numId w:val="9"/>
        </w:numPr>
        <w:tabs>
          <w:tab w:val="left" w:pos="0"/>
          <w:tab w:val="left" w:pos="900"/>
        </w:tabs>
        <w:suppressAutoHyphens w:val="0"/>
        <w:spacing w:line="259" w:lineRule="auto"/>
        <w:jc w:val="both"/>
        <w:rPr>
          <w:lang w:val="sr-Cyrl-CS"/>
        </w:rPr>
      </w:pPr>
      <w:r w:rsidRPr="000F3DDA">
        <w:rPr>
          <w:lang w:val="sr-Cyrl-CS"/>
        </w:rPr>
        <w:t>утврђује предлог ужих научних области које се изучавају на Факултету;</w:t>
      </w:r>
    </w:p>
    <w:p w:rsidR="00A0394D" w:rsidRPr="000F3DDA" w:rsidRDefault="00A0394D" w:rsidP="00460FE5">
      <w:pPr>
        <w:pStyle w:val="ListParagraph"/>
        <w:widowControl/>
        <w:numPr>
          <w:ilvl w:val="0"/>
          <w:numId w:val="9"/>
        </w:numPr>
        <w:tabs>
          <w:tab w:val="left" w:pos="0"/>
          <w:tab w:val="left" w:pos="900"/>
        </w:tabs>
        <w:suppressAutoHyphens w:val="0"/>
        <w:spacing w:line="259" w:lineRule="auto"/>
        <w:jc w:val="both"/>
        <w:rPr>
          <w:lang w:val="sr-Cyrl-CS"/>
        </w:rPr>
      </w:pPr>
      <w:r w:rsidRPr="000F3DDA">
        <w:rPr>
          <w:lang w:val="sr-Cyrl-CS"/>
        </w:rPr>
        <w:t>предлаже Универзитету одлуку о матичности Факултета;</w:t>
      </w:r>
    </w:p>
    <w:p w:rsidR="00A0394D" w:rsidRPr="000F3DDA" w:rsidRDefault="00A0394D" w:rsidP="00460FE5">
      <w:pPr>
        <w:pStyle w:val="ListParagraph"/>
        <w:widowControl/>
        <w:numPr>
          <w:ilvl w:val="0"/>
          <w:numId w:val="9"/>
        </w:numPr>
        <w:tabs>
          <w:tab w:val="left" w:pos="0"/>
          <w:tab w:val="left" w:pos="900"/>
        </w:tabs>
        <w:suppressAutoHyphens w:val="0"/>
        <w:spacing w:line="259" w:lineRule="auto"/>
        <w:jc w:val="both"/>
        <w:rPr>
          <w:lang w:val="sr-Cyrl-CS"/>
        </w:rPr>
      </w:pPr>
      <w:r w:rsidRPr="000F3DDA">
        <w:rPr>
          <w:lang w:val="sr-Cyrl-CS"/>
        </w:rPr>
        <w:t>утврђује предлог студијских програма који се изводе на Факултету и доставља их Сенату Универзитета на усвајање;</w:t>
      </w:r>
    </w:p>
    <w:p w:rsidR="00A0394D" w:rsidRPr="000F3DDA" w:rsidRDefault="00A0394D" w:rsidP="00460FE5">
      <w:pPr>
        <w:pStyle w:val="ListParagraph"/>
        <w:widowControl/>
        <w:numPr>
          <w:ilvl w:val="0"/>
          <w:numId w:val="9"/>
        </w:numPr>
        <w:tabs>
          <w:tab w:val="left" w:pos="0"/>
          <w:tab w:val="left" w:pos="900"/>
        </w:tabs>
        <w:suppressAutoHyphens w:val="0"/>
        <w:spacing w:line="259" w:lineRule="auto"/>
        <w:jc w:val="both"/>
        <w:rPr>
          <w:lang w:val="sr-Cyrl-CS"/>
        </w:rPr>
      </w:pPr>
      <w:r w:rsidRPr="000F3DDA">
        <w:rPr>
          <w:lang w:val="sr-Cyrl-CS"/>
        </w:rPr>
        <w:t>доноси план извођења акредитоване наставе на академским студијама које се изводе на Факултету;</w:t>
      </w:r>
    </w:p>
    <w:p w:rsidR="00A0394D" w:rsidRPr="000F3DDA" w:rsidRDefault="00563B50" w:rsidP="00460FE5">
      <w:pPr>
        <w:pStyle w:val="ListParagraph"/>
        <w:widowControl/>
        <w:numPr>
          <w:ilvl w:val="0"/>
          <w:numId w:val="9"/>
        </w:numPr>
        <w:tabs>
          <w:tab w:val="left" w:pos="0"/>
          <w:tab w:val="left" w:pos="900"/>
        </w:tabs>
        <w:suppressAutoHyphens w:val="0"/>
        <w:spacing w:line="259" w:lineRule="auto"/>
        <w:jc w:val="both"/>
        <w:rPr>
          <w:lang w:val="sr-Cyrl-CS"/>
        </w:rPr>
      </w:pPr>
      <w:r>
        <w:rPr>
          <w:lang w:val="sr-Cyrl-CS"/>
        </w:rPr>
        <w:t xml:space="preserve">доноси општа акта о правилима студија које се </w:t>
      </w:r>
      <w:r w:rsidR="00A0394D" w:rsidRPr="000F3DDA">
        <w:rPr>
          <w:lang w:val="sr-Cyrl-CS"/>
        </w:rPr>
        <w:t>изводе на Факултету;</w:t>
      </w:r>
    </w:p>
    <w:p w:rsidR="00A0394D" w:rsidRPr="000F3DDA" w:rsidRDefault="00A0394D" w:rsidP="00460FE5">
      <w:pPr>
        <w:pStyle w:val="ListParagraph"/>
        <w:widowControl/>
        <w:numPr>
          <w:ilvl w:val="0"/>
          <w:numId w:val="9"/>
        </w:numPr>
        <w:tabs>
          <w:tab w:val="left" w:pos="0"/>
          <w:tab w:val="left" w:pos="900"/>
        </w:tabs>
        <w:suppressAutoHyphens w:val="0"/>
        <w:spacing w:line="259" w:lineRule="auto"/>
        <w:jc w:val="both"/>
        <w:rPr>
          <w:lang w:val="sr-Cyrl-CS"/>
        </w:rPr>
      </w:pPr>
      <w:r w:rsidRPr="000F3DDA">
        <w:rPr>
          <w:lang w:val="sr-Cyrl-CS"/>
        </w:rPr>
        <w:t>дефинише тела и поступке везане за праћење, обезбеђивање, унапређивање и развој квалитета студијских програма, наставе и услова рада на Факултету;</w:t>
      </w:r>
    </w:p>
    <w:p w:rsidR="00A0394D" w:rsidRPr="000F3DDA" w:rsidRDefault="00A0394D" w:rsidP="00460FE5">
      <w:pPr>
        <w:pStyle w:val="ListParagraph"/>
        <w:widowControl/>
        <w:numPr>
          <w:ilvl w:val="0"/>
          <w:numId w:val="9"/>
        </w:numPr>
        <w:tabs>
          <w:tab w:val="left" w:pos="0"/>
          <w:tab w:val="left" w:pos="900"/>
        </w:tabs>
        <w:suppressAutoHyphens w:val="0"/>
        <w:spacing w:line="259" w:lineRule="auto"/>
        <w:jc w:val="both"/>
        <w:rPr>
          <w:lang w:val="sr-Cyrl-CS"/>
        </w:rPr>
      </w:pPr>
      <w:r w:rsidRPr="000F3DDA">
        <w:rPr>
          <w:lang w:val="sr-Cyrl-CS"/>
        </w:rPr>
        <w:t>прописује начин и поступак самовредновања на Факултету, у складу са утврђеним стандардима за самовредновање и оцењивање квалитета;</w:t>
      </w:r>
    </w:p>
    <w:p w:rsidR="00A0394D" w:rsidRPr="000F3DDA" w:rsidRDefault="00A0394D" w:rsidP="00460FE5">
      <w:pPr>
        <w:pStyle w:val="ListParagraph"/>
        <w:widowControl/>
        <w:numPr>
          <w:ilvl w:val="0"/>
          <w:numId w:val="9"/>
        </w:numPr>
        <w:tabs>
          <w:tab w:val="left" w:pos="0"/>
          <w:tab w:val="left" w:pos="900"/>
        </w:tabs>
        <w:suppressAutoHyphens w:val="0"/>
        <w:spacing w:line="259" w:lineRule="auto"/>
        <w:jc w:val="both"/>
        <w:rPr>
          <w:lang w:val="sr-Cyrl-CS"/>
        </w:rPr>
      </w:pPr>
      <w:r w:rsidRPr="000F3DDA">
        <w:rPr>
          <w:lang w:val="sr-Cyrl-CS"/>
        </w:rPr>
        <w:t>одређује, односно предлаже чланове комисије за подобност теме, за преглед и оцену и за одбрану докторских дисертација;</w:t>
      </w:r>
    </w:p>
    <w:p w:rsidR="00A0394D" w:rsidRPr="000F3DDA" w:rsidRDefault="00A0394D" w:rsidP="00460FE5">
      <w:pPr>
        <w:pStyle w:val="ListParagraph"/>
        <w:widowControl/>
        <w:numPr>
          <w:ilvl w:val="0"/>
          <w:numId w:val="9"/>
        </w:numPr>
        <w:tabs>
          <w:tab w:val="left" w:pos="0"/>
          <w:tab w:val="left" w:pos="900"/>
        </w:tabs>
        <w:suppressAutoHyphens w:val="0"/>
        <w:spacing w:line="259" w:lineRule="auto"/>
        <w:jc w:val="both"/>
        <w:rPr>
          <w:lang w:val="sr-Cyrl-CS"/>
        </w:rPr>
      </w:pPr>
      <w:r w:rsidRPr="000F3DDA">
        <w:rPr>
          <w:lang w:val="sr-Cyrl-CS"/>
        </w:rPr>
        <w:t>одобрава теме докторских дисертација;</w:t>
      </w:r>
    </w:p>
    <w:p w:rsidR="00A0394D" w:rsidRPr="000F3DDA" w:rsidRDefault="00A0394D" w:rsidP="00460FE5">
      <w:pPr>
        <w:pStyle w:val="ListParagraph"/>
        <w:widowControl/>
        <w:numPr>
          <w:ilvl w:val="0"/>
          <w:numId w:val="9"/>
        </w:numPr>
        <w:tabs>
          <w:tab w:val="left" w:pos="0"/>
          <w:tab w:val="left" w:pos="900"/>
        </w:tabs>
        <w:suppressAutoHyphens w:val="0"/>
        <w:spacing w:line="259" w:lineRule="auto"/>
        <w:jc w:val="both"/>
        <w:rPr>
          <w:lang w:val="sr-Cyrl-CS"/>
        </w:rPr>
      </w:pPr>
      <w:r w:rsidRPr="000F3DDA">
        <w:rPr>
          <w:lang w:val="sr-Cyrl-CS"/>
        </w:rPr>
        <w:t>одлучује о условима, начину и поступку остваривања програма образовања током читавог живота на Факултету;</w:t>
      </w:r>
    </w:p>
    <w:p w:rsidR="00A0394D" w:rsidRPr="000F3DDA" w:rsidRDefault="00A0394D" w:rsidP="00460FE5">
      <w:pPr>
        <w:pStyle w:val="ListParagraph"/>
        <w:widowControl/>
        <w:numPr>
          <w:ilvl w:val="0"/>
          <w:numId w:val="9"/>
        </w:numPr>
        <w:tabs>
          <w:tab w:val="left" w:pos="0"/>
          <w:tab w:val="left" w:pos="900"/>
        </w:tabs>
        <w:suppressAutoHyphens w:val="0"/>
        <w:spacing w:line="259" w:lineRule="auto"/>
        <w:jc w:val="both"/>
        <w:rPr>
          <w:lang w:val="sr-Cyrl-CS"/>
        </w:rPr>
      </w:pPr>
      <w:r w:rsidRPr="000F3DDA">
        <w:rPr>
          <w:lang w:val="sr-Cyrl-CS"/>
        </w:rPr>
        <w:lastRenderedPageBreak/>
        <w:t>уређује услове и начин уписа кандидата на одобрене, односно акредитоване студијске програме које организује Факултет, у складу са општима актима Универзитета;</w:t>
      </w:r>
    </w:p>
    <w:p w:rsidR="00A0394D" w:rsidRPr="000F3DDA" w:rsidRDefault="00A0394D" w:rsidP="00460FE5">
      <w:pPr>
        <w:pStyle w:val="ListParagraph"/>
        <w:widowControl/>
        <w:numPr>
          <w:ilvl w:val="0"/>
          <w:numId w:val="9"/>
        </w:numPr>
        <w:tabs>
          <w:tab w:val="left" w:pos="0"/>
          <w:tab w:val="left" w:pos="900"/>
        </w:tabs>
        <w:suppressAutoHyphens w:val="0"/>
        <w:spacing w:line="259" w:lineRule="auto"/>
        <w:jc w:val="both"/>
        <w:rPr>
          <w:lang w:val="sr-Cyrl-CS"/>
        </w:rPr>
      </w:pPr>
      <w:r w:rsidRPr="000F3DDA">
        <w:rPr>
          <w:lang w:val="sr-Cyrl-CS"/>
        </w:rPr>
        <w:t xml:space="preserve"> утврђује, заједно са деканом, јединствену политику чији је циљ стално унапређење квалитета наставе и усавршавање научноистраживачког рада на Факултету;</w:t>
      </w:r>
    </w:p>
    <w:p w:rsidR="00A0394D" w:rsidRPr="000F3DDA" w:rsidRDefault="00A0394D" w:rsidP="00460FE5">
      <w:pPr>
        <w:pStyle w:val="ListParagraph"/>
        <w:widowControl/>
        <w:numPr>
          <w:ilvl w:val="0"/>
          <w:numId w:val="9"/>
        </w:numPr>
        <w:tabs>
          <w:tab w:val="left" w:pos="0"/>
          <w:tab w:val="left" w:pos="900"/>
        </w:tabs>
        <w:suppressAutoHyphens w:val="0"/>
        <w:spacing w:line="259" w:lineRule="auto"/>
        <w:jc w:val="both"/>
        <w:rPr>
          <w:lang w:val="sr-Cyrl-CS"/>
        </w:rPr>
      </w:pPr>
      <w:r w:rsidRPr="000F3DDA">
        <w:rPr>
          <w:lang w:val="sr-Cyrl-CS"/>
        </w:rPr>
        <w:t>анализира резултате оцењивања педагошког рада наставника;</w:t>
      </w:r>
    </w:p>
    <w:p w:rsidR="00A0394D" w:rsidRPr="000F3DDA" w:rsidRDefault="00A0394D" w:rsidP="00460FE5">
      <w:pPr>
        <w:pStyle w:val="ListParagraph"/>
        <w:widowControl/>
        <w:numPr>
          <w:ilvl w:val="0"/>
          <w:numId w:val="9"/>
        </w:numPr>
        <w:tabs>
          <w:tab w:val="left" w:pos="0"/>
          <w:tab w:val="left" w:pos="900"/>
        </w:tabs>
        <w:suppressAutoHyphens w:val="0"/>
        <w:spacing w:line="259" w:lineRule="auto"/>
        <w:jc w:val="both"/>
        <w:rPr>
          <w:lang w:val="sr-Cyrl-CS"/>
        </w:rPr>
      </w:pPr>
      <w:r w:rsidRPr="000F3DDA">
        <w:rPr>
          <w:lang w:val="sr-Cyrl-CS"/>
        </w:rPr>
        <w:t>уређује услове и поступак давања сагласности за ангажовање наставника на другој високошколској установи, у складу са овим статутом и актима Универзитета;</w:t>
      </w:r>
    </w:p>
    <w:p w:rsidR="00A0394D" w:rsidRPr="000F3DDA" w:rsidRDefault="00A0394D" w:rsidP="00460FE5">
      <w:pPr>
        <w:pStyle w:val="ListParagraph"/>
        <w:widowControl/>
        <w:numPr>
          <w:ilvl w:val="0"/>
          <w:numId w:val="9"/>
        </w:numPr>
        <w:tabs>
          <w:tab w:val="left" w:pos="0"/>
          <w:tab w:val="left" w:pos="900"/>
        </w:tabs>
        <w:suppressAutoHyphens w:val="0"/>
        <w:spacing w:line="259" w:lineRule="auto"/>
        <w:jc w:val="both"/>
        <w:rPr>
          <w:lang w:val="sr-Cyrl-CS"/>
        </w:rPr>
      </w:pPr>
      <w:r w:rsidRPr="000F3DDA">
        <w:rPr>
          <w:lang w:val="sr-Cyrl-CS"/>
        </w:rPr>
        <w:t>предлаже Универзитету продужење радног односа наставнику који је навршио 65 година живота, уз најмање 15 година стажа осигурања;</w:t>
      </w:r>
    </w:p>
    <w:p w:rsidR="00A0394D" w:rsidRDefault="00A0394D" w:rsidP="00460FE5">
      <w:pPr>
        <w:pStyle w:val="ListParagraph"/>
        <w:widowControl/>
        <w:numPr>
          <w:ilvl w:val="0"/>
          <w:numId w:val="9"/>
        </w:numPr>
        <w:tabs>
          <w:tab w:val="left" w:pos="0"/>
          <w:tab w:val="left" w:pos="900"/>
        </w:tabs>
        <w:suppressAutoHyphens w:val="0"/>
        <w:spacing w:line="259" w:lineRule="auto"/>
        <w:jc w:val="both"/>
        <w:rPr>
          <w:lang w:val="sr-Cyrl-CS"/>
        </w:rPr>
      </w:pPr>
      <w:r w:rsidRPr="000F3DDA">
        <w:rPr>
          <w:lang w:val="sr-Cyrl-CS"/>
        </w:rPr>
        <w:t>предлаже кандидате за чланове и бира чланове органа Универзитета;</w:t>
      </w:r>
    </w:p>
    <w:p w:rsidR="00A0394D" w:rsidRDefault="00A0394D" w:rsidP="00460FE5">
      <w:pPr>
        <w:pStyle w:val="ListParagraph"/>
        <w:widowControl/>
        <w:numPr>
          <w:ilvl w:val="0"/>
          <w:numId w:val="9"/>
        </w:numPr>
        <w:tabs>
          <w:tab w:val="left" w:pos="0"/>
          <w:tab w:val="left" w:pos="900"/>
        </w:tabs>
        <w:suppressAutoHyphens w:val="0"/>
        <w:spacing w:line="259" w:lineRule="auto"/>
        <w:jc w:val="both"/>
        <w:rPr>
          <w:lang w:val="sr-Cyrl-CS"/>
        </w:rPr>
      </w:pPr>
      <w:r w:rsidRPr="000F3DDA">
        <w:rPr>
          <w:lang w:val="sr-Cyrl-CS"/>
        </w:rPr>
        <w:t>учествује у поступку поводом кршења Кодекса професионалне етике, у складу са општим актом Универзитета;</w:t>
      </w:r>
    </w:p>
    <w:p w:rsidR="00A0394D" w:rsidRDefault="00A0394D" w:rsidP="00460FE5">
      <w:pPr>
        <w:pStyle w:val="ListParagraph"/>
        <w:widowControl/>
        <w:numPr>
          <w:ilvl w:val="0"/>
          <w:numId w:val="9"/>
        </w:numPr>
        <w:tabs>
          <w:tab w:val="left" w:pos="0"/>
          <w:tab w:val="left" w:pos="900"/>
        </w:tabs>
        <w:suppressAutoHyphens w:val="0"/>
        <w:spacing w:line="259" w:lineRule="auto"/>
        <w:jc w:val="both"/>
        <w:rPr>
          <w:lang w:val="sr-Cyrl-CS"/>
        </w:rPr>
      </w:pPr>
      <w:r w:rsidRPr="000F3DDA">
        <w:rPr>
          <w:lang w:val="sr-Cyrl-CS"/>
        </w:rPr>
        <w:t>одређује комисије рецензената за уџбенички материјал и монографије;</w:t>
      </w:r>
    </w:p>
    <w:p w:rsidR="00A0394D" w:rsidRDefault="00A0394D" w:rsidP="00460FE5">
      <w:pPr>
        <w:pStyle w:val="ListParagraph"/>
        <w:widowControl/>
        <w:numPr>
          <w:ilvl w:val="0"/>
          <w:numId w:val="9"/>
        </w:numPr>
        <w:tabs>
          <w:tab w:val="left" w:pos="0"/>
          <w:tab w:val="left" w:pos="900"/>
        </w:tabs>
        <w:suppressAutoHyphens w:val="0"/>
        <w:spacing w:line="259" w:lineRule="auto"/>
        <w:jc w:val="both"/>
        <w:rPr>
          <w:lang w:val="sr-Cyrl-CS"/>
        </w:rPr>
      </w:pPr>
      <w:r w:rsidRPr="000F3DDA">
        <w:rPr>
          <w:lang w:val="sr-Cyrl-CS"/>
        </w:rPr>
        <w:t>предлаже наставнике и сараднике за јавна признања и одликовања;</w:t>
      </w:r>
    </w:p>
    <w:p w:rsidR="00A0394D" w:rsidRDefault="00A0394D" w:rsidP="00460FE5">
      <w:pPr>
        <w:pStyle w:val="ListParagraph"/>
        <w:widowControl/>
        <w:numPr>
          <w:ilvl w:val="0"/>
          <w:numId w:val="9"/>
        </w:numPr>
        <w:tabs>
          <w:tab w:val="left" w:pos="0"/>
          <w:tab w:val="left" w:pos="900"/>
        </w:tabs>
        <w:suppressAutoHyphens w:val="0"/>
        <w:spacing w:line="259" w:lineRule="auto"/>
        <w:jc w:val="both"/>
        <w:rPr>
          <w:lang w:val="sr-Cyrl-CS"/>
        </w:rPr>
      </w:pPr>
      <w:r w:rsidRPr="000F3DDA">
        <w:rPr>
          <w:lang w:val="sr-Cyrl-CS"/>
        </w:rPr>
        <w:t>одлучује о ангажовању гостујућих професора и професора по позиву;</w:t>
      </w:r>
    </w:p>
    <w:p w:rsidR="00A0394D" w:rsidRDefault="00A0394D" w:rsidP="00460FE5">
      <w:pPr>
        <w:pStyle w:val="ListParagraph"/>
        <w:widowControl/>
        <w:numPr>
          <w:ilvl w:val="0"/>
          <w:numId w:val="9"/>
        </w:numPr>
        <w:tabs>
          <w:tab w:val="left" w:pos="0"/>
          <w:tab w:val="left" w:pos="900"/>
        </w:tabs>
        <w:suppressAutoHyphens w:val="0"/>
        <w:spacing w:line="259" w:lineRule="auto"/>
        <w:jc w:val="both"/>
        <w:rPr>
          <w:lang w:val="sr-Cyrl-CS"/>
        </w:rPr>
      </w:pPr>
      <w:r w:rsidRPr="000F3DDA">
        <w:rPr>
          <w:lang w:val="sr-Cyrl-CS"/>
        </w:rPr>
        <w:t xml:space="preserve">спроводи поступак за избор у научна звања; </w:t>
      </w:r>
    </w:p>
    <w:p w:rsidR="00A0394D" w:rsidRDefault="00A0394D" w:rsidP="00460FE5">
      <w:pPr>
        <w:pStyle w:val="ListParagraph"/>
        <w:widowControl/>
        <w:numPr>
          <w:ilvl w:val="0"/>
          <w:numId w:val="9"/>
        </w:numPr>
        <w:tabs>
          <w:tab w:val="left" w:pos="0"/>
          <w:tab w:val="left" w:pos="900"/>
        </w:tabs>
        <w:suppressAutoHyphens w:val="0"/>
        <w:spacing w:line="259" w:lineRule="auto"/>
        <w:jc w:val="both"/>
        <w:rPr>
          <w:lang w:val="sr-Cyrl-CS"/>
        </w:rPr>
      </w:pPr>
      <w:r w:rsidRPr="000F3DDA">
        <w:rPr>
          <w:lang w:val="sr-Cyrl-CS"/>
        </w:rPr>
        <w:t>утврђује мере за подстицање развоја изразито успешних и даровитих студената;</w:t>
      </w:r>
    </w:p>
    <w:p w:rsidR="00A0394D" w:rsidRDefault="00A0394D" w:rsidP="00460FE5">
      <w:pPr>
        <w:pStyle w:val="ListParagraph"/>
        <w:widowControl/>
        <w:numPr>
          <w:ilvl w:val="0"/>
          <w:numId w:val="9"/>
        </w:numPr>
        <w:tabs>
          <w:tab w:val="left" w:pos="0"/>
          <w:tab w:val="left" w:pos="900"/>
        </w:tabs>
        <w:suppressAutoHyphens w:val="0"/>
        <w:spacing w:line="259" w:lineRule="auto"/>
        <w:jc w:val="both"/>
        <w:rPr>
          <w:lang w:val="sr-Cyrl-CS"/>
        </w:rPr>
      </w:pPr>
      <w:r w:rsidRPr="000F3DDA">
        <w:rPr>
          <w:lang w:val="sr-Cyrl-CS"/>
        </w:rPr>
        <w:t>доноси програм научних истраживања Факултета;</w:t>
      </w:r>
    </w:p>
    <w:p w:rsidR="00A0394D" w:rsidRDefault="00A0394D" w:rsidP="00460FE5">
      <w:pPr>
        <w:pStyle w:val="ListParagraph"/>
        <w:widowControl/>
        <w:numPr>
          <w:ilvl w:val="0"/>
          <w:numId w:val="9"/>
        </w:numPr>
        <w:tabs>
          <w:tab w:val="left" w:pos="0"/>
          <w:tab w:val="left" w:pos="900"/>
        </w:tabs>
        <w:suppressAutoHyphens w:val="0"/>
        <w:spacing w:line="259" w:lineRule="auto"/>
        <w:jc w:val="both"/>
        <w:rPr>
          <w:lang w:val="sr-Cyrl-CS"/>
        </w:rPr>
      </w:pPr>
      <w:r w:rsidRPr="000F3DDA">
        <w:rPr>
          <w:lang w:val="sr-Cyrl-CS"/>
        </w:rPr>
        <w:t>даје сагласност за ангажовање запослених на научноистраживачким пројектима;</w:t>
      </w:r>
    </w:p>
    <w:p w:rsidR="00A0394D" w:rsidRDefault="00A0394D" w:rsidP="00460FE5">
      <w:pPr>
        <w:pStyle w:val="ListParagraph"/>
        <w:widowControl/>
        <w:numPr>
          <w:ilvl w:val="0"/>
          <w:numId w:val="9"/>
        </w:numPr>
        <w:tabs>
          <w:tab w:val="left" w:pos="0"/>
          <w:tab w:val="left" w:pos="900"/>
        </w:tabs>
        <w:suppressAutoHyphens w:val="0"/>
        <w:spacing w:line="259" w:lineRule="auto"/>
        <w:jc w:val="both"/>
        <w:rPr>
          <w:lang w:val="sr-Cyrl-CS"/>
        </w:rPr>
      </w:pPr>
      <w:r w:rsidRPr="000F3DDA">
        <w:rPr>
          <w:lang w:val="sr-Cyrl-CS"/>
        </w:rPr>
        <w:t>даје мишљење о сарадњи Факултета са другим домаћим, страним и међународним установама и организацијама;</w:t>
      </w:r>
    </w:p>
    <w:p w:rsidR="00A0394D" w:rsidRDefault="00A0394D" w:rsidP="00460FE5">
      <w:pPr>
        <w:pStyle w:val="ListParagraph"/>
        <w:widowControl/>
        <w:numPr>
          <w:ilvl w:val="0"/>
          <w:numId w:val="9"/>
        </w:numPr>
        <w:tabs>
          <w:tab w:val="left" w:pos="0"/>
          <w:tab w:val="left" w:pos="900"/>
        </w:tabs>
        <w:suppressAutoHyphens w:val="0"/>
        <w:spacing w:line="259" w:lineRule="auto"/>
        <w:jc w:val="both"/>
        <w:rPr>
          <w:lang w:val="sr-Cyrl-CS"/>
        </w:rPr>
      </w:pPr>
      <w:r w:rsidRPr="000F3DDA">
        <w:rPr>
          <w:lang w:val="sr-Cyrl-CS"/>
        </w:rPr>
        <w:t>разматра приговоре и предлоге студената који се односе на квалитет образовног процеса, организацију и начин извођења наставе и изјашњава се о поднетим приговорима и предлозима;</w:t>
      </w:r>
    </w:p>
    <w:p w:rsidR="00A0394D" w:rsidRDefault="00A0394D" w:rsidP="00460FE5">
      <w:pPr>
        <w:pStyle w:val="ListParagraph"/>
        <w:widowControl/>
        <w:numPr>
          <w:ilvl w:val="0"/>
          <w:numId w:val="9"/>
        </w:numPr>
        <w:tabs>
          <w:tab w:val="left" w:pos="0"/>
          <w:tab w:val="left" w:pos="900"/>
        </w:tabs>
        <w:suppressAutoHyphens w:val="0"/>
        <w:spacing w:line="259" w:lineRule="auto"/>
        <w:jc w:val="both"/>
        <w:rPr>
          <w:lang w:val="sr-Cyrl-CS"/>
        </w:rPr>
      </w:pPr>
      <w:r w:rsidRPr="000F3DDA">
        <w:rPr>
          <w:lang w:val="sr-Cyrl-CS"/>
        </w:rPr>
        <w:t>води рачуна о квалитету наставе хемије у основним и средњим школама;</w:t>
      </w:r>
    </w:p>
    <w:p w:rsidR="00A0394D" w:rsidRPr="000F3DDA" w:rsidRDefault="00A0394D" w:rsidP="00460FE5">
      <w:pPr>
        <w:pStyle w:val="ListParagraph"/>
        <w:widowControl/>
        <w:numPr>
          <w:ilvl w:val="0"/>
          <w:numId w:val="9"/>
        </w:numPr>
        <w:tabs>
          <w:tab w:val="left" w:pos="0"/>
          <w:tab w:val="left" w:pos="900"/>
        </w:tabs>
        <w:suppressAutoHyphens w:val="0"/>
        <w:spacing w:line="259" w:lineRule="auto"/>
        <w:jc w:val="both"/>
        <w:rPr>
          <w:lang w:val="sr-Cyrl-CS"/>
        </w:rPr>
      </w:pPr>
      <w:r w:rsidRPr="000F3DDA">
        <w:rPr>
          <w:lang w:val="sr-Cyrl-CS"/>
        </w:rPr>
        <w:t>обавља и друге послове предвиђене Законом, Статутом Универзитета, овим статутом и другим општим актима Факултета.</w:t>
      </w:r>
    </w:p>
    <w:p w:rsidR="000F3DDA" w:rsidRDefault="000F3DDA" w:rsidP="00A0394D">
      <w:pPr>
        <w:autoSpaceDE w:val="0"/>
        <w:jc w:val="both"/>
        <w:rPr>
          <w:rFonts w:eastAsia="AJIJMG+TimesNewRomanPSMT" w:cs="AJIJMG+TimesNewRomanPSMT"/>
          <w:lang w:val="sr-Cyrl-RS"/>
        </w:rPr>
      </w:pPr>
    </w:p>
    <w:p w:rsidR="000F3DDA" w:rsidRPr="00626A5E" w:rsidRDefault="000F3DDA" w:rsidP="000F3DDA">
      <w:pPr>
        <w:jc w:val="both"/>
        <w:rPr>
          <w:snapToGrid w:val="0"/>
          <w:lang w:val="sr-Cyrl-RS"/>
        </w:rPr>
      </w:pPr>
      <w:r w:rsidRPr="00626A5E">
        <w:rPr>
          <w:snapToGrid w:val="0"/>
          <w:lang w:val="sr-Cyrl-RS"/>
        </w:rPr>
        <w:t>Ради остваривање својих задатака Наставно-научно веће формира сталне комисије и то:</w:t>
      </w:r>
    </w:p>
    <w:p w:rsidR="000F3DDA" w:rsidRPr="00104511" w:rsidRDefault="000F3DDA" w:rsidP="00460FE5">
      <w:pPr>
        <w:widowControl/>
        <w:numPr>
          <w:ilvl w:val="0"/>
          <w:numId w:val="10"/>
        </w:numPr>
        <w:tabs>
          <w:tab w:val="left" w:pos="0"/>
          <w:tab w:val="left" w:pos="900"/>
        </w:tabs>
        <w:suppressAutoHyphens w:val="0"/>
        <w:spacing w:line="259" w:lineRule="auto"/>
        <w:jc w:val="both"/>
        <w:rPr>
          <w:lang w:val="sr-Cyrl-CS"/>
        </w:rPr>
      </w:pPr>
      <w:r w:rsidRPr="00104511">
        <w:rPr>
          <w:lang w:val="sr-Cyrl-CS"/>
        </w:rPr>
        <w:t>Комисију за обезбеђење и унапређење квалитета на Факултету;</w:t>
      </w:r>
    </w:p>
    <w:p w:rsidR="000F3DDA" w:rsidRPr="00104511" w:rsidRDefault="000F3DDA" w:rsidP="00460FE5">
      <w:pPr>
        <w:widowControl/>
        <w:numPr>
          <w:ilvl w:val="0"/>
          <w:numId w:val="10"/>
        </w:numPr>
        <w:tabs>
          <w:tab w:val="left" w:pos="0"/>
          <w:tab w:val="left" w:pos="900"/>
        </w:tabs>
        <w:suppressAutoHyphens w:val="0"/>
        <w:spacing w:line="259" w:lineRule="auto"/>
        <w:jc w:val="both"/>
        <w:rPr>
          <w:lang w:val="sr-Cyrl-CS"/>
        </w:rPr>
      </w:pPr>
      <w:r w:rsidRPr="00104511">
        <w:rPr>
          <w:lang w:val="sr-Cyrl-CS"/>
        </w:rPr>
        <w:t>Комисију за праћење и унапређење квалитета наставе на Факултету;</w:t>
      </w:r>
    </w:p>
    <w:p w:rsidR="000F3DDA" w:rsidRPr="00104511" w:rsidRDefault="000F3DDA" w:rsidP="00460FE5">
      <w:pPr>
        <w:widowControl/>
        <w:numPr>
          <w:ilvl w:val="0"/>
          <w:numId w:val="10"/>
        </w:numPr>
        <w:tabs>
          <w:tab w:val="left" w:pos="0"/>
          <w:tab w:val="left" w:pos="900"/>
        </w:tabs>
        <w:suppressAutoHyphens w:val="0"/>
        <w:spacing w:line="259" w:lineRule="auto"/>
        <w:jc w:val="both"/>
        <w:rPr>
          <w:lang w:val="sr-Cyrl-CS"/>
        </w:rPr>
      </w:pPr>
      <w:r w:rsidRPr="00104511">
        <w:rPr>
          <w:lang w:val="sr-Cyrl-CS"/>
        </w:rPr>
        <w:t>Комисију за самовредновање;</w:t>
      </w:r>
    </w:p>
    <w:p w:rsidR="000F3DDA" w:rsidRPr="00104511" w:rsidRDefault="000F3DDA" w:rsidP="00460FE5">
      <w:pPr>
        <w:widowControl/>
        <w:numPr>
          <w:ilvl w:val="0"/>
          <w:numId w:val="10"/>
        </w:numPr>
        <w:tabs>
          <w:tab w:val="left" w:pos="0"/>
          <w:tab w:val="left" w:pos="900"/>
        </w:tabs>
        <w:suppressAutoHyphens w:val="0"/>
        <w:spacing w:line="259" w:lineRule="auto"/>
        <w:jc w:val="both"/>
        <w:rPr>
          <w:lang w:val="sr-Cyrl-CS"/>
        </w:rPr>
      </w:pPr>
      <w:r w:rsidRPr="00104511">
        <w:rPr>
          <w:lang w:val="sr-Cyrl-CS"/>
        </w:rPr>
        <w:t>Комисија за мастер и докторске студије;</w:t>
      </w:r>
    </w:p>
    <w:p w:rsidR="000F3DDA" w:rsidRPr="00104511" w:rsidRDefault="000F3DDA" w:rsidP="00460FE5">
      <w:pPr>
        <w:widowControl/>
        <w:numPr>
          <w:ilvl w:val="0"/>
          <w:numId w:val="10"/>
        </w:numPr>
        <w:tabs>
          <w:tab w:val="left" w:pos="0"/>
          <w:tab w:val="left" w:pos="900"/>
        </w:tabs>
        <w:suppressAutoHyphens w:val="0"/>
        <w:spacing w:line="259" w:lineRule="auto"/>
        <w:jc w:val="both"/>
        <w:rPr>
          <w:lang w:val="sr-Cyrl-CS"/>
        </w:rPr>
      </w:pPr>
      <w:r w:rsidRPr="00104511">
        <w:rPr>
          <w:lang w:val="sr-Cyrl-CS"/>
        </w:rPr>
        <w:t>Комисију за признавање страних високошколских исправа;</w:t>
      </w:r>
    </w:p>
    <w:p w:rsidR="000F3DDA" w:rsidRPr="00104511" w:rsidRDefault="000F3DDA" w:rsidP="00460FE5">
      <w:pPr>
        <w:widowControl/>
        <w:numPr>
          <w:ilvl w:val="0"/>
          <w:numId w:val="10"/>
        </w:numPr>
        <w:tabs>
          <w:tab w:val="left" w:pos="0"/>
          <w:tab w:val="left" w:pos="900"/>
        </w:tabs>
        <w:suppressAutoHyphens w:val="0"/>
        <w:spacing w:line="259" w:lineRule="auto"/>
        <w:jc w:val="both"/>
        <w:rPr>
          <w:lang w:val="sr-Cyrl-CS"/>
        </w:rPr>
      </w:pPr>
      <w:r w:rsidRPr="00104511">
        <w:rPr>
          <w:lang w:val="sr-Cyrl-CS"/>
        </w:rPr>
        <w:t>Комисију за дисциплинску одговорност студената;</w:t>
      </w:r>
    </w:p>
    <w:p w:rsidR="000F3DDA" w:rsidRPr="00104511" w:rsidRDefault="000F3DDA" w:rsidP="00460FE5">
      <w:pPr>
        <w:widowControl/>
        <w:numPr>
          <w:ilvl w:val="0"/>
          <w:numId w:val="10"/>
        </w:numPr>
        <w:tabs>
          <w:tab w:val="left" w:pos="0"/>
          <w:tab w:val="left" w:pos="900"/>
        </w:tabs>
        <w:suppressAutoHyphens w:val="0"/>
        <w:spacing w:line="259" w:lineRule="auto"/>
        <w:jc w:val="both"/>
        <w:rPr>
          <w:lang w:val="sr-Cyrl-CS"/>
        </w:rPr>
      </w:pPr>
      <w:r w:rsidRPr="00104511">
        <w:rPr>
          <w:lang w:val="sr-Cyrl-CS"/>
        </w:rPr>
        <w:t>Комисију за признавање испита;</w:t>
      </w:r>
    </w:p>
    <w:p w:rsidR="000F3DDA" w:rsidRPr="00104511" w:rsidRDefault="000F3DDA" w:rsidP="00460FE5">
      <w:pPr>
        <w:widowControl/>
        <w:numPr>
          <w:ilvl w:val="0"/>
          <w:numId w:val="10"/>
        </w:numPr>
        <w:tabs>
          <w:tab w:val="left" w:pos="0"/>
          <w:tab w:val="left" w:pos="900"/>
        </w:tabs>
        <w:suppressAutoHyphens w:val="0"/>
        <w:spacing w:line="259" w:lineRule="auto"/>
        <w:jc w:val="both"/>
        <w:rPr>
          <w:lang w:val="sr-Cyrl-CS"/>
        </w:rPr>
      </w:pPr>
      <w:r w:rsidRPr="00104511">
        <w:rPr>
          <w:lang w:val="sr-Cyrl-CS"/>
        </w:rPr>
        <w:lastRenderedPageBreak/>
        <w:t>Комисију за упис на основне и интегрисане студије;</w:t>
      </w:r>
    </w:p>
    <w:p w:rsidR="000F3DDA" w:rsidRPr="00104511" w:rsidRDefault="000F3DDA" w:rsidP="00460FE5">
      <w:pPr>
        <w:widowControl/>
        <w:numPr>
          <w:ilvl w:val="0"/>
          <w:numId w:val="10"/>
        </w:numPr>
        <w:tabs>
          <w:tab w:val="left" w:pos="0"/>
          <w:tab w:val="left" w:pos="900"/>
        </w:tabs>
        <w:suppressAutoHyphens w:val="0"/>
        <w:spacing w:line="259" w:lineRule="auto"/>
        <w:jc w:val="both"/>
        <w:rPr>
          <w:lang w:val="sr-Cyrl-CS"/>
        </w:rPr>
      </w:pPr>
      <w:r w:rsidRPr="00104511">
        <w:rPr>
          <w:lang w:val="sr-Cyrl-CS"/>
        </w:rPr>
        <w:t>Етичку комисију;</w:t>
      </w:r>
    </w:p>
    <w:p w:rsidR="00563B50" w:rsidRPr="00563B50" w:rsidRDefault="000F3DDA" w:rsidP="00563B50">
      <w:pPr>
        <w:widowControl/>
        <w:numPr>
          <w:ilvl w:val="0"/>
          <w:numId w:val="10"/>
        </w:numPr>
        <w:tabs>
          <w:tab w:val="left" w:pos="0"/>
          <w:tab w:val="left" w:pos="900"/>
        </w:tabs>
        <w:suppressAutoHyphens w:val="0"/>
        <w:spacing w:line="259" w:lineRule="auto"/>
        <w:ind w:left="0" w:firstLine="567"/>
        <w:jc w:val="both"/>
        <w:rPr>
          <w:snapToGrid w:val="0"/>
          <w:lang w:val="sr-Cyrl-RS"/>
        </w:rPr>
      </w:pPr>
      <w:r w:rsidRPr="00104511">
        <w:rPr>
          <w:lang w:val="sr-Cyrl-CS"/>
        </w:rPr>
        <w:t>Етичку комисију за употребу</w:t>
      </w:r>
      <w:r w:rsidRPr="00C33964">
        <w:rPr>
          <w:snapToGrid w:val="0"/>
          <w:lang w:val="sr-Cyrl-CS"/>
        </w:rPr>
        <w:t xml:space="preserve"> хуманог биолошког материјала за истраживање чији је </w:t>
      </w:r>
      <w:r w:rsidRPr="00563B50">
        <w:rPr>
          <w:snapToGrid w:val="0"/>
          <w:lang w:val="sr-Cyrl-CS"/>
        </w:rPr>
        <w:t xml:space="preserve">рад уређен посебним општим актом Факултета </w:t>
      </w:r>
    </w:p>
    <w:p w:rsidR="00563B50" w:rsidRDefault="00563B50" w:rsidP="00563B50">
      <w:pPr>
        <w:widowControl/>
        <w:tabs>
          <w:tab w:val="left" w:pos="0"/>
          <w:tab w:val="left" w:pos="900"/>
        </w:tabs>
        <w:suppressAutoHyphens w:val="0"/>
        <w:spacing w:line="259" w:lineRule="auto"/>
        <w:jc w:val="both"/>
        <w:rPr>
          <w:snapToGrid w:val="0"/>
          <w:lang w:val="sr-Cyrl-CS"/>
        </w:rPr>
      </w:pPr>
      <w:r>
        <w:rPr>
          <w:snapToGrid w:val="0"/>
          <w:lang w:val="sr-Cyrl-CS"/>
        </w:rPr>
        <w:tab/>
      </w:r>
      <w:r w:rsidR="000F3DDA" w:rsidRPr="00563B50">
        <w:rPr>
          <w:snapToGrid w:val="0"/>
          <w:lang w:val="sr-Cyrl-CS"/>
        </w:rPr>
        <w:t>који доноси Наставно-научно веће</w:t>
      </w:r>
      <w:r>
        <w:rPr>
          <w:snapToGrid w:val="0"/>
          <w:lang w:val="sr-Cyrl-CS"/>
        </w:rPr>
        <w:t>;</w:t>
      </w:r>
    </w:p>
    <w:p w:rsidR="000F3DDA" w:rsidRPr="00563B50" w:rsidRDefault="00563B50" w:rsidP="00563B50">
      <w:pPr>
        <w:pStyle w:val="ListParagraph"/>
        <w:widowControl/>
        <w:numPr>
          <w:ilvl w:val="0"/>
          <w:numId w:val="10"/>
        </w:numPr>
        <w:tabs>
          <w:tab w:val="left" w:pos="0"/>
          <w:tab w:val="left" w:pos="900"/>
        </w:tabs>
        <w:suppressAutoHyphens w:val="0"/>
        <w:spacing w:line="259" w:lineRule="auto"/>
        <w:jc w:val="both"/>
        <w:rPr>
          <w:snapToGrid w:val="0"/>
          <w:lang w:val="sr-Cyrl-CS"/>
        </w:rPr>
      </w:pPr>
      <w:r>
        <w:rPr>
          <w:snapToGrid w:val="0"/>
          <w:lang w:val="sr-Cyrl-CS"/>
        </w:rPr>
        <w:t xml:space="preserve"> Комисију за прављење распореда наставе и испита</w:t>
      </w:r>
      <w:r w:rsidR="000F3DDA" w:rsidRPr="00563B50">
        <w:rPr>
          <w:snapToGrid w:val="0"/>
          <w:lang w:val="sr-Cyrl-CS"/>
        </w:rPr>
        <w:t>.</w:t>
      </w:r>
    </w:p>
    <w:p w:rsidR="000F3DDA" w:rsidRDefault="000F3DDA" w:rsidP="000F3DDA">
      <w:pPr>
        <w:jc w:val="both"/>
        <w:rPr>
          <w:snapToGrid w:val="0"/>
          <w:lang w:val="sr-Cyrl-RS"/>
        </w:rPr>
      </w:pPr>
    </w:p>
    <w:p w:rsidR="000F3DDA" w:rsidRPr="00626A5E" w:rsidRDefault="000F3DDA" w:rsidP="000F3DDA">
      <w:pPr>
        <w:jc w:val="both"/>
        <w:rPr>
          <w:snapToGrid w:val="0"/>
          <w:lang w:val="sr-Cyrl-RS"/>
        </w:rPr>
      </w:pPr>
      <w:r w:rsidRPr="00626A5E">
        <w:rPr>
          <w:snapToGrid w:val="0"/>
          <w:lang w:val="sr-Cyrl-RS"/>
        </w:rPr>
        <w:t>Сталне комисије се бирају за период од три године. У раду комисија под тач</w:t>
      </w:r>
      <w:r>
        <w:rPr>
          <w:snapToGrid w:val="0"/>
          <w:lang w:val="sr-Cyrl-CS"/>
        </w:rPr>
        <w:t>.</w:t>
      </w:r>
      <w:r w:rsidRPr="00626A5E">
        <w:rPr>
          <w:snapToGrid w:val="0"/>
          <w:lang w:val="sr-Cyrl-RS"/>
        </w:rPr>
        <w:t xml:space="preserve"> </w:t>
      </w:r>
      <w:r>
        <w:rPr>
          <w:snapToGrid w:val="0"/>
          <w:lang w:val="sr-Cyrl-CS"/>
        </w:rPr>
        <w:t>1-3</w:t>
      </w:r>
      <w:r w:rsidRPr="00626A5E">
        <w:rPr>
          <w:snapToGrid w:val="0"/>
          <w:lang w:val="sr-Cyrl-RS"/>
        </w:rPr>
        <w:t xml:space="preserve">. и </w:t>
      </w:r>
      <w:r>
        <w:rPr>
          <w:snapToGrid w:val="0"/>
          <w:lang w:val="sr-Cyrl-CS"/>
        </w:rPr>
        <w:t>6</w:t>
      </w:r>
      <w:r w:rsidRPr="00626A5E">
        <w:rPr>
          <w:snapToGrid w:val="0"/>
          <w:lang w:val="sr-Cyrl-RS"/>
        </w:rPr>
        <w:t>. учествуј</w:t>
      </w:r>
      <w:r>
        <w:rPr>
          <w:snapToGrid w:val="0"/>
          <w:lang w:val="sr-Cyrl-CS"/>
        </w:rPr>
        <w:t>у</w:t>
      </w:r>
      <w:r w:rsidRPr="00626A5E">
        <w:rPr>
          <w:snapToGrid w:val="0"/>
          <w:lang w:val="sr-Cyrl-RS"/>
        </w:rPr>
        <w:t xml:space="preserve"> </w:t>
      </w:r>
      <w:r>
        <w:rPr>
          <w:snapToGrid w:val="0"/>
          <w:lang w:val="sr-Cyrl-CS"/>
        </w:rPr>
        <w:t xml:space="preserve">и </w:t>
      </w:r>
      <w:r w:rsidRPr="00626A5E">
        <w:rPr>
          <w:snapToGrid w:val="0"/>
          <w:lang w:val="sr-Cyrl-RS"/>
        </w:rPr>
        <w:t>представни</w:t>
      </w:r>
      <w:r>
        <w:rPr>
          <w:snapToGrid w:val="0"/>
          <w:lang w:val="sr-Cyrl-CS"/>
        </w:rPr>
        <w:t>ци</w:t>
      </w:r>
      <w:r w:rsidRPr="00626A5E">
        <w:rPr>
          <w:snapToGrid w:val="0"/>
          <w:lang w:val="sr-Cyrl-RS"/>
        </w:rPr>
        <w:t xml:space="preserve"> студената.</w:t>
      </w:r>
    </w:p>
    <w:p w:rsidR="000F3DDA" w:rsidRPr="000F3DDA" w:rsidRDefault="000F3DDA" w:rsidP="000F3DDA">
      <w:pPr>
        <w:jc w:val="both"/>
        <w:rPr>
          <w:snapToGrid w:val="0"/>
          <w:lang w:val="sr-Cyrl-RS"/>
        </w:rPr>
      </w:pPr>
      <w:r w:rsidRPr="00626A5E">
        <w:rPr>
          <w:snapToGrid w:val="0"/>
          <w:lang w:val="sr-Cyrl-RS"/>
        </w:rPr>
        <w:t>По потреби Наставно-научно</w:t>
      </w:r>
      <w:r w:rsidR="00563B50">
        <w:rPr>
          <w:snapToGrid w:val="0"/>
          <w:lang w:val="sr-Cyrl-RS"/>
        </w:rPr>
        <w:t xml:space="preserve"> </w:t>
      </w:r>
      <w:r w:rsidRPr="00626A5E">
        <w:rPr>
          <w:snapToGrid w:val="0"/>
          <w:lang w:val="sr-Cyrl-RS"/>
        </w:rPr>
        <w:t>веће може да формира и повремене комисије. Одлуком о образовању таквих комисија утврђује се састав и делокруг рада.</w:t>
      </w:r>
    </w:p>
    <w:p w:rsidR="00D05B9E" w:rsidRDefault="00D05B9E" w:rsidP="00D05B9E">
      <w:pPr>
        <w:autoSpaceDE w:val="0"/>
        <w:ind w:firstLine="680"/>
        <w:jc w:val="both"/>
        <w:rPr>
          <w:rFonts w:eastAsia="AJIJOH+TimesNewRomanPSMT" w:cs="AJIJOH+TimesNewRomanPSMT"/>
        </w:rPr>
      </w:pPr>
    </w:p>
    <w:p w:rsidR="00D05B9E" w:rsidRDefault="00D05B9E" w:rsidP="00D05B9E">
      <w:pPr>
        <w:pStyle w:val="Heading3"/>
        <w:rPr>
          <w:rFonts w:eastAsia="AJIJMG+TimesNewRomanPSMT" w:cs="AJIJMG+TimesNewRomanPSMT"/>
        </w:rPr>
      </w:pPr>
      <w:bookmarkStart w:id="13" w:name="__RefHeading___Toc19563_1491433287"/>
      <w:bookmarkStart w:id="14" w:name="__RefHeading__301_1930940776"/>
      <w:bookmarkEnd w:id="13"/>
      <w:bookmarkEnd w:id="14"/>
      <w:r>
        <w:rPr>
          <w:rFonts w:eastAsia="AJIJOH+TimesNewRomanPSMT" w:cs="AJIJOH+TimesNewRomanPSMT"/>
          <w:szCs w:val="24"/>
        </w:rPr>
        <w:t>2.3.2. Изборно веће Факултета</w:t>
      </w:r>
    </w:p>
    <w:p w:rsidR="000F3DDA" w:rsidRDefault="000F3DDA" w:rsidP="000F3DDA">
      <w:pPr>
        <w:autoSpaceDE w:val="0"/>
        <w:jc w:val="both"/>
        <w:rPr>
          <w:rFonts w:eastAsia="AJIJMG+TimesNewRomanPSMT" w:cs="AJIJMG+TimesNewRomanPSMT"/>
          <w:lang w:val="sr-Cyrl-RS"/>
        </w:rPr>
      </w:pPr>
    </w:p>
    <w:p w:rsidR="008452DD" w:rsidRDefault="000F3DDA" w:rsidP="000F3DDA">
      <w:pPr>
        <w:autoSpaceDE w:val="0"/>
        <w:jc w:val="both"/>
        <w:rPr>
          <w:rFonts w:eastAsia="AJIJMG+TimesNewRomanPSMT" w:cs="AJIJMG+TimesNewRomanPSMT"/>
        </w:rPr>
      </w:pPr>
      <w:r>
        <w:rPr>
          <w:rFonts w:eastAsia="AJIJMG+TimesNewRomanPSMT" w:cs="AJIJMG+TimesNewRomanPSMT"/>
        </w:rPr>
        <w:t>Изборно веће Факултета чине наставници и асистенти</w:t>
      </w:r>
      <w:r>
        <w:rPr>
          <w:rFonts w:eastAsia="AJIJOH+TimesNewRomanPSMT" w:cs="AJIJOH+TimesNewRomanPSMT"/>
        </w:rPr>
        <w:t xml:space="preserve">, </w:t>
      </w:r>
      <w:r>
        <w:rPr>
          <w:rFonts w:eastAsia="AJIJMG+TimesNewRomanPSMT" w:cs="AJIJMG+TimesNewRomanPSMT"/>
        </w:rPr>
        <w:t xml:space="preserve">који су у радном односу са најмање </w:t>
      </w:r>
      <w:r>
        <w:rPr>
          <w:rFonts w:eastAsia="AJIJOH+TimesNewRomanPSMT" w:cs="AJIJOH+TimesNewRomanPSMT"/>
        </w:rPr>
        <w:t xml:space="preserve">70% </w:t>
      </w:r>
      <w:r>
        <w:rPr>
          <w:rFonts w:eastAsia="AJIJMG+TimesNewRomanPSMT" w:cs="AJIJMG+TimesNewRomanPSMT"/>
        </w:rPr>
        <w:t>радног времена на Факултету</w:t>
      </w:r>
      <w:r>
        <w:rPr>
          <w:rFonts w:eastAsia="AJIJOH+TimesNewRomanPSMT" w:cs="AJIJOH+TimesNewRomanPSMT"/>
        </w:rPr>
        <w:t>.</w:t>
      </w:r>
      <w:r w:rsidR="008452DD">
        <w:rPr>
          <w:rFonts w:eastAsia="AJIJMG+TimesNewRomanPSMT" w:cs="AJIJMG+TimesNewRomanPSMT"/>
        </w:rPr>
        <w:t xml:space="preserve"> </w:t>
      </w:r>
      <w:r>
        <w:rPr>
          <w:rFonts w:eastAsia="AJIJMG+TimesNewRomanPSMT" w:cs="AJIJMG+TimesNewRomanPSMT"/>
        </w:rPr>
        <w:t>Декан је председник Изборног већа по функцији</w:t>
      </w:r>
      <w:r>
        <w:rPr>
          <w:rFonts w:eastAsia="AJIJOH+TimesNewRomanPSMT" w:cs="AJIJOH+TimesNewRomanPSMT"/>
        </w:rPr>
        <w:t>.</w:t>
      </w:r>
    </w:p>
    <w:p w:rsidR="00AA08E3" w:rsidRDefault="00AA08E3" w:rsidP="000F3DDA">
      <w:pPr>
        <w:autoSpaceDE w:val="0"/>
        <w:jc w:val="both"/>
        <w:rPr>
          <w:rFonts w:eastAsia="AJIJMG+TimesNewRomanPSMT" w:cs="AJIJMG+TimesNewRomanPSMT"/>
          <w:lang w:val="sr-Cyrl-RS"/>
        </w:rPr>
      </w:pPr>
    </w:p>
    <w:p w:rsidR="00563B50" w:rsidRPr="00BA23DC" w:rsidRDefault="000F3DDA" w:rsidP="00BA23DC">
      <w:pPr>
        <w:autoSpaceDE w:val="0"/>
        <w:jc w:val="both"/>
        <w:rPr>
          <w:rFonts w:eastAsia="AJIJMG+TimesNewRomanPSMT" w:cs="AJIJMG+TimesNewRomanPSMT"/>
          <w:lang w:val="sr-Cyrl-RS"/>
        </w:rPr>
      </w:pPr>
      <w:r>
        <w:rPr>
          <w:rFonts w:eastAsia="AJIJMG+TimesNewRomanPSMT" w:cs="AJIJMG+TimesNewRomanPSMT"/>
        </w:rPr>
        <w:t>Изборно веће Факултета</w:t>
      </w:r>
      <w:r>
        <w:rPr>
          <w:rFonts w:eastAsia="AJIJOH+TimesNewRomanPSMT" w:cs="AJIJOH+TimesNewRomanPSMT"/>
        </w:rPr>
        <w:t>:</w:t>
      </w:r>
    </w:p>
    <w:p w:rsidR="00BA23DC" w:rsidRPr="00626A5E" w:rsidRDefault="00BA23DC" w:rsidP="00BA23DC">
      <w:pPr>
        <w:ind w:firstLine="567"/>
        <w:jc w:val="both"/>
        <w:rPr>
          <w:snapToGrid w:val="0"/>
          <w:lang w:val="ru-RU"/>
        </w:rPr>
      </w:pPr>
      <w:r w:rsidRPr="00626A5E">
        <w:rPr>
          <w:snapToGrid w:val="0"/>
          <w:lang w:val="ru-RU"/>
        </w:rPr>
        <w:t>1) утврђује предлог за избор у звање наставника</w:t>
      </w:r>
      <w:r>
        <w:rPr>
          <w:snapToGrid w:val="0"/>
          <w:lang w:val="ru-RU"/>
        </w:rPr>
        <w:t xml:space="preserve"> и научна звања</w:t>
      </w:r>
      <w:r w:rsidRPr="00626A5E">
        <w:rPr>
          <w:snapToGrid w:val="0"/>
          <w:lang w:val="ru-RU"/>
        </w:rPr>
        <w:t>;</w:t>
      </w:r>
    </w:p>
    <w:p w:rsidR="00BA23DC" w:rsidRDefault="00BA23DC" w:rsidP="00BA23DC">
      <w:pPr>
        <w:ind w:firstLine="567"/>
        <w:jc w:val="both"/>
        <w:rPr>
          <w:snapToGrid w:val="0"/>
          <w:lang w:val="ru-RU"/>
        </w:rPr>
      </w:pPr>
      <w:r w:rsidRPr="00626A5E">
        <w:rPr>
          <w:snapToGrid w:val="0"/>
          <w:lang w:val="ru-RU"/>
        </w:rPr>
        <w:t xml:space="preserve">2) врши избор у звање </w:t>
      </w:r>
      <w:r>
        <w:rPr>
          <w:snapToGrid w:val="0"/>
          <w:lang w:val="ru-RU"/>
        </w:rPr>
        <w:t>сарадника и истраживачка звања;</w:t>
      </w:r>
    </w:p>
    <w:p w:rsidR="00BA23DC" w:rsidRDefault="00BA23DC" w:rsidP="00BA23DC">
      <w:pPr>
        <w:ind w:left="567"/>
        <w:jc w:val="both"/>
        <w:rPr>
          <w:snapToGrid w:val="0"/>
          <w:lang w:val="ru-RU"/>
        </w:rPr>
      </w:pPr>
      <w:r w:rsidRPr="00113E02">
        <w:rPr>
          <w:snapToGrid w:val="0"/>
          <w:lang w:val="ru-RU"/>
        </w:rPr>
        <w:t xml:space="preserve">3) </w:t>
      </w:r>
      <w:r w:rsidRPr="00113E02">
        <w:rPr>
          <w:color w:val="000000"/>
          <w:lang w:val="ru-RU"/>
        </w:rPr>
        <w:t xml:space="preserve">доноси одлуку о расписивању конкурса и о именовању комисије за </w:t>
      </w:r>
      <w:r w:rsidRPr="00113E02">
        <w:rPr>
          <w:snapToGrid w:val="0"/>
        </w:rPr>
        <w:t xml:space="preserve">припрему </w:t>
      </w:r>
      <w:r w:rsidRPr="00113E02">
        <w:rPr>
          <w:snapToGrid w:val="0"/>
          <w:lang w:val="ru-RU"/>
        </w:rPr>
        <w:t xml:space="preserve">реферата о кандидатима за избор у наставно, научно, </w:t>
      </w:r>
    </w:p>
    <w:p w:rsidR="00BA23DC" w:rsidRPr="0070559B" w:rsidRDefault="00BA23DC" w:rsidP="00BA23DC">
      <w:pPr>
        <w:ind w:left="567"/>
        <w:jc w:val="both"/>
        <w:rPr>
          <w:snapToGrid w:val="0"/>
          <w:lang w:val="sr-Cyrl-CS"/>
        </w:rPr>
      </w:pPr>
      <w:r>
        <w:rPr>
          <w:snapToGrid w:val="0"/>
          <w:lang w:val="ru-RU"/>
        </w:rPr>
        <w:t xml:space="preserve">   </w:t>
      </w:r>
      <w:r w:rsidRPr="00113E02">
        <w:rPr>
          <w:snapToGrid w:val="0"/>
          <w:lang w:val="ru-RU"/>
        </w:rPr>
        <w:t>сарадничко или истраживачко звање</w:t>
      </w:r>
      <w:r w:rsidRPr="00113E02">
        <w:rPr>
          <w:snapToGrid w:val="0"/>
        </w:rPr>
        <w:t xml:space="preserve">, у складу са </w:t>
      </w:r>
      <w:r>
        <w:rPr>
          <w:snapToGrid w:val="0"/>
        </w:rPr>
        <w:t>општим актом Универзитета;</w:t>
      </w:r>
    </w:p>
    <w:p w:rsidR="00BA23DC" w:rsidRPr="00626A5E" w:rsidRDefault="00BA23DC" w:rsidP="00BA23DC">
      <w:pPr>
        <w:ind w:firstLine="567"/>
        <w:jc w:val="both"/>
        <w:rPr>
          <w:snapToGrid w:val="0"/>
          <w:lang w:val="ru-RU"/>
        </w:rPr>
      </w:pPr>
      <w:r w:rsidRPr="00626A5E">
        <w:rPr>
          <w:snapToGrid w:val="0"/>
          <w:lang w:val="sr-Cyrl-RS"/>
        </w:rPr>
        <w:t xml:space="preserve">4) обавља и друге послове у складу са овим Статутом, општим актима Универзитета </w:t>
      </w:r>
      <w:r>
        <w:rPr>
          <w:snapToGrid w:val="0"/>
          <w:lang w:val="sr-Cyrl-CS"/>
        </w:rPr>
        <w:t xml:space="preserve">и </w:t>
      </w:r>
      <w:r w:rsidRPr="00626A5E">
        <w:rPr>
          <w:snapToGrid w:val="0"/>
          <w:lang w:val="sr-Cyrl-RS"/>
        </w:rPr>
        <w:t>Факултета</w:t>
      </w:r>
      <w:r w:rsidRPr="00626A5E">
        <w:rPr>
          <w:snapToGrid w:val="0"/>
          <w:lang w:val="ru-RU"/>
        </w:rPr>
        <w:t>.</w:t>
      </w:r>
    </w:p>
    <w:p w:rsidR="00563B50" w:rsidRPr="00563B50" w:rsidRDefault="00563B50" w:rsidP="00D05B9E">
      <w:pPr>
        <w:autoSpaceDE w:val="0"/>
        <w:ind w:firstLine="680"/>
        <w:jc w:val="both"/>
        <w:rPr>
          <w:rFonts w:eastAsia="AJIJOH+TimesNewRomanPSMT" w:cs="AJIJOH+TimesNewRomanPSMT"/>
          <w:lang w:val="sr-Cyrl-RS"/>
        </w:rPr>
      </w:pPr>
    </w:p>
    <w:p w:rsidR="00D05B9E" w:rsidRDefault="000F3DDA" w:rsidP="00D05B9E">
      <w:pPr>
        <w:pStyle w:val="Heading3"/>
      </w:pPr>
      <w:bookmarkStart w:id="15" w:name="__RefHeading___Toc19565_1491433287"/>
      <w:bookmarkStart w:id="16" w:name="__RefHeading__303_1930940776"/>
      <w:bookmarkStart w:id="17" w:name="__RefHeading___Toc19567_1491433287"/>
      <w:bookmarkStart w:id="18" w:name="__RefHeading__305_1930940776"/>
      <w:bookmarkEnd w:id="15"/>
      <w:bookmarkEnd w:id="16"/>
      <w:bookmarkEnd w:id="17"/>
      <w:bookmarkEnd w:id="18"/>
      <w:r>
        <w:rPr>
          <w:rFonts w:eastAsia="AJIJOH+TimesNewRomanPSMT" w:cs="AJIJOH+TimesNewRomanPSMT"/>
          <w:szCs w:val="24"/>
        </w:rPr>
        <w:t>2.3.</w:t>
      </w:r>
      <w:r>
        <w:rPr>
          <w:rFonts w:eastAsia="AJIJOH+TimesNewRomanPSMT" w:cs="AJIJOH+TimesNewRomanPSMT"/>
          <w:szCs w:val="24"/>
          <w:lang w:val="sr-Cyrl-RS"/>
        </w:rPr>
        <w:t>3</w:t>
      </w:r>
      <w:r w:rsidR="00D05B9E">
        <w:rPr>
          <w:rFonts w:eastAsia="AJIJOH+TimesNewRomanPSMT" w:cs="AJIJOH+TimesNewRomanPSMT"/>
          <w:szCs w:val="24"/>
        </w:rPr>
        <w:t>. Студентски парламент</w:t>
      </w:r>
    </w:p>
    <w:p w:rsidR="000F3DDA" w:rsidRDefault="000F3DDA" w:rsidP="00D05B9E">
      <w:pPr>
        <w:pStyle w:val="Heading3"/>
        <w:rPr>
          <w:rFonts w:eastAsia="AJIJMG+TimesNewRomanPSMT" w:cs="AJIJMG+TimesNewRomanPSMT"/>
        </w:rPr>
      </w:pPr>
      <w:bookmarkStart w:id="19" w:name="__RefHeading___Toc19569_1491433287"/>
      <w:bookmarkStart w:id="20" w:name="__RefHeading__307_1930940776"/>
      <w:bookmarkEnd w:id="19"/>
      <w:bookmarkEnd w:id="20"/>
    </w:p>
    <w:p w:rsidR="008452DD" w:rsidRPr="00626A5E" w:rsidRDefault="008452DD" w:rsidP="008452DD">
      <w:pPr>
        <w:jc w:val="both"/>
        <w:rPr>
          <w:snapToGrid w:val="0"/>
          <w:lang w:val="ru-RU"/>
        </w:rPr>
      </w:pPr>
      <w:r w:rsidRPr="00626A5E">
        <w:rPr>
          <w:snapToGrid w:val="0"/>
          <w:lang w:val="ru-RU"/>
        </w:rPr>
        <w:t>Студентски парламент Факултета је орган преко којег студенти остварују своја права и штите своје интересе на Факултету.</w:t>
      </w:r>
      <w:r>
        <w:rPr>
          <w:snapToGrid w:val="0"/>
        </w:rPr>
        <w:t xml:space="preserve"> </w:t>
      </w:r>
      <w:r w:rsidRPr="00626A5E">
        <w:rPr>
          <w:snapToGrid w:val="0"/>
          <w:lang w:val="ru-RU"/>
        </w:rPr>
        <w:t xml:space="preserve">Студентски парламент </w:t>
      </w:r>
      <w:r>
        <w:rPr>
          <w:snapToGrid w:val="0"/>
          <w:lang w:val="ru-RU"/>
        </w:rPr>
        <w:t>Ф</w:t>
      </w:r>
      <w:r w:rsidRPr="00626A5E">
        <w:rPr>
          <w:snapToGrid w:val="0"/>
          <w:lang w:val="ru-RU"/>
        </w:rPr>
        <w:t xml:space="preserve">акултета бирају непосредно, тајним гласањем, студенти уписани </w:t>
      </w:r>
      <w:r w:rsidRPr="00626A5E">
        <w:rPr>
          <w:snapToGrid w:val="0"/>
          <w:lang w:val="sr-Cyrl-RS"/>
        </w:rPr>
        <w:t xml:space="preserve">на студије </w:t>
      </w:r>
      <w:r w:rsidRPr="00626A5E">
        <w:rPr>
          <w:snapToGrid w:val="0"/>
          <w:lang w:val="ru-RU"/>
        </w:rPr>
        <w:t>у школској години у којој се врши избор</w:t>
      </w:r>
      <w:r w:rsidRPr="00626A5E">
        <w:rPr>
          <w:snapToGrid w:val="0"/>
          <w:lang w:val="sr-Cyrl-RS"/>
        </w:rPr>
        <w:t>.</w:t>
      </w:r>
      <w:r w:rsidRPr="00626A5E">
        <w:rPr>
          <w:snapToGrid w:val="0"/>
          <w:lang w:val="ru-RU"/>
        </w:rPr>
        <w:t xml:space="preserve"> </w:t>
      </w:r>
    </w:p>
    <w:p w:rsidR="008452DD" w:rsidRPr="00626A5E" w:rsidRDefault="008452DD" w:rsidP="008452DD">
      <w:pPr>
        <w:jc w:val="both"/>
        <w:rPr>
          <w:snapToGrid w:val="0"/>
          <w:lang w:val="sr-Cyrl-CS"/>
        </w:rPr>
      </w:pPr>
      <w:r w:rsidRPr="00626A5E">
        <w:rPr>
          <w:snapToGrid w:val="0"/>
          <w:lang w:val="sr-Cyrl-CS"/>
        </w:rPr>
        <w:t>Студентски парламент:</w:t>
      </w:r>
    </w:p>
    <w:p w:rsidR="008452DD" w:rsidRPr="008452DD" w:rsidRDefault="008452DD" w:rsidP="00460FE5">
      <w:pPr>
        <w:pStyle w:val="ListParagraph"/>
        <w:widowControl/>
        <w:numPr>
          <w:ilvl w:val="0"/>
          <w:numId w:val="9"/>
        </w:numPr>
        <w:tabs>
          <w:tab w:val="left" w:pos="0"/>
          <w:tab w:val="left" w:pos="900"/>
        </w:tabs>
        <w:suppressAutoHyphens w:val="0"/>
        <w:spacing w:line="259" w:lineRule="auto"/>
        <w:jc w:val="both"/>
        <w:rPr>
          <w:lang w:val="sr-Cyrl-CS"/>
        </w:rPr>
      </w:pPr>
      <w:r w:rsidRPr="008452DD">
        <w:rPr>
          <w:lang w:val="sr-Cyrl-CS"/>
        </w:rPr>
        <w:t>бира и разрешава представнике студената у другим органима Факултета и њиховим радним телима, када је то предвиђено Законом, Статутом Универзитета и овим статутом;</w:t>
      </w:r>
    </w:p>
    <w:p w:rsidR="008452DD" w:rsidRPr="008452DD" w:rsidRDefault="008452DD" w:rsidP="00460FE5">
      <w:pPr>
        <w:pStyle w:val="ListParagraph"/>
        <w:widowControl/>
        <w:numPr>
          <w:ilvl w:val="0"/>
          <w:numId w:val="9"/>
        </w:numPr>
        <w:tabs>
          <w:tab w:val="left" w:pos="0"/>
          <w:tab w:val="left" w:pos="900"/>
        </w:tabs>
        <w:suppressAutoHyphens w:val="0"/>
        <w:spacing w:line="259" w:lineRule="auto"/>
        <w:jc w:val="both"/>
        <w:rPr>
          <w:lang w:val="sr-Cyrl-CS"/>
        </w:rPr>
      </w:pPr>
      <w:r w:rsidRPr="008452DD">
        <w:rPr>
          <w:lang w:val="sr-Cyrl-CS"/>
        </w:rPr>
        <w:t>бира и разрешава председника и потпредседнике Студентског парламента;</w:t>
      </w:r>
    </w:p>
    <w:p w:rsidR="008452DD" w:rsidRPr="008452DD" w:rsidRDefault="008452DD" w:rsidP="00460FE5">
      <w:pPr>
        <w:pStyle w:val="ListParagraph"/>
        <w:widowControl/>
        <w:numPr>
          <w:ilvl w:val="0"/>
          <w:numId w:val="9"/>
        </w:numPr>
        <w:tabs>
          <w:tab w:val="left" w:pos="0"/>
          <w:tab w:val="left" w:pos="900"/>
        </w:tabs>
        <w:suppressAutoHyphens w:val="0"/>
        <w:spacing w:line="259" w:lineRule="auto"/>
        <w:jc w:val="both"/>
        <w:rPr>
          <w:lang w:val="sr-Cyrl-CS"/>
        </w:rPr>
      </w:pPr>
      <w:r w:rsidRPr="008452DD">
        <w:rPr>
          <w:lang w:val="sr-Cyrl-CS"/>
        </w:rPr>
        <w:t>оснива помоћна радна тела за поједине послoве из своје надлежности;</w:t>
      </w:r>
    </w:p>
    <w:p w:rsidR="008452DD" w:rsidRPr="008452DD" w:rsidRDefault="008452DD" w:rsidP="00460FE5">
      <w:pPr>
        <w:pStyle w:val="ListParagraph"/>
        <w:widowControl/>
        <w:numPr>
          <w:ilvl w:val="0"/>
          <w:numId w:val="9"/>
        </w:numPr>
        <w:tabs>
          <w:tab w:val="left" w:pos="0"/>
          <w:tab w:val="left" w:pos="900"/>
        </w:tabs>
        <w:suppressAutoHyphens w:val="0"/>
        <w:spacing w:line="259" w:lineRule="auto"/>
        <w:jc w:val="both"/>
        <w:rPr>
          <w:lang w:val="sr-Cyrl-CS"/>
        </w:rPr>
      </w:pPr>
      <w:r w:rsidRPr="008452DD">
        <w:rPr>
          <w:lang w:val="sr-Cyrl-CS"/>
        </w:rPr>
        <w:t>доноси годишњи план и прoграм активности Студентског парламента;</w:t>
      </w:r>
    </w:p>
    <w:p w:rsidR="008452DD" w:rsidRPr="008452DD" w:rsidRDefault="008452DD" w:rsidP="00460FE5">
      <w:pPr>
        <w:pStyle w:val="ListParagraph"/>
        <w:widowControl/>
        <w:numPr>
          <w:ilvl w:val="0"/>
          <w:numId w:val="9"/>
        </w:numPr>
        <w:tabs>
          <w:tab w:val="left" w:pos="0"/>
          <w:tab w:val="left" w:pos="900"/>
        </w:tabs>
        <w:suppressAutoHyphens w:val="0"/>
        <w:spacing w:line="259" w:lineRule="auto"/>
        <w:jc w:val="both"/>
        <w:rPr>
          <w:lang w:val="sr-Cyrl-CS"/>
        </w:rPr>
      </w:pPr>
      <w:r w:rsidRPr="008452DD">
        <w:rPr>
          <w:lang w:val="sr-Cyrl-CS"/>
        </w:rPr>
        <w:t>разматра питања и спроводи активности у вези са обезбеђењем и оценом квалитета наставе, реформом студијских програма, анализом ефикасности студирања, утврђивањем броја ЕСПБ бодова, унапређивање мобилности студената, подстицањем студентског стандарда;</w:t>
      </w:r>
    </w:p>
    <w:p w:rsidR="008452DD" w:rsidRPr="008452DD" w:rsidRDefault="008452DD" w:rsidP="00460FE5">
      <w:pPr>
        <w:pStyle w:val="ListParagraph"/>
        <w:widowControl/>
        <w:numPr>
          <w:ilvl w:val="0"/>
          <w:numId w:val="9"/>
        </w:numPr>
        <w:tabs>
          <w:tab w:val="left" w:pos="0"/>
          <w:tab w:val="left" w:pos="900"/>
        </w:tabs>
        <w:suppressAutoHyphens w:val="0"/>
        <w:spacing w:line="259" w:lineRule="auto"/>
        <w:jc w:val="both"/>
        <w:rPr>
          <w:lang w:val="sr-Cyrl-CS"/>
        </w:rPr>
      </w:pPr>
      <w:r w:rsidRPr="008452DD">
        <w:rPr>
          <w:lang w:val="sr-Cyrl-CS"/>
        </w:rPr>
        <w:lastRenderedPageBreak/>
        <w:t>стара се о раду факултетских центара за информисање, за развој каријере студената и за студентског организовање, заједно са другим органима Факултета;</w:t>
      </w:r>
    </w:p>
    <w:p w:rsidR="008452DD" w:rsidRPr="008452DD" w:rsidRDefault="008452DD" w:rsidP="00460FE5">
      <w:pPr>
        <w:pStyle w:val="ListParagraph"/>
        <w:widowControl/>
        <w:numPr>
          <w:ilvl w:val="0"/>
          <w:numId w:val="9"/>
        </w:numPr>
        <w:tabs>
          <w:tab w:val="left" w:pos="0"/>
          <w:tab w:val="left" w:pos="900"/>
        </w:tabs>
        <w:suppressAutoHyphens w:val="0"/>
        <w:spacing w:line="259" w:lineRule="auto"/>
        <w:jc w:val="both"/>
        <w:rPr>
          <w:lang w:val="sr-Cyrl-CS"/>
        </w:rPr>
      </w:pPr>
      <w:r w:rsidRPr="008452DD">
        <w:rPr>
          <w:lang w:val="sr-Cyrl-CS"/>
        </w:rPr>
        <w:t>учествује у поступку самовредновања Факултета, у складу са општим актом Факултета;</w:t>
      </w:r>
    </w:p>
    <w:p w:rsidR="008452DD" w:rsidRPr="008452DD" w:rsidRDefault="008452DD" w:rsidP="00460FE5">
      <w:pPr>
        <w:pStyle w:val="ListParagraph"/>
        <w:widowControl/>
        <w:numPr>
          <w:ilvl w:val="0"/>
          <w:numId w:val="9"/>
        </w:numPr>
        <w:tabs>
          <w:tab w:val="left" w:pos="0"/>
          <w:tab w:val="left" w:pos="900"/>
        </w:tabs>
        <w:suppressAutoHyphens w:val="0"/>
        <w:spacing w:line="259" w:lineRule="auto"/>
        <w:jc w:val="both"/>
        <w:rPr>
          <w:lang w:val="sr-Cyrl-CS"/>
        </w:rPr>
      </w:pPr>
      <w:r w:rsidRPr="008452DD">
        <w:rPr>
          <w:lang w:val="sr-Cyrl-CS"/>
        </w:rPr>
        <w:t>усваја годишњи извештај о раду студента продекана;</w:t>
      </w:r>
    </w:p>
    <w:p w:rsidR="008452DD" w:rsidRPr="008452DD" w:rsidRDefault="008452DD" w:rsidP="00460FE5">
      <w:pPr>
        <w:pStyle w:val="ListParagraph"/>
        <w:widowControl/>
        <w:numPr>
          <w:ilvl w:val="0"/>
          <w:numId w:val="9"/>
        </w:numPr>
        <w:tabs>
          <w:tab w:val="left" w:pos="0"/>
          <w:tab w:val="left" w:pos="900"/>
        </w:tabs>
        <w:suppressAutoHyphens w:val="0"/>
        <w:spacing w:line="259" w:lineRule="auto"/>
        <w:jc w:val="both"/>
        <w:rPr>
          <w:lang w:val="sr-Cyrl-CS"/>
        </w:rPr>
      </w:pPr>
      <w:r w:rsidRPr="008452DD">
        <w:rPr>
          <w:lang w:val="sr-Cyrl-CS"/>
        </w:rPr>
        <w:t>усваја финансијски план и извештај о финансијском пословању Студентског парламента;</w:t>
      </w:r>
    </w:p>
    <w:p w:rsidR="008452DD" w:rsidRPr="008452DD" w:rsidRDefault="008452DD" w:rsidP="00460FE5">
      <w:pPr>
        <w:pStyle w:val="ListParagraph"/>
        <w:widowControl/>
        <w:numPr>
          <w:ilvl w:val="0"/>
          <w:numId w:val="9"/>
        </w:numPr>
        <w:tabs>
          <w:tab w:val="left" w:pos="0"/>
          <w:tab w:val="left" w:pos="900"/>
        </w:tabs>
        <w:suppressAutoHyphens w:val="0"/>
        <w:spacing w:line="259" w:lineRule="auto"/>
        <w:jc w:val="both"/>
        <w:rPr>
          <w:lang w:val="sr-Cyrl-CS"/>
        </w:rPr>
      </w:pPr>
      <w:r w:rsidRPr="008452DD">
        <w:rPr>
          <w:lang w:val="sr-Cyrl-CS"/>
        </w:rPr>
        <w:t>усваја годишњи извештај о раду који подноси председник Студентског парламента;</w:t>
      </w:r>
    </w:p>
    <w:p w:rsidR="008452DD" w:rsidRPr="008452DD" w:rsidRDefault="008452DD" w:rsidP="00460FE5">
      <w:pPr>
        <w:pStyle w:val="ListParagraph"/>
        <w:widowControl/>
        <w:numPr>
          <w:ilvl w:val="0"/>
          <w:numId w:val="9"/>
        </w:numPr>
        <w:tabs>
          <w:tab w:val="left" w:pos="0"/>
          <w:tab w:val="left" w:pos="900"/>
        </w:tabs>
        <w:suppressAutoHyphens w:val="0"/>
        <w:spacing w:line="259" w:lineRule="auto"/>
        <w:jc w:val="both"/>
        <w:rPr>
          <w:lang w:val="sr-Cyrl-CS"/>
        </w:rPr>
      </w:pPr>
      <w:r w:rsidRPr="008452DD">
        <w:rPr>
          <w:lang w:val="sr-Cyrl-CS"/>
        </w:rPr>
        <w:t>доноси свој пословник о раду и друге опште акте, у складу са овим статутом;</w:t>
      </w:r>
    </w:p>
    <w:p w:rsidR="008452DD" w:rsidRPr="00B7114C" w:rsidRDefault="008452DD" w:rsidP="008452DD">
      <w:pPr>
        <w:pStyle w:val="ListParagraph"/>
        <w:widowControl/>
        <w:numPr>
          <w:ilvl w:val="0"/>
          <w:numId w:val="9"/>
        </w:numPr>
        <w:tabs>
          <w:tab w:val="left" w:pos="0"/>
          <w:tab w:val="left" w:pos="900"/>
        </w:tabs>
        <w:suppressAutoHyphens w:val="0"/>
        <w:spacing w:line="259" w:lineRule="auto"/>
        <w:jc w:val="both"/>
        <w:rPr>
          <w:lang w:val="sr-Cyrl-CS"/>
        </w:rPr>
      </w:pPr>
      <w:r w:rsidRPr="008452DD">
        <w:rPr>
          <w:lang w:val="sr-Cyrl-CS"/>
        </w:rPr>
        <w:t>обавља друге послове</w:t>
      </w:r>
      <w:r w:rsidRPr="008452DD">
        <w:rPr>
          <w:snapToGrid w:val="0"/>
          <w:lang w:val="sr-Cyrl-CS"/>
        </w:rPr>
        <w:t xml:space="preserve"> предвиђене овим статутом.</w:t>
      </w:r>
    </w:p>
    <w:p w:rsidR="008452DD" w:rsidRPr="00626A5E" w:rsidRDefault="008452DD" w:rsidP="008452DD">
      <w:pPr>
        <w:jc w:val="both"/>
        <w:rPr>
          <w:snapToGrid w:val="0"/>
          <w:lang w:val="sr-Cyrl-CS"/>
        </w:rPr>
      </w:pPr>
      <w:r w:rsidRPr="00626A5E">
        <w:rPr>
          <w:snapToGrid w:val="0"/>
          <w:lang w:val="sr-Cyrl-CS"/>
        </w:rPr>
        <w:t>Студентски парламент</w:t>
      </w:r>
      <w:r>
        <w:rPr>
          <w:snapToGrid w:val="0"/>
          <w:lang w:val="sr-Cyrl-CS"/>
        </w:rPr>
        <w:t xml:space="preserve"> одлучује већином укупног бр</w:t>
      </w:r>
      <w:r w:rsidRPr="00626A5E">
        <w:rPr>
          <w:snapToGrid w:val="0"/>
          <w:lang w:val="sr-Cyrl-CS"/>
        </w:rPr>
        <w:t>ој</w:t>
      </w:r>
      <w:r>
        <w:rPr>
          <w:snapToGrid w:val="0"/>
          <w:lang w:val="sr-Cyrl-CS"/>
        </w:rPr>
        <w:t>а</w:t>
      </w:r>
      <w:r w:rsidRPr="00626A5E">
        <w:rPr>
          <w:snapToGrid w:val="0"/>
          <w:lang w:val="sr-Cyrl-CS"/>
        </w:rPr>
        <w:t xml:space="preserve"> чланова, осим у случајевима у којима пословник о раду Студентског парламента предвиђа другачије.</w:t>
      </w:r>
    </w:p>
    <w:p w:rsidR="008452DD" w:rsidRPr="008452DD" w:rsidRDefault="008452DD" w:rsidP="008452DD">
      <w:pPr>
        <w:pStyle w:val="BodyText"/>
      </w:pPr>
    </w:p>
    <w:p w:rsidR="00D05B9E" w:rsidRDefault="000F3DDA" w:rsidP="00D05B9E">
      <w:pPr>
        <w:pStyle w:val="Heading3"/>
        <w:rPr>
          <w:rFonts w:eastAsia="AJIJMG+TimesNewRomanPSMT" w:cs="AJIJMG+TimesNewRomanPSMT"/>
        </w:rPr>
      </w:pPr>
      <w:r>
        <w:rPr>
          <w:szCs w:val="24"/>
        </w:rPr>
        <w:t>2.</w:t>
      </w:r>
      <w:r>
        <w:rPr>
          <w:szCs w:val="24"/>
          <w:lang w:val="sr-Cyrl-RS"/>
        </w:rPr>
        <w:t>4</w:t>
      </w:r>
      <w:r w:rsidR="00D05B9E">
        <w:rPr>
          <w:szCs w:val="24"/>
        </w:rPr>
        <w:t>. Организација факултета</w:t>
      </w:r>
    </w:p>
    <w:p w:rsidR="008452DD" w:rsidRPr="00313131" w:rsidRDefault="008452DD" w:rsidP="008452DD">
      <w:pPr>
        <w:jc w:val="center"/>
        <w:rPr>
          <w:snapToGrid w:val="0"/>
        </w:rPr>
      </w:pPr>
    </w:p>
    <w:p w:rsidR="008452DD" w:rsidRPr="00626A5E" w:rsidRDefault="008452DD" w:rsidP="008452DD">
      <w:pPr>
        <w:jc w:val="both"/>
        <w:rPr>
          <w:snapToGrid w:val="0"/>
          <w:lang w:val="sr-Cyrl-CS"/>
        </w:rPr>
      </w:pPr>
      <w:r>
        <w:rPr>
          <w:rFonts w:eastAsia="AJIJMG+TimesNewRomanPSMT" w:cs="AJIJMG+TimesNewRomanPSMT"/>
        </w:rPr>
        <w:t xml:space="preserve">Факултет </w:t>
      </w:r>
      <w:r>
        <w:rPr>
          <w:rFonts w:eastAsia="AJIJMG+TimesNewRomanPSMT" w:cs="AJIJMG+TimesNewRomanPSMT"/>
          <w:lang w:val="sr-Cyrl-RS"/>
        </w:rPr>
        <w:t>р</w:t>
      </w:r>
      <w:r>
        <w:rPr>
          <w:rFonts w:eastAsia="AJIJMG+TimesNewRomanPSMT" w:cs="AJIJMG+TimesNewRomanPSMT"/>
        </w:rPr>
        <w:t xml:space="preserve">ади обављања својих делатности </w:t>
      </w:r>
      <w:r w:rsidRPr="00626A5E">
        <w:rPr>
          <w:snapToGrid w:val="0"/>
          <w:lang w:val="sr-Cyrl-CS"/>
        </w:rPr>
        <w:t xml:space="preserve">у свом саставу </w:t>
      </w:r>
      <w:r>
        <w:rPr>
          <w:snapToGrid w:val="0"/>
          <w:lang w:val="sr-Cyrl-CS"/>
        </w:rPr>
        <w:t xml:space="preserve">има </w:t>
      </w:r>
      <w:r w:rsidRPr="00626A5E">
        <w:rPr>
          <w:snapToGrid w:val="0"/>
          <w:lang w:val="sr-Cyrl-CS"/>
        </w:rPr>
        <w:t>следеће организационе јединице:</w:t>
      </w:r>
    </w:p>
    <w:p w:rsidR="008452DD" w:rsidRPr="003237C2" w:rsidRDefault="008452DD" w:rsidP="00460FE5">
      <w:pPr>
        <w:widowControl/>
        <w:numPr>
          <w:ilvl w:val="0"/>
          <w:numId w:val="19"/>
        </w:numPr>
        <w:tabs>
          <w:tab w:val="left" w:pos="0"/>
          <w:tab w:val="left" w:pos="900"/>
        </w:tabs>
        <w:suppressAutoHyphens w:val="0"/>
        <w:spacing w:line="259" w:lineRule="auto"/>
        <w:jc w:val="both"/>
        <w:rPr>
          <w:lang w:val="sr-Cyrl-CS"/>
        </w:rPr>
      </w:pPr>
      <w:r>
        <w:rPr>
          <w:lang w:val="sr-Cyrl-CS"/>
        </w:rPr>
        <w:t>н</w:t>
      </w:r>
      <w:r w:rsidRPr="003237C2">
        <w:rPr>
          <w:lang w:val="sr-Cyrl-CS"/>
        </w:rPr>
        <w:t>аставно-научне јединице;</w:t>
      </w:r>
    </w:p>
    <w:p w:rsidR="008452DD" w:rsidRPr="003237C2" w:rsidRDefault="008452DD" w:rsidP="00460FE5">
      <w:pPr>
        <w:widowControl/>
        <w:numPr>
          <w:ilvl w:val="0"/>
          <w:numId w:val="19"/>
        </w:numPr>
        <w:tabs>
          <w:tab w:val="left" w:pos="0"/>
          <w:tab w:val="left" w:pos="900"/>
        </w:tabs>
        <w:suppressAutoHyphens w:val="0"/>
        <w:spacing w:line="259" w:lineRule="auto"/>
        <w:ind w:left="0" w:firstLine="562"/>
        <w:jc w:val="both"/>
        <w:rPr>
          <w:lang w:val="sr-Cyrl-CS"/>
        </w:rPr>
      </w:pPr>
      <w:r>
        <w:rPr>
          <w:lang w:val="sr-Cyrl-CS"/>
        </w:rPr>
        <w:t>ј</w:t>
      </w:r>
      <w:r w:rsidRPr="003237C2">
        <w:rPr>
          <w:lang w:val="sr-Cyrl-CS"/>
        </w:rPr>
        <w:t>единице за научноистраживачки рад у посебним областима;</w:t>
      </w:r>
    </w:p>
    <w:p w:rsidR="008452DD" w:rsidRPr="00626A5E" w:rsidRDefault="008452DD" w:rsidP="00460FE5">
      <w:pPr>
        <w:widowControl/>
        <w:numPr>
          <w:ilvl w:val="0"/>
          <w:numId w:val="19"/>
        </w:numPr>
        <w:tabs>
          <w:tab w:val="left" w:pos="0"/>
          <w:tab w:val="left" w:pos="900"/>
        </w:tabs>
        <w:suppressAutoHyphens w:val="0"/>
        <w:spacing w:line="259" w:lineRule="auto"/>
        <w:ind w:left="0" w:firstLine="562"/>
        <w:jc w:val="both"/>
      </w:pPr>
      <w:r>
        <w:rPr>
          <w:lang w:val="sr-Cyrl-CS"/>
        </w:rPr>
        <w:t>с</w:t>
      </w:r>
      <w:r w:rsidRPr="003237C2">
        <w:rPr>
          <w:lang w:val="sr-Cyrl-CS"/>
        </w:rPr>
        <w:t>тручне</w:t>
      </w:r>
      <w:r w:rsidRPr="00626A5E">
        <w:rPr>
          <w:lang w:val="sr-Cyrl-RS"/>
        </w:rPr>
        <w:t xml:space="preserve"> службе.</w:t>
      </w:r>
    </w:p>
    <w:p w:rsidR="00361797" w:rsidRDefault="00361797" w:rsidP="005B73BC">
      <w:pPr>
        <w:jc w:val="both"/>
        <w:rPr>
          <w:rFonts w:eastAsia="AJIJOH+TimesNewRomanPSMT" w:cs="AJIJOH+TimesNewRomanPSMT"/>
          <w:b/>
          <w:i/>
          <w:iCs/>
          <w:lang w:val="sr-Cyrl-RS"/>
        </w:rPr>
      </w:pPr>
    </w:p>
    <w:p w:rsidR="005B73BC" w:rsidRPr="005B73BC" w:rsidRDefault="005B73BC" w:rsidP="005B73BC">
      <w:pPr>
        <w:jc w:val="both"/>
        <w:rPr>
          <w:snapToGrid w:val="0"/>
          <w:lang w:val="sr-Cyrl-CS"/>
        </w:rPr>
      </w:pPr>
      <w:r w:rsidRPr="00626A5E">
        <w:rPr>
          <w:snapToGrid w:val="0"/>
          <w:lang w:val="sr-Cyrl-CS"/>
        </w:rPr>
        <w:t>Факултет може основати посебно правно лице ради комерцијалног искоришћавања резултат</w:t>
      </w:r>
      <w:r>
        <w:rPr>
          <w:snapToGrid w:val="0"/>
          <w:lang w:val="sr-Cyrl-CS"/>
        </w:rPr>
        <w:t>а</w:t>
      </w:r>
      <w:r w:rsidRPr="00626A5E">
        <w:rPr>
          <w:snapToGrid w:val="0"/>
          <w:lang w:val="sr-Cyrl-CS"/>
        </w:rPr>
        <w:t xml:space="preserve"> научног и истраживачког рада и обавља</w:t>
      </w:r>
      <w:r>
        <w:rPr>
          <w:snapToGrid w:val="0"/>
          <w:lang w:val="sr-Cyrl-CS"/>
        </w:rPr>
        <w:t>ња послова из оквира експертско</w:t>
      </w:r>
      <w:r>
        <w:rPr>
          <w:snapToGrid w:val="0"/>
          <w:lang w:val="sr-Cyrl-CS"/>
        </w:rPr>
        <w:noBreakHyphen/>
      </w:r>
      <w:r w:rsidRPr="00626A5E">
        <w:rPr>
          <w:snapToGrid w:val="0"/>
          <w:lang w:val="sr-Cyrl-CS"/>
        </w:rPr>
        <w:t>консултантске дел</w:t>
      </w:r>
      <w:r>
        <w:rPr>
          <w:snapToGrid w:val="0"/>
          <w:lang w:val="sr-Cyrl-CS"/>
        </w:rPr>
        <w:t>атности, у ск</w:t>
      </w:r>
      <w:r w:rsidRPr="00626A5E">
        <w:rPr>
          <w:snapToGrid w:val="0"/>
          <w:lang w:val="sr-Cyrl-CS"/>
        </w:rPr>
        <w:t>л</w:t>
      </w:r>
      <w:r>
        <w:rPr>
          <w:snapToGrid w:val="0"/>
          <w:lang w:val="sr-Cyrl-CS"/>
        </w:rPr>
        <w:t>а</w:t>
      </w:r>
      <w:r w:rsidRPr="00626A5E">
        <w:rPr>
          <w:snapToGrid w:val="0"/>
          <w:lang w:val="sr-Cyrl-CS"/>
        </w:rPr>
        <w:t>ду са Зак</w:t>
      </w:r>
      <w:r>
        <w:rPr>
          <w:snapToGrid w:val="0"/>
          <w:lang w:val="sr-Cyrl-CS"/>
        </w:rPr>
        <w:t>о</w:t>
      </w:r>
      <w:r w:rsidR="00361797">
        <w:rPr>
          <w:snapToGrid w:val="0"/>
          <w:lang w:val="sr-Cyrl-CS"/>
        </w:rPr>
        <w:t>ном и</w:t>
      </w:r>
      <w:r w:rsidRPr="00626A5E">
        <w:rPr>
          <w:snapToGrid w:val="0"/>
          <w:lang w:val="sr-Cyrl-CS"/>
        </w:rPr>
        <w:t xml:space="preserve"> </w:t>
      </w:r>
      <w:r w:rsidR="00361797">
        <w:rPr>
          <w:snapToGrid w:val="0"/>
          <w:lang w:val="sr-Cyrl-CS"/>
        </w:rPr>
        <w:t>с</w:t>
      </w:r>
      <w:r w:rsidRPr="00626A5E">
        <w:rPr>
          <w:snapToGrid w:val="0"/>
          <w:lang w:val="sr-Cyrl-CS"/>
        </w:rPr>
        <w:t>татутом</w:t>
      </w:r>
      <w:r w:rsidR="00361797">
        <w:rPr>
          <w:snapToGrid w:val="0"/>
          <w:lang w:val="sr-Cyrl-CS"/>
        </w:rPr>
        <w:t xml:space="preserve"> Факултета</w:t>
      </w:r>
      <w:r w:rsidRPr="00626A5E">
        <w:rPr>
          <w:snapToGrid w:val="0"/>
          <w:lang w:val="sr-Cyrl-CS"/>
        </w:rPr>
        <w:t>.</w:t>
      </w:r>
    </w:p>
    <w:p w:rsidR="00361797" w:rsidRDefault="00361797" w:rsidP="00AA08E3">
      <w:pPr>
        <w:pStyle w:val="NoSpacing"/>
        <w:jc w:val="both"/>
        <w:rPr>
          <w:lang w:val="sr-Cyrl-RS"/>
        </w:rPr>
      </w:pPr>
    </w:p>
    <w:p w:rsidR="005B73BC" w:rsidRPr="00626A5E" w:rsidRDefault="005B73BC" w:rsidP="00AA08E3">
      <w:pPr>
        <w:pStyle w:val="NoSpacing"/>
        <w:jc w:val="both"/>
        <w:rPr>
          <w:lang w:val="sr-Cyrl-RS"/>
        </w:rPr>
      </w:pPr>
      <w:r w:rsidRPr="00626A5E">
        <w:rPr>
          <w:lang w:val="sr-Cyrl-RS"/>
        </w:rPr>
        <w:t>Наставно-научне јединице су:</w:t>
      </w:r>
    </w:p>
    <w:p w:rsidR="005B73BC" w:rsidRPr="009D7E29" w:rsidRDefault="005B73BC" w:rsidP="00460FE5">
      <w:pPr>
        <w:widowControl/>
        <w:numPr>
          <w:ilvl w:val="0"/>
          <w:numId w:val="20"/>
        </w:numPr>
        <w:tabs>
          <w:tab w:val="left" w:pos="0"/>
          <w:tab w:val="left" w:pos="900"/>
        </w:tabs>
        <w:suppressAutoHyphens w:val="0"/>
        <w:spacing w:line="259" w:lineRule="auto"/>
        <w:jc w:val="both"/>
        <w:rPr>
          <w:lang w:val="sr-Cyrl-CS"/>
        </w:rPr>
      </w:pPr>
      <w:r w:rsidRPr="009D7E29">
        <w:rPr>
          <w:lang w:val="sr-Cyrl-CS"/>
        </w:rPr>
        <w:t>катедре;</w:t>
      </w:r>
    </w:p>
    <w:p w:rsidR="005B73BC" w:rsidRPr="009D7E29" w:rsidRDefault="005B73BC" w:rsidP="00460FE5">
      <w:pPr>
        <w:widowControl/>
        <w:numPr>
          <w:ilvl w:val="0"/>
          <w:numId w:val="20"/>
        </w:numPr>
        <w:tabs>
          <w:tab w:val="left" w:pos="0"/>
          <w:tab w:val="left" w:pos="900"/>
        </w:tabs>
        <w:suppressAutoHyphens w:val="0"/>
        <w:spacing w:line="259" w:lineRule="auto"/>
        <w:jc w:val="both"/>
        <w:rPr>
          <w:lang w:val="sr-Cyrl-CS"/>
        </w:rPr>
      </w:pPr>
      <w:r w:rsidRPr="009D7E29">
        <w:rPr>
          <w:lang w:val="sr-Cyrl-CS"/>
        </w:rPr>
        <w:t>библиотека;</w:t>
      </w:r>
    </w:p>
    <w:p w:rsidR="005B73BC" w:rsidRPr="009D7E29" w:rsidRDefault="005B73BC" w:rsidP="00460FE5">
      <w:pPr>
        <w:widowControl/>
        <w:numPr>
          <w:ilvl w:val="0"/>
          <w:numId w:val="20"/>
        </w:numPr>
        <w:tabs>
          <w:tab w:val="left" w:pos="0"/>
          <w:tab w:val="left" w:pos="900"/>
        </w:tabs>
        <w:suppressAutoHyphens w:val="0"/>
        <w:spacing w:line="259" w:lineRule="auto"/>
        <w:jc w:val="both"/>
        <w:rPr>
          <w:lang w:val="sr-Cyrl-CS"/>
        </w:rPr>
      </w:pPr>
      <w:r w:rsidRPr="009D7E29">
        <w:rPr>
          <w:lang w:val="sr-Cyrl-CS"/>
        </w:rPr>
        <w:t>збирка великана српске хемије;</w:t>
      </w:r>
    </w:p>
    <w:p w:rsidR="005B73BC" w:rsidRPr="00B7114C" w:rsidRDefault="005B73BC" w:rsidP="00B7114C">
      <w:pPr>
        <w:widowControl/>
        <w:numPr>
          <w:ilvl w:val="0"/>
          <w:numId w:val="20"/>
        </w:numPr>
        <w:tabs>
          <w:tab w:val="left" w:pos="0"/>
          <w:tab w:val="left" w:pos="900"/>
        </w:tabs>
        <w:suppressAutoHyphens w:val="0"/>
        <w:spacing w:line="259" w:lineRule="auto"/>
        <w:jc w:val="both"/>
        <w:rPr>
          <w:lang w:val="sr-Cyrl-CS"/>
        </w:rPr>
      </w:pPr>
      <w:r w:rsidRPr="009D7E29">
        <w:rPr>
          <w:lang w:val="sr-Cyrl-CS"/>
        </w:rPr>
        <w:t>издавачки центар.</w:t>
      </w:r>
    </w:p>
    <w:p w:rsidR="00146F61" w:rsidRPr="00146F61" w:rsidRDefault="00146F61" w:rsidP="00146F61">
      <w:pPr>
        <w:pStyle w:val="BodyText"/>
      </w:pPr>
    </w:p>
    <w:p w:rsidR="00221168" w:rsidRDefault="00221168" w:rsidP="00221168">
      <w:pPr>
        <w:pStyle w:val="Heading4"/>
        <w:numPr>
          <w:ilvl w:val="0"/>
          <w:numId w:val="0"/>
        </w:numPr>
        <w:spacing w:before="0" w:after="0"/>
        <w:rPr>
          <w:rFonts w:eastAsia="AJIJMG+TimesNewRomanPSMT" w:cs="AJIJMG+TimesNewRomanPSMT"/>
        </w:rPr>
      </w:pPr>
      <w:r>
        <w:rPr>
          <w:rFonts w:eastAsia="AJIJOH+TimesNewRomanPSMT" w:cs="AJIJOH+TimesNewRomanPSMT"/>
        </w:rPr>
        <w:t>2.</w:t>
      </w:r>
      <w:r>
        <w:rPr>
          <w:rFonts w:eastAsia="AJIJOH+TimesNewRomanPSMT" w:cs="AJIJOH+TimesNewRomanPSMT"/>
          <w:lang w:val="sr-Cyrl-RS"/>
        </w:rPr>
        <w:t>4</w:t>
      </w:r>
      <w:r>
        <w:rPr>
          <w:rFonts w:eastAsia="AJIJOH+TimesNewRomanPSMT" w:cs="AJIJOH+TimesNewRomanPSMT"/>
        </w:rPr>
        <w:t>.1. Катедре</w:t>
      </w:r>
    </w:p>
    <w:p w:rsidR="00221168" w:rsidRDefault="00221168" w:rsidP="00221168">
      <w:pPr>
        <w:rPr>
          <w:rFonts w:eastAsia="AJIJMG+TimesNewRomanPSMT" w:cs="AJIJMG+TimesNewRomanPSMT"/>
          <w:lang w:val="sr-Cyrl-RS"/>
        </w:rPr>
      </w:pPr>
    </w:p>
    <w:p w:rsidR="00221168" w:rsidRPr="00221168" w:rsidRDefault="00221168" w:rsidP="00221168">
      <w:pPr>
        <w:pStyle w:val="NoSpacing"/>
        <w:jc w:val="both"/>
        <w:rPr>
          <w:lang w:val="sr-Cyrl-RS"/>
        </w:rPr>
      </w:pPr>
      <w:r>
        <w:rPr>
          <w:lang w:val="sr-Cyrl-RS"/>
        </w:rPr>
        <w:t>Катедре су о</w:t>
      </w:r>
      <w:r w:rsidRPr="00626A5E">
        <w:rPr>
          <w:lang w:val="sr-Cyrl-RS"/>
        </w:rPr>
        <w:t>сновне наста</w:t>
      </w:r>
      <w:r>
        <w:rPr>
          <w:lang w:val="sr-Cyrl-RS"/>
        </w:rPr>
        <w:t>вно-научне јединице. К</w:t>
      </w:r>
      <w:r w:rsidRPr="00071579">
        <w:rPr>
          <w:lang w:val="sr-Cyrl-RS"/>
        </w:rPr>
        <w:t>атедра се организује за једну ужу научну области или за више сродних ужих научних области, са циљем координисања наставног и научног рада у оквиру тих области на Факултету</w:t>
      </w:r>
      <w:r>
        <w:rPr>
          <w:color w:val="4F81BD"/>
          <w:lang w:val="sr-Cyrl-RS"/>
        </w:rPr>
        <w:t>.</w:t>
      </w:r>
    </w:p>
    <w:p w:rsidR="00B7114C" w:rsidRDefault="00B7114C" w:rsidP="00AA08E3">
      <w:pPr>
        <w:pStyle w:val="NoSpacing"/>
        <w:jc w:val="both"/>
        <w:rPr>
          <w:lang w:val="sr-Cyrl-RS"/>
        </w:rPr>
      </w:pPr>
    </w:p>
    <w:p w:rsidR="00AA08E3" w:rsidRPr="00626A5E" w:rsidRDefault="00221168" w:rsidP="00AA08E3">
      <w:pPr>
        <w:pStyle w:val="NoSpacing"/>
        <w:jc w:val="both"/>
        <w:rPr>
          <w:lang w:val="sr-Cyrl-RS"/>
        </w:rPr>
      </w:pPr>
      <w:r w:rsidRPr="00626A5E">
        <w:rPr>
          <w:lang w:val="sr-Cyrl-RS"/>
        </w:rPr>
        <w:lastRenderedPageBreak/>
        <w:t>На Факултету постоје следеће катедре:</w:t>
      </w:r>
    </w:p>
    <w:p w:rsidR="00221168" w:rsidRPr="00334786" w:rsidRDefault="00221168" w:rsidP="00460FE5">
      <w:pPr>
        <w:widowControl/>
        <w:numPr>
          <w:ilvl w:val="0"/>
          <w:numId w:val="13"/>
        </w:numPr>
        <w:tabs>
          <w:tab w:val="left" w:pos="0"/>
          <w:tab w:val="left" w:pos="900"/>
        </w:tabs>
        <w:suppressAutoHyphens w:val="0"/>
        <w:spacing w:line="259" w:lineRule="auto"/>
        <w:jc w:val="both"/>
        <w:rPr>
          <w:lang w:val="sr-Cyrl-CS"/>
        </w:rPr>
      </w:pPr>
      <w:r w:rsidRPr="00334786">
        <w:rPr>
          <w:lang w:val="sr-Cyrl-CS"/>
        </w:rPr>
        <w:t>Катедра за аналитичку хемију;</w:t>
      </w:r>
    </w:p>
    <w:p w:rsidR="00221168" w:rsidRPr="00334786" w:rsidRDefault="00221168" w:rsidP="00460FE5">
      <w:pPr>
        <w:widowControl/>
        <w:numPr>
          <w:ilvl w:val="0"/>
          <w:numId w:val="13"/>
        </w:numPr>
        <w:tabs>
          <w:tab w:val="left" w:pos="0"/>
          <w:tab w:val="left" w:pos="900"/>
        </w:tabs>
        <w:suppressAutoHyphens w:val="0"/>
        <w:spacing w:line="259" w:lineRule="auto"/>
        <w:jc w:val="both"/>
        <w:rPr>
          <w:lang w:val="sr-Cyrl-CS"/>
        </w:rPr>
      </w:pPr>
      <w:r w:rsidRPr="00334786">
        <w:rPr>
          <w:lang w:val="sr-Cyrl-CS"/>
        </w:rPr>
        <w:t>Катедра за биохемију;</w:t>
      </w:r>
    </w:p>
    <w:p w:rsidR="00221168" w:rsidRPr="00944A22" w:rsidRDefault="00221168" w:rsidP="00460FE5">
      <w:pPr>
        <w:widowControl/>
        <w:numPr>
          <w:ilvl w:val="0"/>
          <w:numId w:val="13"/>
        </w:numPr>
        <w:tabs>
          <w:tab w:val="left" w:pos="0"/>
          <w:tab w:val="left" w:pos="900"/>
        </w:tabs>
        <w:suppressAutoHyphens w:val="0"/>
        <w:spacing w:line="259" w:lineRule="auto"/>
        <w:jc w:val="both"/>
        <w:rPr>
          <w:lang w:val="sr-Cyrl-CS"/>
        </w:rPr>
      </w:pPr>
      <w:r w:rsidRPr="00334786">
        <w:rPr>
          <w:lang w:val="sr-Cyrl-CS"/>
        </w:rPr>
        <w:t xml:space="preserve">Катедра за </w:t>
      </w:r>
      <w:r w:rsidRPr="00944A22">
        <w:rPr>
          <w:lang w:val="sr-Cyrl-CS"/>
        </w:rPr>
        <w:t>наставу хемије;</w:t>
      </w:r>
    </w:p>
    <w:p w:rsidR="00221168" w:rsidRPr="00944A22" w:rsidRDefault="00221168" w:rsidP="00460FE5">
      <w:pPr>
        <w:widowControl/>
        <w:numPr>
          <w:ilvl w:val="0"/>
          <w:numId w:val="13"/>
        </w:numPr>
        <w:tabs>
          <w:tab w:val="left" w:pos="0"/>
          <w:tab w:val="left" w:pos="900"/>
        </w:tabs>
        <w:suppressAutoHyphens w:val="0"/>
        <w:spacing w:line="259" w:lineRule="auto"/>
        <w:jc w:val="both"/>
        <w:rPr>
          <w:lang w:val="sr-Cyrl-CS"/>
        </w:rPr>
      </w:pPr>
      <w:r w:rsidRPr="00944A22">
        <w:rPr>
          <w:lang w:val="sr-Cyrl-CS"/>
        </w:rPr>
        <w:t>Катедра за општу и неорганску хемију;</w:t>
      </w:r>
    </w:p>
    <w:p w:rsidR="00221168" w:rsidRPr="00944A22" w:rsidRDefault="00221168" w:rsidP="00460FE5">
      <w:pPr>
        <w:widowControl/>
        <w:numPr>
          <w:ilvl w:val="0"/>
          <w:numId w:val="13"/>
        </w:numPr>
        <w:tabs>
          <w:tab w:val="left" w:pos="0"/>
          <w:tab w:val="left" w:pos="900"/>
        </w:tabs>
        <w:suppressAutoHyphens w:val="0"/>
        <w:spacing w:line="259" w:lineRule="auto"/>
        <w:jc w:val="both"/>
        <w:rPr>
          <w:lang w:val="sr-Cyrl-CS"/>
        </w:rPr>
      </w:pPr>
      <w:r w:rsidRPr="00944A22">
        <w:rPr>
          <w:lang w:val="sr-Cyrl-CS"/>
        </w:rPr>
        <w:t>Катедра за органску хемију;</w:t>
      </w:r>
    </w:p>
    <w:p w:rsidR="00221168" w:rsidRPr="00944A22" w:rsidRDefault="00221168" w:rsidP="00460FE5">
      <w:pPr>
        <w:widowControl/>
        <w:numPr>
          <w:ilvl w:val="0"/>
          <w:numId w:val="13"/>
        </w:numPr>
        <w:tabs>
          <w:tab w:val="left" w:pos="0"/>
          <w:tab w:val="left" w:pos="900"/>
        </w:tabs>
        <w:suppressAutoHyphens w:val="0"/>
        <w:spacing w:line="259" w:lineRule="auto"/>
        <w:jc w:val="both"/>
        <w:rPr>
          <w:lang w:val="sr-Cyrl-RS"/>
        </w:rPr>
      </w:pPr>
      <w:r w:rsidRPr="00944A22">
        <w:rPr>
          <w:lang w:val="sr-Cyrl-CS"/>
        </w:rPr>
        <w:t>Катедра</w:t>
      </w:r>
      <w:r w:rsidRPr="00944A22">
        <w:rPr>
          <w:lang w:val="sr-Cyrl-RS"/>
        </w:rPr>
        <w:t xml:space="preserve"> за примењену хемију.</w:t>
      </w:r>
    </w:p>
    <w:p w:rsidR="005B73BC" w:rsidRDefault="005B73BC" w:rsidP="005B73BC">
      <w:pPr>
        <w:pStyle w:val="NoSpacing"/>
        <w:jc w:val="both"/>
        <w:rPr>
          <w:lang w:val="sr-Cyrl-RS"/>
        </w:rPr>
      </w:pPr>
    </w:p>
    <w:p w:rsidR="00221168" w:rsidRPr="00626A5E" w:rsidRDefault="00221168" w:rsidP="00221168">
      <w:pPr>
        <w:pStyle w:val="NoSpacing"/>
        <w:jc w:val="both"/>
        <w:rPr>
          <w:lang w:val="sr-Cyrl-RS"/>
        </w:rPr>
      </w:pPr>
      <w:r>
        <w:rPr>
          <w:lang w:val="sr-Cyrl-RS"/>
        </w:rPr>
        <w:t>Расподела</w:t>
      </w:r>
      <w:r w:rsidRPr="00626A5E">
        <w:rPr>
          <w:lang w:val="sr-Cyrl-RS"/>
        </w:rPr>
        <w:t xml:space="preserve"> предмета по катедрама одређује се одлуком Наставно-научног већа.</w:t>
      </w:r>
      <w:r w:rsidR="005B73BC">
        <w:rPr>
          <w:lang w:val="sr-Cyrl-RS"/>
        </w:rPr>
        <w:t xml:space="preserve"> </w:t>
      </w:r>
      <w:r w:rsidRPr="00626A5E">
        <w:rPr>
          <w:lang w:val="sr-Cyrl-RS"/>
        </w:rPr>
        <w:t xml:space="preserve">Катедру чине сви наставници и сарадници </w:t>
      </w:r>
      <w:r>
        <w:rPr>
          <w:lang w:val="sr-Cyrl-RS"/>
        </w:rPr>
        <w:t>који обављају образовно-научни</w:t>
      </w:r>
      <w:r w:rsidRPr="00626A5E">
        <w:rPr>
          <w:lang w:val="sr-Cyrl-RS"/>
        </w:rPr>
        <w:t xml:space="preserve"> рад из наставних предмета за које је катедра основана</w:t>
      </w:r>
      <w:r w:rsidRPr="006E472B">
        <w:rPr>
          <w:lang w:val="sr-Cyrl-RS"/>
        </w:rPr>
        <w:t>.</w:t>
      </w:r>
    </w:p>
    <w:p w:rsidR="00221168" w:rsidRPr="00626A5E" w:rsidRDefault="00221168" w:rsidP="00221168">
      <w:pPr>
        <w:jc w:val="both"/>
        <w:rPr>
          <w:snapToGrid w:val="0"/>
          <w:lang w:val="sr-Cyrl-CS"/>
        </w:rPr>
      </w:pPr>
      <w:r w:rsidRPr="00626A5E">
        <w:rPr>
          <w:snapToGrid w:val="0"/>
          <w:lang w:val="sr-Cyrl-CS"/>
        </w:rPr>
        <w:t>Катедра:</w:t>
      </w:r>
    </w:p>
    <w:p w:rsidR="00221168" w:rsidRPr="00221168" w:rsidRDefault="00221168" w:rsidP="00460FE5">
      <w:pPr>
        <w:pStyle w:val="ListParagraph"/>
        <w:widowControl/>
        <w:numPr>
          <w:ilvl w:val="0"/>
          <w:numId w:val="9"/>
        </w:numPr>
        <w:tabs>
          <w:tab w:val="left" w:pos="0"/>
          <w:tab w:val="left" w:pos="900"/>
        </w:tabs>
        <w:suppressAutoHyphens w:val="0"/>
        <w:spacing w:line="259" w:lineRule="auto"/>
        <w:jc w:val="both"/>
        <w:rPr>
          <w:lang w:val="sr-Cyrl-CS"/>
        </w:rPr>
      </w:pPr>
      <w:r w:rsidRPr="00221168">
        <w:rPr>
          <w:lang w:val="sr-Cyrl-CS"/>
        </w:rPr>
        <w:t>предлаже програм основних, интегрисаних, мастер, специјалистичких и докторских</w:t>
      </w:r>
      <w:r>
        <w:t xml:space="preserve"> </w:t>
      </w:r>
      <w:r w:rsidRPr="00221168">
        <w:rPr>
          <w:lang w:val="sr-Cyrl-CS"/>
        </w:rPr>
        <w:t>академских студија, у вези са предметима катедре;</w:t>
      </w:r>
    </w:p>
    <w:p w:rsidR="00221168" w:rsidRPr="00221168" w:rsidRDefault="00221168" w:rsidP="00460FE5">
      <w:pPr>
        <w:pStyle w:val="ListParagraph"/>
        <w:widowControl/>
        <w:numPr>
          <w:ilvl w:val="0"/>
          <w:numId w:val="9"/>
        </w:numPr>
        <w:tabs>
          <w:tab w:val="left" w:pos="0"/>
          <w:tab w:val="left" w:pos="900"/>
        </w:tabs>
        <w:suppressAutoHyphens w:val="0"/>
        <w:spacing w:line="259" w:lineRule="auto"/>
        <w:jc w:val="both"/>
        <w:rPr>
          <w:lang w:val="sr-Cyrl-CS"/>
        </w:rPr>
      </w:pPr>
      <w:r w:rsidRPr="00221168">
        <w:rPr>
          <w:lang w:val="sr-Cyrl-CS"/>
        </w:rPr>
        <w:t>предлаже наставни програм наставних предмета у које је укључена катедра;</w:t>
      </w:r>
    </w:p>
    <w:p w:rsidR="00221168" w:rsidRPr="00221168" w:rsidRDefault="00221168" w:rsidP="00460FE5">
      <w:pPr>
        <w:pStyle w:val="ListParagraph"/>
        <w:widowControl/>
        <w:numPr>
          <w:ilvl w:val="0"/>
          <w:numId w:val="9"/>
        </w:numPr>
        <w:tabs>
          <w:tab w:val="left" w:pos="0"/>
          <w:tab w:val="left" w:pos="900"/>
        </w:tabs>
        <w:suppressAutoHyphens w:val="0"/>
        <w:spacing w:line="259" w:lineRule="auto"/>
        <w:jc w:val="both"/>
        <w:rPr>
          <w:lang w:val="sr-Cyrl-CS"/>
        </w:rPr>
      </w:pPr>
      <w:r w:rsidRPr="00221168">
        <w:rPr>
          <w:lang w:val="sr-Cyrl-CS"/>
        </w:rPr>
        <w:t>предлаже Наставно-научном већу распоред наставника и сарадника за извођење наставе и испита за сваку школску годину;</w:t>
      </w:r>
    </w:p>
    <w:p w:rsidR="00221168" w:rsidRPr="00221168" w:rsidRDefault="00221168" w:rsidP="00460FE5">
      <w:pPr>
        <w:pStyle w:val="ListParagraph"/>
        <w:widowControl/>
        <w:numPr>
          <w:ilvl w:val="0"/>
          <w:numId w:val="9"/>
        </w:numPr>
        <w:tabs>
          <w:tab w:val="left" w:pos="0"/>
          <w:tab w:val="left" w:pos="900"/>
        </w:tabs>
        <w:suppressAutoHyphens w:val="0"/>
        <w:spacing w:line="259" w:lineRule="auto"/>
        <w:jc w:val="both"/>
        <w:rPr>
          <w:snapToGrid w:val="0"/>
          <w:lang w:val="sr-Cyrl-CS"/>
        </w:rPr>
      </w:pPr>
      <w:r w:rsidRPr="00221168">
        <w:rPr>
          <w:lang w:val="sr-Cyrl-CS"/>
        </w:rPr>
        <w:t>утврђују потребу за ангажовањем наставника или сарадника на предметима катедре и даје</w:t>
      </w:r>
      <w:r w:rsidRPr="00221168">
        <w:rPr>
          <w:snapToGrid w:val="0"/>
          <w:lang w:val="sr-Cyrl-CS"/>
        </w:rPr>
        <w:t xml:space="preserve"> иницијативу за расписивање конкурса за избор наставника или сарадника;</w:t>
      </w:r>
    </w:p>
    <w:p w:rsidR="00221168" w:rsidRPr="00221168" w:rsidRDefault="00221168" w:rsidP="00460FE5">
      <w:pPr>
        <w:pStyle w:val="ListParagraph"/>
        <w:widowControl/>
        <w:numPr>
          <w:ilvl w:val="0"/>
          <w:numId w:val="9"/>
        </w:numPr>
        <w:tabs>
          <w:tab w:val="left" w:pos="0"/>
          <w:tab w:val="left" w:pos="900"/>
        </w:tabs>
        <w:suppressAutoHyphens w:val="0"/>
        <w:spacing w:line="259" w:lineRule="auto"/>
        <w:jc w:val="both"/>
        <w:rPr>
          <w:lang w:val="sr-Cyrl-CS"/>
        </w:rPr>
      </w:pPr>
      <w:r w:rsidRPr="00221168">
        <w:rPr>
          <w:lang w:val="sr-Cyrl-CS"/>
        </w:rPr>
        <w:t>прати и обезбеђује равномерну оптерећеност наставника, асистента са докторатом и асистента и води рачуна о равномерном, научном и стручном усавршавању наставника, асистента са докторатом и асистента по предметима катедре;</w:t>
      </w:r>
    </w:p>
    <w:p w:rsidR="00221168" w:rsidRPr="00221168" w:rsidRDefault="00221168" w:rsidP="00460FE5">
      <w:pPr>
        <w:pStyle w:val="ListParagraph"/>
        <w:widowControl/>
        <w:numPr>
          <w:ilvl w:val="0"/>
          <w:numId w:val="9"/>
        </w:numPr>
        <w:tabs>
          <w:tab w:val="left" w:pos="0"/>
          <w:tab w:val="left" w:pos="900"/>
        </w:tabs>
        <w:suppressAutoHyphens w:val="0"/>
        <w:spacing w:line="259" w:lineRule="auto"/>
        <w:jc w:val="both"/>
        <w:rPr>
          <w:lang w:val="sr-Cyrl-CS"/>
        </w:rPr>
      </w:pPr>
      <w:r w:rsidRPr="00221168">
        <w:rPr>
          <w:lang w:val="sr-Cyrl-CS"/>
        </w:rPr>
        <w:t>утврђује уџбенике и литературу коју студент може да користи за савлађивање садржаја одређеног предмета уз уважавање предлога и мишљења предметног наставника;</w:t>
      </w:r>
    </w:p>
    <w:p w:rsidR="00221168" w:rsidRPr="00221168" w:rsidRDefault="00221168" w:rsidP="00460FE5">
      <w:pPr>
        <w:pStyle w:val="ListParagraph"/>
        <w:widowControl/>
        <w:numPr>
          <w:ilvl w:val="0"/>
          <w:numId w:val="9"/>
        </w:numPr>
        <w:tabs>
          <w:tab w:val="left" w:pos="0"/>
          <w:tab w:val="left" w:pos="900"/>
        </w:tabs>
        <w:suppressAutoHyphens w:val="0"/>
        <w:spacing w:line="259" w:lineRule="auto"/>
        <w:jc w:val="both"/>
        <w:rPr>
          <w:lang w:val="sr-Cyrl-CS"/>
        </w:rPr>
      </w:pPr>
      <w:r w:rsidRPr="00221168">
        <w:rPr>
          <w:lang w:val="sr-Cyrl-CS"/>
        </w:rPr>
        <w:t>анализира успех студената и квалитет извођења наставе и даје предлоге за побољшање;</w:t>
      </w:r>
    </w:p>
    <w:p w:rsidR="00221168" w:rsidRPr="00221168" w:rsidRDefault="00221168" w:rsidP="00460FE5">
      <w:pPr>
        <w:pStyle w:val="ListParagraph"/>
        <w:widowControl/>
        <w:numPr>
          <w:ilvl w:val="0"/>
          <w:numId w:val="9"/>
        </w:numPr>
        <w:tabs>
          <w:tab w:val="left" w:pos="0"/>
          <w:tab w:val="left" w:pos="900"/>
        </w:tabs>
        <w:suppressAutoHyphens w:val="0"/>
        <w:spacing w:line="259" w:lineRule="auto"/>
        <w:jc w:val="both"/>
        <w:rPr>
          <w:lang w:val="sr-Cyrl-CS"/>
        </w:rPr>
      </w:pPr>
      <w:r w:rsidRPr="00221168">
        <w:rPr>
          <w:lang w:val="sr-Cyrl-CS"/>
        </w:rPr>
        <w:t>планира и организује научноистраживачки рад на катедри и даје мишљење о стратегији и програму научних истраживања и научног рада у којима учествују наставници и сарадници катедре;</w:t>
      </w:r>
    </w:p>
    <w:p w:rsidR="00221168" w:rsidRPr="00221168" w:rsidRDefault="00221168" w:rsidP="00460FE5">
      <w:pPr>
        <w:pStyle w:val="ListParagraph"/>
        <w:widowControl/>
        <w:numPr>
          <w:ilvl w:val="0"/>
          <w:numId w:val="9"/>
        </w:numPr>
        <w:tabs>
          <w:tab w:val="left" w:pos="0"/>
          <w:tab w:val="left" w:pos="900"/>
        </w:tabs>
        <w:suppressAutoHyphens w:val="0"/>
        <w:spacing w:line="259" w:lineRule="auto"/>
        <w:jc w:val="both"/>
        <w:rPr>
          <w:lang w:val="sr-Cyrl-CS"/>
        </w:rPr>
      </w:pPr>
      <w:r w:rsidRPr="00221168">
        <w:rPr>
          <w:lang w:val="sr-Cyrl-CS"/>
        </w:rPr>
        <w:t>предлаже набавку опреме, научне литературе и других ствари неопходних за реализацију научноистраживачког рада и наставе у складу са светским стандардима;</w:t>
      </w:r>
    </w:p>
    <w:p w:rsidR="00221168" w:rsidRPr="00221168" w:rsidRDefault="00221168" w:rsidP="00460FE5">
      <w:pPr>
        <w:pStyle w:val="ListParagraph"/>
        <w:widowControl/>
        <w:numPr>
          <w:ilvl w:val="0"/>
          <w:numId w:val="9"/>
        </w:numPr>
        <w:tabs>
          <w:tab w:val="left" w:pos="0"/>
          <w:tab w:val="left" w:pos="900"/>
        </w:tabs>
        <w:suppressAutoHyphens w:val="0"/>
        <w:spacing w:line="259" w:lineRule="auto"/>
        <w:jc w:val="both"/>
        <w:rPr>
          <w:lang w:val="sr-Cyrl-CS"/>
        </w:rPr>
      </w:pPr>
      <w:r w:rsidRPr="00221168">
        <w:rPr>
          <w:lang w:val="sr-Cyrl-CS"/>
        </w:rPr>
        <w:t>предлаже своје представнике за Савет и остале стручне органе Факултета и Универзитета;</w:t>
      </w:r>
    </w:p>
    <w:p w:rsidR="00221168" w:rsidRPr="00221168" w:rsidRDefault="00221168" w:rsidP="00460FE5">
      <w:pPr>
        <w:pStyle w:val="ListParagraph"/>
        <w:widowControl/>
        <w:numPr>
          <w:ilvl w:val="0"/>
          <w:numId w:val="9"/>
        </w:numPr>
        <w:tabs>
          <w:tab w:val="left" w:pos="0"/>
          <w:tab w:val="left" w:pos="900"/>
        </w:tabs>
        <w:suppressAutoHyphens w:val="0"/>
        <w:spacing w:line="259" w:lineRule="auto"/>
        <w:jc w:val="both"/>
        <w:rPr>
          <w:lang w:val="sr-Cyrl-CS"/>
        </w:rPr>
      </w:pPr>
      <w:r w:rsidRPr="00221168">
        <w:rPr>
          <w:lang w:val="sr-Cyrl-CS"/>
        </w:rPr>
        <w:t>расподељује и користи простор који је катедри додељен (кабинети, студентске и истраживачке лабораторије);</w:t>
      </w:r>
    </w:p>
    <w:p w:rsidR="00221168" w:rsidRPr="00221168" w:rsidRDefault="00221168" w:rsidP="00460FE5">
      <w:pPr>
        <w:pStyle w:val="ListParagraph"/>
        <w:widowControl/>
        <w:numPr>
          <w:ilvl w:val="0"/>
          <w:numId w:val="9"/>
        </w:numPr>
        <w:tabs>
          <w:tab w:val="left" w:pos="0"/>
          <w:tab w:val="left" w:pos="900"/>
        </w:tabs>
        <w:suppressAutoHyphens w:val="0"/>
        <w:spacing w:line="259" w:lineRule="auto"/>
        <w:jc w:val="both"/>
        <w:rPr>
          <w:lang w:val="sr-Cyrl-CS"/>
        </w:rPr>
      </w:pPr>
      <w:r w:rsidRPr="00221168">
        <w:rPr>
          <w:lang w:val="sr-Cyrl-CS"/>
        </w:rPr>
        <w:t>именује одговорна лица из састава катедре за простор који је у надлежности катедре;</w:t>
      </w:r>
    </w:p>
    <w:p w:rsidR="00221168" w:rsidRPr="00221168" w:rsidRDefault="00221168" w:rsidP="00460FE5">
      <w:pPr>
        <w:pStyle w:val="ListParagraph"/>
        <w:widowControl/>
        <w:numPr>
          <w:ilvl w:val="0"/>
          <w:numId w:val="9"/>
        </w:numPr>
        <w:tabs>
          <w:tab w:val="left" w:pos="0"/>
          <w:tab w:val="left" w:pos="900"/>
        </w:tabs>
        <w:suppressAutoHyphens w:val="0"/>
        <w:spacing w:line="259" w:lineRule="auto"/>
        <w:jc w:val="both"/>
        <w:rPr>
          <w:snapToGrid w:val="0"/>
          <w:lang w:val="sr-Cyrl-CS"/>
        </w:rPr>
      </w:pPr>
      <w:r w:rsidRPr="00221168">
        <w:rPr>
          <w:lang w:val="sr-Cyrl-CS"/>
        </w:rPr>
        <w:t>обавља и друге</w:t>
      </w:r>
      <w:r w:rsidRPr="00221168">
        <w:rPr>
          <w:snapToGrid w:val="0"/>
          <w:lang w:val="sr-Cyrl-CS"/>
        </w:rPr>
        <w:t xml:space="preserve"> послове предвиђене овим статутом.</w:t>
      </w:r>
    </w:p>
    <w:p w:rsidR="00221168" w:rsidRDefault="00221168" w:rsidP="000F3DDA">
      <w:pPr>
        <w:pStyle w:val="NoSpacing"/>
        <w:ind w:firstLine="567"/>
        <w:jc w:val="both"/>
        <w:rPr>
          <w:lang w:val="sr-Cyrl-RS"/>
        </w:rPr>
      </w:pPr>
    </w:p>
    <w:p w:rsidR="00B7114C" w:rsidRPr="00B7114C" w:rsidRDefault="00B7114C" w:rsidP="00AA08E3">
      <w:pPr>
        <w:pStyle w:val="Heading4"/>
        <w:spacing w:before="0" w:after="0"/>
        <w:rPr>
          <w:rFonts w:eastAsia="AJIJMG+TimesNewRomanPSMT" w:cs="AJIJMG+TimesNewRomanPSMT"/>
        </w:rPr>
      </w:pPr>
    </w:p>
    <w:p w:rsidR="00B7114C" w:rsidRPr="00B7114C" w:rsidRDefault="00B7114C" w:rsidP="00AA08E3">
      <w:pPr>
        <w:pStyle w:val="Heading4"/>
        <w:spacing w:before="0" w:after="0"/>
        <w:rPr>
          <w:rFonts w:eastAsia="AJIJMG+TimesNewRomanPSMT" w:cs="AJIJMG+TimesNewRomanPSMT"/>
        </w:rPr>
      </w:pPr>
    </w:p>
    <w:p w:rsidR="00AA08E3" w:rsidRDefault="00AA08E3" w:rsidP="00AA08E3">
      <w:pPr>
        <w:pStyle w:val="Heading4"/>
        <w:spacing w:before="0" w:after="0"/>
        <w:rPr>
          <w:rFonts w:eastAsia="AJIJMG+TimesNewRomanPSMT" w:cs="AJIJMG+TimesNewRomanPSMT"/>
        </w:rPr>
      </w:pPr>
      <w:r>
        <w:rPr>
          <w:rFonts w:eastAsia="AJIJOH+TimesNewRomanPSMT" w:cs="AJIJOH+TimesNewRomanPSMT"/>
        </w:rPr>
        <w:t>2.</w:t>
      </w:r>
      <w:r>
        <w:rPr>
          <w:rFonts w:eastAsia="AJIJOH+TimesNewRomanPSMT" w:cs="AJIJOH+TimesNewRomanPSMT"/>
          <w:lang w:val="sr-Cyrl-RS"/>
        </w:rPr>
        <w:t>4</w:t>
      </w:r>
      <w:r>
        <w:rPr>
          <w:rFonts w:eastAsia="AJIJOH+TimesNewRomanPSMT" w:cs="AJIJOH+TimesNewRomanPSMT"/>
        </w:rPr>
        <w:t>.</w:t>
      </w:r>
      <w:r w:rsidR="00146F61">
        <w:rPr>
          <w:rFonts w:eastAsia="AJIJOH+TimesNewRomanPSMT" w:cs="AJIJOH+TimesNewRomanPSMT"/>
        </w:rPr>
        <w:t>2</w:t>
      </w:r>
      <w:r>
        <w:rPr>
          <w:rFonts w:eastAsia="AJIJOH+TimesNewRomanPSMT" w:cs="AJIJOH+TimesNewRomanPSMT"/>
        </w:rPr>
        <w:t>. Библиотека</w:t>
      </w:r>
    </w:p>
    <w:p w:rsidR="00AA08E3" w:rsidRDefault="00AA08E3" w:rsidP="00AA08E3">
      <w:pPr>
        <w:pStyle w:val="NoSpacing"/>
        <w:spacing w:line="259" w:lineRule="auto"/>
        <w:jc w:val="both"/>
        <w:rPr>
          <w:lang w:val="sr-Cyrl-RS"/>
        </w:rPr>
      </w:pPr>
    </w:p>
    <w:p w:rsidR="00AA08E3" w:rsidRDefault="00AA08E3" w:rsidP="00AA08E3">
      <w:pPr>
        <w:pStyle w:val="NoSpacing"/>
        <w:spacing w:line="259" w:lineRule="auto"/>
        <w:jc w:val="both"/>
        <w:rPr>
          <w:lang w:val="sr-Cyrl-RS"/>
        </w:rPr>
      </w:pPr>
      <w:r w:rsidRPr="00626A5E">
        <w:rPr>
          <w:lang w:val="sr-Cyrl-RS"/>
        </w:rPr>
        <w:t xml:space="preserve">Библиотека Факултета је наставно-научна </w:t>
      </w:r>
      <w:r>
        <w:rPr>
          <w:lang w:val="sr-Cyrl-RS"/>
        </w:rPr>
        <w:t>јединица</w:t>
      </w:r>
      <w:r w:rsidRPr="00626A5E">
        <w:rPr>
          <w:lang w:val="sr-Cyrl-RS"/>
        </w:rPr>
        <w:t xml:space="preserve"> Факултета која изводи послове који се тичу библиотечког фонда, документације и приступа електронским часописима и базама података.</w:t>
      </w:r>
    </w:p>
    <w:p w:rsidR="00AA08E3" w:rsidRPr="00CD11FE" w:rsidRDefault="00AA08E3" w:rsidP="00AA08E3">
      <w:pPr>
        <w:pStyle w:val="NoSpacing"/>
        <w:spacing w:line="259" w:lineRule="auto"/>
        <w:jc w:val="both"/>
        <w:rPr>
          <w:lang w:val="sr-Cyrl-RS"/>
        </w:rPr>
      </w:pPr>
      <w:r>
        <w:rPr>
          <w:lang w:val="sr-Cyrl-RS"/>
        </w:rPr>
        <w:t>Библиотека има свој информа</w:t>
      </w:r>
      <w:r>
        <w:rPr>
          <w:lang w:val="sr-Cyrl-CS"/>
        </w:rPr>
        <w:t>циони</w:t>
      </w:r>
      <w:r>
        <w:rPr>
          <w:lang w:val="sr-Cyrl-RS"/>
        </w:rPr>
        <w:t xml:space="preserve"> систем који се редовно ажурира.</w:t>
      </w:r>
    </w:p>
    <w:p w:rsidR="00AA08E3" w:rsidRPr="00626A5E" w:rsidRDefault="00AA08E3" w:rsidP="00AA08E3">
      <w:pPr>
        <w:pStyle w:val="NoSpacing"/>
        <w:spacing w:line="259" w:lineRule="auto"/>
        <w:jc w:val="both"/>
        <w:rPr>
          <w:lang w:val="sr-Cyrl-RS"/>
        </w:rPr>
      </w:pPr>
      <w:r w:rsidRPr="00626A5E">
        <w:rPr>
          <w:lang w:val="sr-Cyrl-RS"/>
        </w:rPr>
        <w:t>Библиотека Факултета је део библиотечко-информационог система Републике Србије који представља скуп функционално повезаних библиотека које примењују јединствене стандарде и омог</w:t>
      </w:r>
      <w:r>
        <w:rPr>
          <w:lang w:val="sr-Cyrl-RS"/>
        </w:rPr>
        <w:t>ућ</w:t>
      </w:r>
      <w:r>
        <w:rPr>
          <w:lang w:val="sr-Cyrl-CS"/>
        </w:rPr>
        <w:t>ава</w:t>
      </w:r>
      <w:r w:rsidRPr="00626A5E">
        <w:rPr>
          <w:lang w:val="sr-Cyrl-RS"/>
        </w:rPr>
        <w:t xml:space="preserve"> проток публикација и информација, у складу са законом.</w:t>
      </w:r>
    </w:p>
    <w:p w:rsidR="00AA08E3" w:rsidRPr="00626A5E" w:rsidRDefault="00AA08E3" w:rsidP="00AA08E3">
      <w:pPr>
        <w:pStyle w:val="NoSpacing"/>
        <w:spacing w:line="259" w:lineRule="auto"/>
        <w:jc w:val="both"/>
        <w:rPr>
          <w:lang w:val="sr-Cyrl-RS"/>
        </w:rPr>
      </w:pPr>
      <w:r w:rsidRPr="00626A5E">
        <w:rPr>
          <w:lang w:val="sr-Cyrl-RS"/>
        </w:rPr>
        <w:t>Библиот</w:t>
      </w:r>
      <w:r>
        <w:rPr>
          <w:lang w:val="sr-Cyrl-RS"/>
        </w:rPr>
        <w:t>ека спроводи одлуке о набавци к</w:t>
      </w:r>
      <w:r w:rsidRPr="00626A5E">
        <w:rPr>
          <w:lang w:val="sr-Cyrl-RS"/>
        </w:rPr>
        <w:t>њига, часописа и других публикација, руков</w:t>
      </w:r>
      <w:r>
        <w:rPr>
          <w:lang w:val="sr-Cyrl-RS"/>
        </w:rPr>
        <w:t>оди библиотечким фондом и коор</w:t>
      </w:r>
      <w:r w:rsidRPr="00626A5E">
        <w:rPr>
          <w:lang w:val="sr-Cyrl-RS"/>
        </w:rPr>
        <w:t>д</w:t>
      </w:r>
      <w:r>
        <w:rPr>
          <w:lang w:val="sr-Cyrl-RS"/>
        </w:rPr>
        <w:t>инира приступ електронским часо</w:t>
      </w:r>
      <w:r w:rsidRPr="00626A5E">
        <w:rPr>
          <w:lang w:val="sr-Cyrl-RS"/>
        </w:rPr>
        <w:t>пи</w:t>
      </w:r>
      <w:r>
        <w:rPr>
          <w:lang w:val="sr-Cyrl-RS"/>
        </w:rPr>
        <w:t>си</w:t>
      </w:r>
      <w:r w:rsidRPr="00626A5E">
        <w:rPr>
          <w:lang w:val="sr-Cyrl-RS"/>
        </w:rPr>
        <w:t>ма и базама података.</w:t>
      </w:r>
    </w:p>
    <w:p w:rsidR="00AA08E3" w:rsidRPr="00626A5E" w:rsidRDefault="00AA08E3" w:rsidP="00AA08E3">
      <w:pPr>
        <w:pStyle w:val="NoSpacing"/>
        <w:spacing w:line="259" w:lineRule="auto"/>
        <w:jc w:val="both"/>
        <w:rPr>
          <w:lang w:val="sr-Cyrl-RS"/>
        </w:rPr>
      </w:pPr>
      <w:r w:rsidRPr="00626A5E">
        <w:rPr>
          <w:lang w:val="sr-Cyrl-RS"/>
        </w:rPr>
        <w:t>Библиотека прикупља, сређује, обрађује и чува податке о документима, као и документе и публика</w:t>
      </w:r>
      <w:r>
        <w:rPr>
          <w:lang w:val="sr-Cyrl-RS"/>
        </w:rPr>
        <w:t>ције који су од значаја за наст</w:t>
      </w:r>
      <w:r w:rsidRPr="00626A5E">
        <w:rPr>
          <w:lang w:val="sr-Cyrl-RS"/>
        </w:rPr>
        <w:t>авни и научни рад на Факултету.</w:t>
      </w:r>
    </w:p>
    <w:p w:rsidR="00AA08E3" w:rsidRPr="00626A5E" w:rsidRDefault="00AA08E3" w:rsidP="00AA08E3">
      <w:pPr>
        <w:pStyle w:val="NoSpacing"/>
        <w:spacing w:line="259" w:lineRule="auto"/>
        <w:jc w:val="both"/>
        <w:rPr>
          <w:lang w:val="sr-Cyrl-RS"/>
        </w:rPr>
      </w:pPr>
      <w:r w:rsidRPr="00626A5E">
        <w:rPr>
          <w:lang w:val="sr-Cyrl-RS"/>
        </w:rPr>
        <w:t>Библиотечким фондом и документацијом могу да се користе студен</w:t>
      </w:r>
      <w:r>
        <w:rPr>
          <w:lang w:val="sr-Cyrl-RS"/>
        </w:rPr>
        <w:t xml:space="preserve">ти, наставници, истраживачи и </w:t>
      </w:r>
      <w:r w:rsidRPr="00626A5E">
        <w:rPr>
          <w:lang w:val="sr-Cyrl-RS"/>
        </w:rPr>
        <w:t>сарадници, као и лица из других установа и институција у просторима Библиотеке и ван ње уз одговарајуће задужење. Приступ електронским часописима и базама података регулисан је правилима Народне библиотеке Србије.</w:t>
      </w:r>
    </w:p>
    <w:p w:rsidR="00AA08E3" w:rsidRPr="00221168" w:rsidRDefault="00AA08E3" w:rsidP="00AA08E3">
      <w:pPr>
        <w:rPr>
          <w:rFonts w:eastAsia="AJIJOH+TimesNewRomanPSMT" w:cs="AJIJOH+TimesNewRomanPSMT"/>
          <w:lang w:val="sr-Cyrl-RS"/>
        </w:rPr>
      </w:pPr>
    </w:p>
    <w:p w:rsidR="00AA08E3" w:rsidRDefault="00AA08E3" w:rsidP="00AA08E3">
      <w:pPr>
        <w:pStyle w:val="Heading4"/>
        <w:numPr>
          <w:ilvl w:val="0"/>
          <w:numId w:val="0"/>
        </w:numPr>
        <w:spacing w:before="0" w:after="0"/>
      </w:pPr>
      <w:r>
        <w:rPr>
          <w:rFonts w:eastAsia="AJIJOH+TimesNewRomanPSMT" w:cs="AJIJOH+TimesNewRomanPSMT"/>
        </w:rPr>
        <w:t>2.</w:t>
      </w:r>
      <w:r w:rsidR="00146F61">
        <w:rPr>
          <w:rFonts w:eastAsia="AJIJOH+TimesNewRomanPSMT" w:cs="AJIJOH+TimesNewRomanPSMT"/>
        </w:rPr>
        <w:t>4</w:t>
      </w:r>
      <w:r>
        <w:rPr>
          <w:rFonts w:eastAsia="AJIJOH+TimesNewRomanPSMT" w:cs="AJIJOH+TimesNewRomanPSMT"/>
        </w:rPr>
        <w:t>.</w:t>
      </w:r>
      <w:r w:rsidR="00146F61">
        <w:rPr>
          <w:rFonts w:eastAsia="AJIJOH+TimesNewRomanPSMT" w:cs="AJIJOH+TimesNewRomanPSMT"/>
        </w:rPr>
        <w:t>3</w:t>
      </w:r>
      <w:r>
        <w:rPr>
          <w:rFonts w:eastAsia="AJIJOH+TimesNewRomanPSMT" w:cs="AJIJOH+TimesNewRomanPSMT"/>
        </w:rPr>
        <w:t>. Центар за издавачку делатност</w:t>
      </w:r>
    </w:p>
    <w:p w:rsidR="00AA08E3" w:rsidRDefault="00AA08E3" w:rsidP="00AA08E3">
      <w:pPr>
        <w:autoSpaceDE w:val="0"/>
        <w:ind w:firstLine="680"/>
        <w:jc w:val="both"/>
        <w:rPr>
          <w:lang w:val="sr-Cyrl-RS"/>
        </w:rPr>
      </w:pPr>
    </w:p>
    <w:p w:rsidR="00AA08E3" w:rsidRPr="00626A5E" w:rsidRDefault="00AA08E3" w:rsidP="00AA08E3">
      <w:pPr>
        <w:jc w:val="both"/>
        <w:rPr>
          <w:snapToGrid w:val="0"/>
          <w:lang w:val="ru-RU"/>
        </w:rPr>
      </w:pPr>
      <w:r w:rsidRPr="00626A5E">
        <w:rPr>
          <w:snapToGrid w:val="0"/>
          <w:lang w:val="ru-RU"/>
        </w:rPr>
        <w:t>Издавачки центар обавља послове који се односе на издавање уџбеника, помоћних уџбеника, монографија, часописа, скрипти и других публикација (информатора, годишњака и других материјала везаних за упис и маркетиншке актив</w:t>
      </w:r>
      <w:r>
        <w:rPr>
          <w:snapToGrid w:val="0"/>
          <w:lang w:val="ru-RU"/>
        </w:rPr>
        <w:t>ности) чији је издавач Факултет</w:t>
      </w:r>
      <w:r w:rsidRPr="00626A5E">
        <w:rPr>
          <w:snapToGrid w:val="0"/>
          <w:lang w:val="ru-RU"/>
        </w:rPr>
        <w:t>.</w:t>
      </w:r>
    </w:p>
    <w:p w:rsidR="00AA08E3" w:rsidRPr="00626A5E" w:rsidRDefault="00AA08E3" w:rsidP="00AA08E3">
      <w:pPr>
        <w:jc w:val="both"/>
        <w:rPr>
          <w:lang w:val="sr-Cyrl-RS"/>
        </w:rPr>
      </w:pPr>
      <w:r w:rsidRPr="00626A5E">
        <w:rPr>
          <w:snapToGrid w:val="0"/>
          <w:lang w:val="ru-RU"/>
        </w:rPr>
        <w:t>Издавачким центром управља Веће Издавачког центра</w:t>
      </w:r>
      <w:r w:rsidRPr="00626A5E">
        <w:rPr>
          <w:lang w:val="sr-Cyrl-RS"/>
        </w:rPr>
        <w:t xml:space="preserve"> кога именује декан, на предлог Наставно-научног већа, на три године. Веће Издавачког центра има три члана и председника. Председник Издавачког центра је продекан за наставу по функцији.</w:t>
      </w:r>
    </w:p>
    <w:p w:rsidR="00AA08E3" w:rsidRPr="00626A5E" w:rsidRDefault="00AA08E3" w:rsidP="00AA08E3">
      <w:pPr>
        <w:jc w:val="both"/>
        <w:rPr>
          <w:lang w:val="sr-Cyrl-RS"/>
        </w:rPr>
      </w:pPr>
      <w:r w:rsidRPr="00626A5E">
        <w:rPr>
          <w:lang w:val="sr-Cyrl-RS"/>
        </w:rPr>
        <w:t>Издавачки центар дистрибуира и продаје публикације у књижари Факултета и путем књижарске мреже.</w:t>
      </w:r>
    </w:p>
    <w:p w:rsidR="00AA08E3" w:rsidRPr="0015307C" w:rsidRDefault="00AA08E3" w:rsidP="00AA08E3">
      <w:pPr>
        <w:jc w:val="both"/>
        <w:rPr>
          <w:lang w:val="sr-Cyrl-RS"/>
        </w:rPr>
      </w:pPr>
      <w:r w:rsidRPr="0015307C">
        <w:rPr>
          <w:lang w:val="sr-Cyrl-RS"/>
        </w:rPr>
        <w:t>Организација и рад Изда</w:t>
      </w:r>
      <w:r>
        <w:rPr>
          <w:lang w:val="sr-Cyrl-RS"/>
        </w:rPr>
        <w:t>вачког центра ближе се уређује П</w:t>
      </w:r>
      <w:r w:rsidRPr="0015307C">
        <w:rPr>
          <w:lang w:val="sr-Cyrl-RS"/>
        </w:rPr>
        <w:t>равилником о раду Издавачког центра који доноси Савет на предлог Наставно-научног већа.</w:t>
      </w:r>
    </w:p>
    <w:p w:rsidR="00361797" w:rsidRPr="00626A5E" w:rsidRDefault="00361797" w:rsidP="00361797">
      <w:pPr>
        <w:jc w:val="both"/>
        <w:rPr>
          <w:lang w:val="sr-Cyrl-RS"/>
        </w:rPr>
      </w:pPr>
      <w:r w:rsidRPr="00626A5E">
        <w:rPr>
          <w:lang w:val="sr-Cyrl-RS"/>
        </w:rPr>
        <w:t>Издавачки центар дистрибуира и продаје публикације у књижари Факултета и путем књижарске мреже.</w:t>
      </w:r>
    </w:p>
    <w:p w:rsidR="00AA08E3" w:rsidRPr="00146F61" w:rsidRDefault="00361797" w:rsidP="00146F61">
      <w:pPr>
        <w:jc w:val="both"/>
      </w:pPr>
      <w:r w:rsidRPr="0015307C">
        <w:rPr>
          <w:lang w:val="sr-Cyrl-RS"/>
        </w:rPr>
        <w:t>Организација и рад Изда</w:t>
      </w:r>
      <w:r>
        <w:rPr>
          <w:lang w:val="sr-Cyrl-RS"/>
        </w:rPr>
        <w:t>вачког центра ближе се уређује П</w:t>
      </w:r>
      <w:r w:rsidRPr="0015307C">
        <w:rPr>
          <w:lang w:val="sr-Cyrl-RS"/>
        </w:rPr>
        <w:t>равилником о раду Издавачког центра који доноси Савет на предлог Наставно-научног већа.</w:t>
      </w:r>
    </w:p>
    <w:p w:rsidR="00AA08E3" w:rsidRDefault="00AA08E3" w:rsidP="00AA08E3">
      <w:pPr>
        <w:ind w:firstLine="567"/>
        <w:jc w:val="center"/>
        <w:rPr>
          <w:i/>
          <w:snapToGrid w:val="0"/>
          <w:lang w:val="ru-RU"/>
        </w:rPr>
      </w:pPr>
    </w:p>
    <w:p w:rsidR="00AA08E3" w:rsidRPr="00AA08E3" w:rsidRDefault="00AA08E3" w:rsidP="00AA08E3">
      <w:pPr>
        <w:pStyle w:val="NoSpacing"/>
        <w:spacing w:line="259" w:lineRule="auto"/>
        <w:jc w:val="both"/>
        <w:rPr>
          <w:b/>
          <w:i/>
          <w:lang w:val="sr-Cyrl-RS"/>
        </w:rPr>
      </w:pPr>
      <w:r w:rsidRPr="00AA08E3">
        <w:rPr>
          <w:b/>
          <w:i/>
          <w:lang w:val="sr-Cyrl-RS"/>
        </w:rPr>
        <w:t>2.4.</w:t>
      </w:r>
      <w:r w:rsidR="00146F61">
        <w:rPr>
          <w:b/>
          <w:i/>
        </w:rPr>
        <w:t>4</w:t>
      </w:r>
      <w:r w:rsidRPr="00AA08E3">
        <w:rPr>
          <w:b/>
          <w:i/>
          <w:lang w:val="sr-Cyrl-RS"/>
        </w:rPr>
        <w:t xml:space="preserve">. Збирка великана српске хемије </w:t>
      </w:r>
    </w:p>
    <w:p w:rsidR="00AA08E3" w:rsidRPr="00221168" w:rsidRDefault="00AA08E3" w:rsidP="00AA08E3">
      <w:pPr>
        <w:pStyle w:val="NoSpacing"/>
        <w:spacing w:line="259" w:lineRule="auto"/>
        <w:jc w:val="both"/>
        <w:rPr>
          <w:lang w:val="sr-Cyrl-RS"/>
        </w:rPr>
      </w:pPr>
      <w:r>
        <w:rPr>
          <w:lang w:val="sr-Cyrl-RS"/>
        </w:rPr>
        <w:t xml:space="preserve">Збирка великана српске хемије, власништво је Факултета. </w:t>
      </w:r>
      <w:r w:rsidRPr="00626A5E">
        <w:rPr>
          <w:lang w:val="sr-Cyrl-RS"/>
        </w:rPr>
        <w:t>Сврха Збирке је з</w:t>
      </w:r>
      <w:r>
        <w:rPr>
          <w:lang w:val="sr-Cyrl-RS"/>
        </w:rPr>
        <w:t xml:space="preserve">аштита наслеђа хемије у Србији. </w:t>
      </w:r>
      <w:r w:rsidRPr="00626A5E">
        <w:rPr>
          <w:lang w:val="sr-Cyrl-RS"/>
        </w:rPr>
        <w:t xml:space="preserve">Збирка је </w:t>
      </w:r>
      <w:r w:rsidRPr="00CC23A2">
        <w:rPr>
          <w:lang w:val="sr-Cyrl-RS"/>
        </w:rPr>
        <w:t>члан Заједнице нау</w:t>
      </w:r>
      <w:r w:rsidRPr="00CC23A2">
        <w:rPr>
          <w:lang w:val="sr-Cyrl-CS"/>
        </w:rPr>
        <w:t>чно-</w:t>
      </w:r>
      <w:r w:rsidRPr="00CC23A2">
        <w:rPr>
          <w:lang w:val="sr-Cyrl-RS"/>
        </w:rPr>
        <w:t>техни</w:t>
      </w:r>
      <w:r w:rsidRPr="00CC23A2">
        <w:rPr>
          <w:lang w:val="sr-Cyrl-CS"/>
        </w:rPr>
        <w:t>чких</w:t>
      </w:r>
      <w:r w:rsidRPr="00CC23A2">
        <w:rPr>
          <w:lang w:val="sr-Cyrl-RS"/>
        </w:rPr>
        <w:t xml:space="preserve"> музеја</w:t>
      </w:r>
      <w:r w:rsidRPr="00CC23A2">
        <w:rPr>
          <w:lang w:val="sr-Cyrl-CS"/>
        </w:rPr>
        <w:t>.</w:t>
      </w:r>
    </w:p>
    <w:p w:rsidR="00AA08E3" w:rsidRPr="00626A5E" w:rsidRDefault="00AA08E3" w:rsidP="00AA08E3">
      <w:pPr>
        <w:pStyle w:val="NoSpacing"/>
        <w:spacing w:line="259" w:lineRule="auto"/>
        <w:jc w:val="both"/>
        <w:rPr>
          <w:lang w:val="sr-Cyrl-RS"/>
        </w:rPr>
      </w:pPr>
      <w:r w:rsidRPr="00626A5E">
        <w:rPr>
          <w:lang w:val="sr-Cyrl-RS"/>
        </w:rPr>
        <w:lastRenderedPageBreak/>
        <w:t>Збирком руков</w:t>
      </w:r>
      <w:r>
        <w:rPr>
          <w:lang w:val="sr-Cyrl-RS"/>
        </w:rPr>
        <w:t>о</w:t>
      </w:r>
      <w:r w:rsidRPr="00626A5E">
        <w:rPr>
          <w:lang w:val="sr-Cyrl-RS"/>
        </w:rPr>
        <w:t>ди лице запослено на Факултету</w:t>
      </w:r>
      <w:r>
        <w:rPr>
          <w:lang w:val="sr-Cyrl-RS"/>
        </w:rPr>
        <w:t xml:space="preserve"> и одговорно је продекану за науку</w:t>
      </w:r>
      <w:r w:rsidRPr="00626A5E">
        <w:rPr>
          <w:lang w:val="sr-Cyrl-RS"/>
        </w:rPr>
        <w:t>.</w:t>
      </w:r>
    </w:p>
    <w:p w:rsidR="00AA08E3" w:rsidRDefault="00AA08E3" w:rsidP="00AA08E3">
      <w:pPr>
        <w:pStyle w:val="NoSpacing"/>
        <w:spacing w:line="259" w:lineRule="auto"/>
        <w:jc w:val="both"/>
        <w:rPr>
          <w:lang w:val="sr-Cyrl-RS"/>
        </w:rPr>
      </w:pPr>
      <w:r w:rsidRPr="00626A5E">
        <w:rPr>
          <w:lang w:val="sr-Cyrl-RS"/>
        </w:rPr>
        <w:t>Лице из ст. 4. овог члана мора да има високо образовање из хемијских наука</w:t>
      </w:r>
      <w:r>
        <w:rPr>
          <w:lang w:val="sr-Cyrl-RS"/>
        </w:rPr>
        <w:t>.</w:t>
      </w:r>
    </w:p>
    <w:p w:rsidR="00AA08E3" w:rsidRDefault="00AA08E3" w:rsidP="00AA08E3">
      <w:pPr>
        <w:pStyle w:val="NoSpacing"/>
        <w:jc w:val="both"/>
        <w:rPr>
          <w:lang w:val="sr-Cyrl-RS"/>
        </w:rPr>
      </w:pPr>
    </w:p>
    <w:p w:rsidR="00221168" w:rsidRDefault="00221168" w:rsidP="00221168">
      <w:pPr>
        <w:pStyle w:val="Heading4"/>
        <w:numPr>
          <w:ilvl w:val="0"/>
          <w:numId w:val="0"/>
        </w:numPr>
        <w:spacing w:before="0" w:after="0"/>
        <w:rPr>
          <w:rFonts w:eastAsia="AJIJMG+TimesNewRomanPSMT" w:cs="AJIJMG+TimesNewRomanPSMT"/>
        </w:rPr>
      </w:pPr>
      <w:r w:rsidRPr="00221168">
        <w:rPr>
          <w:lang w:val="sr-Cyrl-RS"/>
        </w:rPr>
        <w:t>2</w:t>
      </w:r>
      <w:r w:rsidR="00146F61">
        <w:rPr>
          <w:lang w:val="sr-Cyrl-RS"/>
        </w:rPr>
        <w:t>.4.</w:t>
      </w:r>
      <w:r w:rsidR="00146F61">
        <w:t>5</w:t>
      </w:r>
      <w:r w:rsidRPr="00221168">
        <w:rPr>
          <w:lang w:val="sr-Cyrl-RS"/>
        </w:rPr>
        <w:t>.</w:t>
      </w:r>
      <w:r w:rsidRPr="00221168">
        <w:rPr>
          <w:rFonts w:eastAsia="AJIJOH+TimesNewRomanPSMT" w:cs="AJIJOH+TimesNewRomanPSMT"/>
        </w:rPr>
        <w:t xml:space="preserve"> </w:t>
      </w:r>
      <w:r>
        <w:rPr>
          <w:rFonts w:eastAsia="AJIJOH+TimesNewRomanPSMT" w:cs="AJIJOH+TimesNewRomanPSMT"/>
        </w:rPr>
        <w:t xml:space="preserve"> Секретаријат Факултета са стручним службама</w:t>
      </w:r>
    </w:p>
    <w:p w:rsidR="00221168" w:rsidRDefault="00221168" w:rsidP="00221168">
      <w:pPr>
        <w:pStyle w:val="NoSpacing"/>
        <w:jc w:val="both"/>
        <w:rPr>
          <w:b/>
          <w:lang w:val="sr-Cyrl-RS"/>
        </w:rPr>
      </w:pPr>
    </w:p>
    <w:p w:rsidR="000F3DDA" w:rsidRPr="00221168" w:rsidRDefault="000F3DDA" w:rsidP="00221168">
      <w:pPr>
        <w:pStyle w:val="NoSpacing"/>
        <w:jc w:val="both"/>
        <w:rPr>
          <w:lang w:val="sr-Cyrl-RS"/>
        </w:rPr>
      </w:pPr>
      <w:r w:rsidRPr="00221168">
        <w:rPr>
          <w:lang w:val="sr-Cyrl-RS"/>
        </w:rPr>
        <w:t>Стручне службе Факултета су:</w:t>
      </w:r>
    </w:p>
    <w:p w:rsidR="000F3DDA" w:rsidRPr="00577948" w:rsidRDefault="000F3DDA" w:rsidP="00460FE5">
      <w:pPr>
        <w:widowControl/>
        <w:numPr>
          <w:ilvl w:val="0"/>
          <w:numId w:val="11"/>
        </w:numPr>
        <w:tabs>
          <w:tab w:val="left" w:pos="0"/>
          <w:tab w:val="left" w:pos="900"/>
        </w:tabs>
        <w:suppressAutoHyphens w:val="0"/>
        <w:spacing w:line="259" w:lineRule="auto"/>
        <w:jc w:val="both"/>
        <w:rPr>
          <w:lang w:val="sr-Cyrl-CS"/>
        </w:rPr>
      </w:pPr>
      <w:r w:rsidRPr="00577948">
        <w:rPr>
          <w:lang w:val="sr-Cyrl-CS"/>
        </w:rPr>
        <w:t>секретаријат Факултета са стручним службама;</w:t>
      </w:r>
    </w:p>
    <w:p w:rsidR="000F3DDA" w:rsidRDefault="000F3DDA" w:rsidP="00460FE5">
      <w:pPr>
        <w:widowControl/>
        <w:numPr>
          <w:ilvl w:val="0"/>
          <w:numId w:val="11"/>
        </w:numPr>
        <w:tabs>
          <w:tab w:val="left" w:pos="0"/>
          <w:tab w:val="left" w:pos="900"/>
        </w:tabs>
        <w:suppressAutoHyphens w:val="0"/>
        <w:spacing w:line="259" w:lineRule="auto"/>
        <w:jc w:val="both"/>
        <w:rPr>
          <w:lang w:val="sr-Cyrl-CS"/>
        </w:rPr>
      </w:pPr>
      <w:r w:rsidRPr="00577948">
        <w:rPr>
          <w:lang w:val="sr-Cyrl-CS"/>
        </w:rPr>
        <w:t>хемнет;</w:t>
      </w:r>
    </w:p>
    <w:p w:rsidR="000F3DDA" w:rsidRPr="00221168" w:rsidRDefault="000F3DDA" w:rsidP="00460FE5">
      <w:pPr>
        <w:widowControl/>
        <w:numPr>
          <w:ilvl w:val="0"/>
          <w:numId w:val="11"/>
        </w:numPr>
        <w:tabs>
          <w:tab w:val="left" w:pos="0"/>
          <w:tab w:val="left" w:pos="900"/>
        </w:tabs>
        <w:suppressAutoHyphens w:val="0"/>
        <w:spacing w:line="259" w:lineRule="auto"/>
        <w:jc w:val="both"/>
        <w:rPr>
          <w:lang w:val="sr-Cyrl-CS"/>
        </w:rPr>
      </w:pPr>
      <w:r w:rsidRPr="00577948">
        <w:rPr>
          <w:lang w:val="sr-Cyrl-CS"/>
        </w:rPr>
        <w:t>стручнотехнички</w:t>
      </w:r>
      <w:r w:rsidRPr="00577948">
        <w:rPr>
          <w:lang w:val="sr-Cyrl-RS"/>
        </w:rPr>
        <w:t xml:space="preserve"> сарадници</w:t>
      </w:r>
      <w:r w:rsidRPr="00577948">
        <w:rPr>
          <w:lang w:val="sr-Cyrl-CS"/>
        </w:rPr>
        <w:t xml:space="preserve"> за рад у лабораторији</w:t>
      </w:r>
      <w:r w:rsidRPr="00577948">
        <w:rPr>
          <w:lang w:val="sr-Cyrl-RS"/>
        </w:rPr>
        <w:t>.</w:t>
      </w:r>
    </w:p>
    <w:p w:rsidR="00AA08E3" w:rsidRDefault="00AA08E3" w:rsidP="000F3DDA">
      <w:pPr>
        <w:pStyle w:val="NoSpacing"/>
        <w:jc w:val="both"/>
        <w:rPr>
          <w:lang w:val="sr-Cyrl-RS"/>
        </w:rPr>
      </w:pPr>
    </w:p>
    <w:p w:rsidR="000F3DDA" w:rsidRDefault="000F3DDA" w:rsidP="000F3DDA">
      <w:pPr>
        <w:pStyle w:val="NoSpacing"/>
        <w:jc w:val="both"/>
        <w:rPr>
          <w:lang w:val="sr-Cyrl-RS"/>
        </w:rPr>
      </w:pPr>
      <w:r>
        <w:rPr>
          <w:lang w:val="sr-Cyrl-RS"/>
        </w:rPr>
        <w:t>Организациона је</w:t>
      </w:r>
      <w:r w:rsidRPr="00626A5E">
        <w:rPr>
          <w:lang w:val="sr-Cyrl-RS"/>
        </w:rPr>
        <w:t>диница Секретаријата Факултета са стручним службама обавља административне, стру</w:t>
      </w:r>
      <w:r>
        <w:rPr>
          <w:lang w:val="sr-Cyrl-RS"/>
        </w:rPr>
        <w:t>чне, техничке и помоћне послове</w:t>
      </w:r>
      <w:r>
        <w:rPr>
          <w:lang w:val="sr-Cyrl-CS"/>
        </w:rPr>
        <w:t>, као</w:t>
      </w:r>
      <w:r w:rsidRPr="00626A5E">
        <w:rPr>
          <w:lang w:val="sr-Cyrl-RS"/>
        </w:rPr>
        <w:t xml:space="preserve"> и </w:t>
      </w:r>
      <w:r>
        <w:rPr>
          <w:snapToGrid w:val="0"/>
          <w:lang w:val="ru-RU"/>
        </w:rPr>
        <w:t>друге послове</w:t>
      </w:r>
      <w:r w:rsidRPr="00626A5E">
        <w:rPr>
          <w:snapToGrid w:val="0"/>
          <w:lang w:val="ru-RU"/>
        </w:rPr>
        <w:t xml:space="preserve"> који су од заједничког интереса за обављање делатности </w:t>
      </w:r>
      <w:r>
        <w:rPr>
          <w:snapToGrid w:val="0"/>
          <w:lang w:val="ru-RU"/>
        </w:rPr>
        <w:t>Факултета.</w:t>
      </w:r>
    </w:p>
    <w:p w:rsidR="00AA08E3" w:rsidRDefault="00AA08E3" w:rsidP="00AA08E3">
      <w:pPr>
        <w:pStyle w:val="NoSpacing"/>
        <w:jc w:val="both"/>
        <w:rPr>
          <w:lang w:val="sr-Cyrl-RS"/>
        </w:rPr>
      </w:pPr>
    </w:p>
    <w:p w:rsidR="000F3DDA" w:rsidRPr="00626A5E" w:rsidRDefault="000F3DDA" w:rsidP="00AA08E3">
      <w:pPr>
        <w:pStyle w:val="NoSpacing"/>
        <w:jc w:val="both"/>
        <w:rPr>
          <w:lang w:val="sr-Cyrl-RS"/>
        </w:rPr>
      </w:pPr>
      <w:r>
        <w:rPr>
          <w:lang w:val="sr-Cyrl-RS"/>
        </w:rPr>
        <w:t>Организациона је</w:t>
      </w:r>
      <w:r w:rsidRPr="00626A5E">
        <w:rPr>
          <w:lang w:val="sr-Cyrl-RS"/>
        </w:rPr>
        <w:t>диница Секретаријата Факултета у свом саставу има следеће службе:</w:t>
      </w:r>
    </w:p>
    <w:p w:rsidR="000F3DDA" w:rsidRPr="00577948" w:rsidRDefault="000F3DDA" w:rsidP="00460FE5">
      <w:pPr>
        <w:widowControl/>
        <w:numPr>
          <w:ilvl w:val="0"/>
          <w:numId w:val="12"/>
        </w:numPr>
        <w:tabs>
          <w:tab w:val="left" w:pos="0"/>
          <w:tab w:val="left" w:pos="900"/>
        </w:tabs>
        <w:suppressAutoHyphens w:val="0"/>
        <w:spacing w:line="259" w:lineRule="auto"/>
        <w:jc w:val="both"/>
        <w:rPr>
          <w:lang w:val="sr-Cyrl-CS"/>
        </w:rPr>
      </w:pPr>
      <w:r w:rsidRPr="00577948">
        <w:rPr>
          <w:lang w:val="sr-Cyrl-CS"/>
        </w:rPr>
        <w:t>служба за правне, кадровске и опште послове;</w:t>
      </w:r>
    </w:p>
    <w:p w:rsidR="000F3DDA" w:rsidRPr="00577948" w:rsidRDefault="000F3DDA" w:rsidP="00460FE5">
      <w:pPr>
        <w:widowControl/>
        <w:numPr>
          <w:ilvl w:val="0"/>
          <w:numId w:val="12"/>
        </w:numPr>
        <w:tabs>
          <w:tab w:val="left" w:pos="0"/>
          <w:tab w:val="left" w:pos="900"/>
        </w:tabs>
        <w:suppressAutoHyphens w:val="0"/>
        <w:spacing w:line="259" w:lineRule="auto"/>
        <w:jc w:val="both"/>
        <w:rPr>
          <w:lang w:val="sr-Cyrl-CS"/>
        </w:rPr>
      </w:pPr>
      <w:r w:rsidRPr="00577948">
        <w:rPr>
          <w:lang w:val="sr-Cyrl-CS"/>
        </w:rPr>
        <w:t>служба за студентске послове;</w:t>
      </w:r>
    </w:p>
    <w:p w:rsidR="000F3DDA" w:rsidRPr="00577948" w:rsidRDefault="000F3DDA" w:rsidP="00460FE5">
      <w:pPr>
        <w:widowControl/>
        <w:numPr>
          <w:ilvl w:val="0"/>
          <w:numId w:val="12"/>
        </w:numPr>
        <w:tabs>
          <w:tab w:val="left" w:pos="0"/>
          <w:tab w:val="left" w:pos="900"/>
        </w:tabs>
        <w:suppressAutoHyphens w:val="0"/>
        <w:spacing w:line="259" w:lineRule="auto"/>
        <w:jc w:val="both"/>
        <w:rPr>
          <w:lang w:val="sr-Cyrl-CS"/>
        </w:rPr>
      </w:pPr>
      <w:r w:rsidRPr="00577948">
        <w:rPr>
          <w:lang w:val="sr-Cyrl-CS"/>
        </w:rPr>
        <w:t>служба за финансијско-материјалне послове са магацином стакла и хемикалијама;</w:t>
      </w:r>
    </w:p>
    <w:p w:rsidR="000F3DDA" w:rsidRPr="00577948" w:rsidRDefault="000F3DDA" w:rsidP="00460FE5">
      <w:pPr>
        <w:widowControl/>
        <w:numPr>
          <w:ilvl w:val="0"/>
          <w:numId w:val="12"/>
        </w:numPr>
        <w:tabs>
          <w:tab w:val="left" w:pos="0"/>
          <w:tab w:val="left" w:pos="900"/>
        </w:tabs>
        <w:suppressAutoHyphens w:val="0"/>
        <w:spacing w:line="259" w:lineRule="auto"/>
        <w:jc w:val="both"/>
        <w:rPr>
          <w:lang w:val="sr-Cyrl-RS"/>
        </w:rPr>
      </w:pPr>
      <w:r w:rsidRPr="00577948">
        <w:rPr>
          <w:lang w:val="sr-Cyrl-CS"/>
        </w:rPr>
        <w:t>техничка</w:t>
      </w:r>
      <w:r w:rsidRPr="00577948">
        <w:rPr>
          <w:lang w:val="sr-Cyrl-RS"/>
        </w:rPr>
        <w:t xml:space="preserve"> служба.</w:t>
      </w:r>
    </w:p>
    <w:p w:rsidR="000F3DDA" w:rsidRDefault="000F3DDA" w:rsidP="000F3DDA">
      <w:pPr>
        <w:pStyle w:val="NoSpacing"/>
        <w:jc w:val="both"/>
        <w:rPr>
          <w:lang w:val="sr-Cyrl-RS"/>
        </w:rPr>
      </w:pPr>
      <w:r w:rsidRPr="00626A5E">
        <w:rPr>
          <w:lang w:val="sr-Cyrl-RS"/>
        </w:rPr>
        <w:t>Рад Секретаријата Факултета са стручним службама ближе се уређује правилником којим се уређује организација и систематизација послова Факултета</w:t>
      </w:r>
      <w:r>
        <w:rPr>
          <w:lang w:val="sr-Cyrl-RS"/>
        </w:rPr>
        <w:t>.</w:t>
      </w:r>
    </w:p>
    <w:p w:rsidR="000F3DDA" w:rsidRDefault="000F3DDA" w:rsidP="000F3DDA">
      <w:pPr>
        <w:autoSpaceDE w:val="0"/>
        <w:jc w:val="both"/>
        <w:rPr>
          <w:rFonts w:eastAsia="AJIJMG+TimesNewRomanPSMT" w:cs="AJIJMG+TimesNewRomanPSMT"/>
          <w:lang w:val="sr-Cyrl-RS"/>
        </w:rPr>
      </w:pPr>
    </w:p>
    <w:p w:rsidR="00221168" w:rsidRPr="00626A5E" w:rsidRDefault="00221168" w:rsidP="00221168">
      <w:pPr>
        <w:pStyle w:val="NoSpacing"/>
        <w:jc w:val="both"/>
        <w:rPr>
          <w:snapToGrid w:val="0"/>
          <w:lang w:val="ru-RU"/>
        </w:rPr>
      </w:pPr>
      <w:bookmarkStart w:id="21" w:name="__RefHeading___Toc19571_1491433287"/>
      <w:bookmarkStart w:id="22" w:name="__RefHeading__309_1930940776"/>
      <w:bookmarkStart w:id="23" w:name="__RefHeading___Toc19573_1491433287"/>
      <w:bookmarkStart w:id="24" w:name="__RefHeading__311_1930940776"/>
      <w:bookmarkStart w:id="25" w:name="__RefHeading___Toc19575_1491433287"/>
      <w:bookmarkStart w:id="26" w:name="__RefHeading__313_1930940776"/>
      <w:bookmarkEnd w:id="21"/>
      <w:bookmarkEnd w:id="22"/>
      <w:bookmarkEnd w:id="23"/>
      <w:bookmarkEnd w:id="24"/>
      <w:bookmarkEnd w:id="25"/>
      <w:bookmarkEnd w:id="26"/>
    </w:p>
    <w:p w:rsidR="00AA08E3" w:rsidRDefault="00AA08E3" w:rsidP="00AA08E3">
      <w:pPr>
        <w:pStyle w:val="Heading4"/>
        <w:numPr>
          <w:ilvl w:val="0"/>
          <w:numId w:val="0"/>
        </w:numPr>
        <w:spacing w:before="0" w:after="0"/>
        <w:rPr>
          <w:rFonts w:eastAsia="AJIJMG+TimesNewRomanPSMT" w:cs="AJIJMG+TimesNewRomanPSMT"/>
        </w:rPr>
      </w:pPr>
      <w:r>
        <w:rPr>
          <w:rFonts w:eastAsia="AJIJOH+TimesNewRomanPSMT" w:cs="AJIJOH+TimesNewRomanPSMT"/>
        </w:rPr>
        <w:t>2.</w:t>
      </w:r>
      <w:r>
        <w:rPr>
          <w:rFonts w:eastAsia="AJIJOH+TimesNewRomanPSMT" w:cs="AJIJOH+TimesNewRomanPSMT"/>
          <w:lang w:val="sr-Cyrl-RS"/>
        </w:rPr>
        <w:t>4</w:t>
      </w:r>
      <w:r>
        <w:rPr>
          <w:rFonts w:eastAsia="AJIJOH+TimesNewRomanPSMT" w:cs="AJIJOH+TimesNewRomanPSMT"/>
        </w:rPr>
        <w:t>.</w:t>
      </w:r>
      <w:r w:rsidR="00146F61">
        <w:rPr>
          <w:rFonts w:eastAsia="AJIJOH+TimesNewRomanPSMT" w:cs="AJIJOH+TimesNewRomanPSMT"/>
        </w:rPr>
        <w:t>6</w:t>
      </w:r>
      <w:r>
        <w:rPr>
          <w:rFonts w:eastAsia="AJIJOH+TimesNewRomanPSMT" w:cs="AJIJOH+TimesNewRomanPSMT"/>
        </w:rPr>
        <w:t xml:space="preserve">. Рачунарска лабораторија и рачунарска </w:t>
      </w:r>
      <w:r w:rsidR="00896A44">
        <w:rPr>
          <w:rFonts w:eastAsia="AJIJOH+TimesNewRomanPSMT" w:cs="AJIJOH+TimesNewRomanPSMT"/>
          <w:lang w:val="sr-Cyrl-RS"/>
        </w:rPr>
        <w:t xml:space="preserve"> </w:t>
      </w:r>
      <w:r>
        <w:rPr>
          <w:rFonts w:eastAsia="AJIJOH+TimesNewRomanPSMT" w:cs="AJIJOH+TimesNewRomanPSMT"/>
        </w:rPr>
        <w:t>мрежа ХемНет</w:t>
      </w:r>
    </w:p>
    <w:p w:rsidR="00AA08E3" w:rsidRPr="00174453" w:rsidRDefault="00AA08E3" w:rsidP="00AA08E3">
      <w:pPr>
        <w:pStyle w:val="NoSpacing"/>
        <w:rPr>
          <w:lang w:val="sr-Cyrl-CS"/>
        </w:rPr>
      </w:pPr>
    </w:p>
    <w:p w:rsidR="00AA08E3" w:rsidRPr="00626A5E" w:rsidRDefault="00AA08E3" w:rsidP="00AA08E3">
      <w:pPr>
        <w:pStyle w:val="NoSpacing"/>
        <w:spacing w:line="259" w:lineRule="auto"/>
        <w:jc w:val="both"/>
        <w:rPr>
          <w:lang w:val="sr-Cyrl-RS"/>
        </w:rPr>
      </w:pPr>
      <w:r w:rsidRPr="00626A5E">
        <w:rPr>
          <w:lang w:val="sr-Cyrl-RS"/>
        </w:rPr>
        <w:t>Хемнет је организациона јединица која за потребе Факултета обавља послове које се тичу одржавања и унапређивања рачунарских и информационо-комуникационих технологија неопходних за нормално функционисање Факултета.</w:t>
      </w:r>
    </w:p>
    <w:p w:rsidR="00AA08E3" w:rsidRPr="00626A5E" w:rsidRDefault="00AA08E3" w:rsidP="00AA08E3">
      <w:pPr>
        <w:pStyle w:val="NoSpacing"/>
        <w:spacing w:line="259" w:lineRule="auto"/>
        <w:jc w:val="both"/>
        <w:rPr>
          <w:lang w:val="sr-Cyrl-RS"/>
        </w:rPr>
      </w:pPr>
      <w:r w:rsidRPr="00A8351B">
        <w:rPr>
          <w:lang w:val="sr-Cyrl-RS"/>
        </w:rPr>
        <w:t>Хемнет одржава рачунарску мрежу која повезује рачунаре запослених на Факултету, Центру за хемију ИХТМ и Иновационом центру Хемијског факултета, Информациони</w:t>
      </w:r>
      <w:r w:rsidRPr="00626A5E">
        <w:rPr>
          <w:lang w:val="sr-Cyrl-RS"/>
        </w:rPr>
        <w:t xml:space="preserve"> систем Факултета, рачунарску опрему у стручним службама, амфитеатрима и учионицама Факултета. Овој организационој јединици могу се поверити и други посл</w:t>
      </w:r>
      <w:r>
        <w:rPr>
          <w:lang w:val="sr-Cyrl-CS"/>
        </w:rPr>
        <w:t>ови</w:t>
      </w:r>
      <w:r w:rsidRPr="00626A5E">
        <w:rPr>
          <w:lang w:val="sr-Cyrl-RS"/>
        </w:rPr>
        <w:t>, уз обезбеђивање одговорајућег извора финансирања.</w:t>
      </w:r>
    </w:p>
    <w:p w:rsidR="00AA08E3" w:rsidRPr="00A8351B" w:rsidRDefault="00AA08E3" w:rsidP="00AA08E3">
      <w:pPr>
        <w:pStyle w:val="NoSpacing"/>
        <w:spacing w:line="259" w:lineRule="auto"/>
        <w:jc w:val="both"/>
        <w:rPr>
          <w:lang w:val="sr-Cyrl-RS"/>
        </w:rPr>
      </w:pPr>
      <w:r w:rsidRPr="00A8351B">
        <w:rPr>
          <w:lang w:val="sr-Cyrl-RS"/>
        </w:rPr>
        <w:t>Организација и рад Хемнет-а ближе се уређује Правилником о раду Хемнет-а и Правил</w:t>
      </w:r>
      <w:r>
        <w:rPr>
          <w:lang w:val="sr-Cyrl-RS"/>
        </w:rPr>
        <w:t>ником о раду рачунарске лабораторије</w:t>
      </w:r>
      <w:r w:rsidRPr="00A8351B">
        <w:rPr>
          <w:lang w:val="sr-Cyrl-RS"/>
        </w:rPr>
        <w:t xml:space="preserve"> које доноси декан.</w:t>
      </w:r>
    </w:p>
    <w:p w:rsidR="00AA08E3" w:rsidRPr="00626A5E" w:rsidRDefault="00AA08E3" w:rsidP="00AA08E3">
      <w:pPr>
        <w:pStyle w:val="NoSpacing"/>
        <w:spacing w:line="259" w:lineRule="auto"/>
        <w:jc w:val="both"/>
        <w:rPr>
          <w:lang w:val="sr-Cyrl-RS"/>
        </w:rPr>
      </w:pPr>
      <w:r w:rsidRPr="00626A5E">
        <w:rPr>
          <w:lang w:val="sr-Cyrl-RS"/>
        </w:rPr>
        <w:t>Радом Хемнет-а руководи Одбор Хемнет-а који чине супервизор Хемнет-а и администратори мреже.</w:t>
      </w:r>
    </w:p>
    <w:p w:rsidR="00AA08E3" w:rsidRPr="00626A5E" w:rsidRDefault="00AA08E3" w:rsidP="00AA08E3">
      <w:pPr>
        <w:pStyle w:val="NoSpacing"/>
        <w:spacing w:line="259" w:lineRule="auto"/>
        <w:jc w:val="both"/>
        <w:rPr>
          <w:lang w:val="sr-Cyrl-RS"/>
        </w:rPr>
      </w:pPr>
      <w:r w:rsidRPr="00626A5E">
        <w:rPr>
          <w:lang w:val="sr-Cyrl-RS"/>
        </w:rPr>
        <w:lastRenderedPageBreak/>
        <w:t>Супервизора Хемнет-а именује декан на предлог Наставно-научног већа из редова наставника на три године. Супервизор Хемнет-а руководи радом одбора Хемнет-а.</w:t>
      </w:r>
    </w:p>
    <w:p w:rsidR="00221168" w:rsidRDefault="00AA08E3" w:rsidP="00B7114C">
      <w:pPr>
        <w:pStyle w:val="NoSpacing"/>
        <w:spacing w:line="259" w:lineRule="auto"/>
        <w:jc w:val="both"/>
        <w:rPr>
          <w:lang w:val="sr-Cyrl-RS"/>
        </w:rPr>
      </w:pPr>
      <w:r w:rsidRPr="00626A5E">
        <w:rPr>
          <w:lang w:val="sr-Cyrl-RS"/>
        </w:rPr>
        <w:t xml:space="preserve">О финансијским аспектима рада мреже одлучује проширени Одбор Хемнет-а кога поред чланова Одбора Хемнет-а чине и декан, директор Центра за хемију ИХТМ-а и </w:t>
      </w:r>
      <w:r w:rsidRPr="00A8351B">
        <w:rPr>
          <w:lang w:val="sr-Cyrl-RS"/>
        </w:rPr>
        <w:t>директор Иновационог центра Хемијског факултета.</w:t>
      </w:r>
    </w:p>
    <w:p w:rsidR="00FA02CA" w:rsidRDefault="00FA02CA" w:rsidP="00AA08E3">
      <w:pPr>
        <w:autoSpaceDE w:val="0"/>
        <w:jc w:val="both"/>
        <w:rPr>
          <w:lang w:val="sr-Cyrl-RS"/>
        </w:rPr>
      </w:pPr>
    </w:p>
    <w:p w:rsidR="00FA02CA" w:rsidRDefault="00FA02CA" w:rsidP="00D05B9E">
      <w:pPr>
        <w:autoSpaceDE w:val="0"/>
        <w:ind w:firstLine="680"/>
        <w:jc w:val="both"/>
        <w:rPr>
          <w:lang w:val="sr-Cyrl-RS"/>
        </w:rPr>
      </w:pPr>
    </w:p>
    <w:p w:rsidR="00D05B9E" w:rsidRDefault="00D05B9E" w:rsidP="00D05B9E">
      <w:pPr>
        <w:autoSpaceDE w:val="0"/>
        <w:ind w:firstLine="680"/>
        <w:jc w:val="both"/>
        <w:rPr>
          <w:rFonts w:eastAsia="Times New Roman"/>
        </w:rPr>
      </w:pPr>
      <w:r>
        <w:rPr>
          <w:rFonts w:eastAsia="Times New Roman"/>
          <w:noProof/>
          <w:lang w:eastAsia="en-US"/>
        </w:rPr>
        <w:drawing>
          <wp:anchor distT="0" distB="0" distL="0" distR="0" simplePos="0" relativeHeight="251661312" behindDoc="0" locked="0" layoutInCell="1" allowOverlap="1" wp14:anchorId="522B8F32" wp14:editId="6C2161C7">
            <wp:simplePos x="0" y="0"/>
            <wp:positionH relativeFrom="column">
              <wp:align>center</wp:align>
            </wp:positionH>
            <wp:positionV relativeFrom="paragraph">
              <wp:posOffset>0</wp:posOffset>
            </wp:positionV>
            <wp:extent cx="6108700" cy="4293870"/>
            <wp:effectExtent l="0" t="0" r="6350" b="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08700" cy="429387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Pr>
          <w:rFonts w:eastAsia="Times New Roman"/>
        </w:rPr>
        <w:t>Број наставног особља и ненаставног особља у току семестра или школске године зависи од обавеза које проистичу из наставног плана и програма, норматива и стандарда рада, броја образовних профила, броја студената, врсте и сложености послова, планираног губитка радних сати ради боловања, плаћеног и неплаћеног одсуства, обима научно-истраживачког рада и друго.</w:t>
      </w:r>
    </w:p>
    <w:p w:rsidR="001F2DFE" w:rsidRDefault="00D05B9E" w:rsidP="00D05B9E">
      <w:pPr>
        <w:autoSpaceDE w:val="0"/>
        <w:ind w:firstLine="680"/>
        <w:jc w:val="both"/>
        <w:rPr>
          <w:rFonts w:eastAsia="Times New Roman"/>
          <w:lang w:val="sr-Cyrl-RS"/>
        </w:rPr>
      </w:pPr>
      <w:r>
        <w:rPr>
          <w:rFonts w:eastAsia="Times New Roman"/>
        </w:rPr>
        <w:lastRenderedPageBreak/>
        <w:t xml:space="preserve">Број извршилаца се може у току године мењати зависно од процеса рада, а одлуку о томе доноси </w:t>
      </w:r>
      <w:r w:rsidR="001F2DFE">
        <w:rPr>
          <w:rFonts w:eastAsia="Times New Roman"/>
          <w:lang w:val="sr-Cyrl-CS"/>
        </w:rPr>
        <w:t>д</w:t>
      </w:r>
      <w:r>
        <w:rPr>
          <w:rFonts w:eastAsia="Times New Roman"/>
        </w:rPr>
        <w:t xml:space="preserve">екан Факултета на предлог организационе јединице, уз доказ да су обезбеђена средства за исплату зараде и друга примања запосленог и другу потребну документацију прописану општим актима, а у складу са прописаним нормативима и стандардима услова рада. </w:t>
      </w:r>
    </w:p>
    <w:p w:rsidR="00D05B9E" w:rsidRDefault="00D05B9E" w:rsidP="001F2DFE">
      <w:pPr>
        <w:autoSpaceDE w:val="0"/>
        <w:ind w:firstLine="680"/>
        <w:jc w:val="both"/>
        <w:rPr>
          <w:rFonts w:eastAsia="Times New Roman"/>
        </w:rPr>
      </w:pPr>
      <w:r>
        <w:rPr>
          <w:rFonts w:eastAsia="Times New Roman"/>
        </w:rPr>
        <w:t xml:space="preserve">Руководиоци организационих јединица одговорни су за благовремено пријављивање потреба за запосленим. Пријаве се подносе </w:t>
      </w:r>
      <w:r w:rsidR="001F2DFE">
        <w:rPr>
          <w:rFonts w:eastAsia="Times New Roman"/>
          <w:lang w:val="sr-Cyrl-CS"/>
        </w:rPr>
        <w:t>д</w:t>
      </w:r>
      <w:r>
        <w:rPr>
          <w:rFonts w:eastAsia="Times New Roman"/>
        </w:rPr>
        <w:t>ек</w:t>
      </w:r>
      <w:r w:rsidR="001F2DFE">
        <w:rPr>
          <w:rFonts w:eastAsia="Times New Roman"/>
        </w:rPr>
        <w:t>ану. Систематизацијом</w:t>
      </w:r>
      <w:r w:rsidR="001F2DFE">
        <w:rPr>
          <w:rFonts w:eastAsia="Times New Roman"/>
          <w:lang w:val="sr-Cyrl-RS"/>
        </w:rPr>
        <w:t xml:space="preserve"> послова</w:t>
      </w:r>
      <w:r>
        <w:rPr>
          <w:rFonts w:eastAsia="Times New Roman"/>
        </w:rPr>
        <w:t xml:space="preserve"> одређује се сталан садржај послова као трајна активност којом се извршилац бави у складу са природом и организацијом наставне, научно-истраживачке, стручне, као и ваннаставне делатности. За послове који немају трајан карактер, организационе јединице организују научне и стручне тимове од запослених у радном односу на Факултету и ангажовањем нових запослених на начин и у поступку предвиђеном законом и општим актима. Послове наставе и научно-истраживачког рада  могу обављати </w:t>
      </w:r>
      <w:r w:rsidR="001F2DFE">
        <w:rPr>
          <w:rFonts w:eastAsia="Times New Roman"/>
          <w:lang w:val="sr-Cyrl-RS"/>
        </w:rPr>
        <w:t xml:space="preserve"> само </w:t>
      </w:r>
      <w:r>
        <w:rPr>
          <w:rFonts w:eastAsia="Times New Roman"/>
        </w:rPr>
        <w:t xml:space="preserve">запослени који су изабрани у одговарајуће звање, а остале послове лица која </w:t>
      </w:r>
      <w:r w:rsidR="001F2DFE">
        <w:rPr>
          <w:rFonts w:eastAsia="Times New Roman"/>
          <w:lang w:val="sr-Cyrl-RS"/>
        </w:rPr>
        <w:t>имају</w:t>
      </w:r>
      <w:r>
        <w:rPr>
          <w:rFonts w:eastAsia="Times New Roman"/>
        </w:rPr>
        <w:t xml:space="preserve"> одговарајући степен стручне спреме одређене врсте занимања, предвиђен карактеристикама за сваку функцију, радно место.</w:t>
      </w:r>
    </w:p>
    <w:p w:rsidR="00D05B9E" w:rsidRPr="00182B96" w:rsidRDefault="00182B96" w:rsidP="00182B96">
      <w:pPr>
        <w:pStyle w:val="BodyText"/>
        <w:rPr>
          <w:sz w:val="20"/>
          <w:szCs w:val="20"/>
          <w:lang w:val="sr-Latn-RS"/>
        </w:rPr>
      </w:pPr>
      <w:r>
        <w:rPr>
          <w:sz w:val="23"/>
          <w:szCs w:val="23"/>
        </w:rPr>
        <w:t xml:space="preserve">Запослени у </w:t>
      </w:r>
      <w:r>
        <w:rPr>
          <w:sz w:val="23"/>
          <w:szCs w:val="23"/>
          <w:lang w:val="sr-Cyrl-RS"/>
        </w:rPr>
        <w:t>с</w:t>
      </w:r>
      <w:r>
        <w:rPr>
          <w:sz w:val="23"/>
          <w:szCs w:val="23"/>
        </w:rPr>
        <w:t>тручн</w:t>
      </w:r>
      <w:r>
        <w:rPr>
          <w:sz w:val="23"/>
          <w:szCs w:val="23"/>
          <w:lang w:val="sr-Cyrl-RS"/>
        </w:rPr>
        <w:t xml:space="preserve">им </w:t>
      </w:r>
      <w:r>
        <w:rPr>
          <w:sz w:val="23"/>
          <w:szCs w:val="23"/>
        </w:rPr>
        <w:t xml:space="preserve"> служб</w:t>
      </w:r>
      <w:r>
        <w:rPr>
          <w:sz w:val="23"/>
          <w:szCs w:val="23"/>
          <w:lang w:val="sr-Cyrl-RS"/>
        </w:rPr>
        <w:t>ама</w:t>
      </w:r>
      <w:r>
        <w:rPr>
          <w:sz w:val="23"/>
          <w:szCs w:val="23"/>
        </w:rPr>
        <w:t xml:space="preserve"> </w:t>
      </w:r>
      <w:r>
        <w:rPr>
          <w:sz w:val="23"/>
          <w:szCs w:val="23"/>
          <w:lang w:val="sr-Cyrl-RS"/>
        </w:rPr>
        <w:t xml:space="preserve"> Факултета </w:t>
      </w:r>
      <w:r>
        <w:rPr>
          <w:sz w:val="23"/>
          <w:szCs w:val="23"/>
        </w:rPr>
        <w:t xml:space="preserve">обављају стручне послове утврђене Законом о високом образовању, Статутом </w:t>
      </w:r>
      <w:r>
        <w:rPr>
          <w:sz w:val="23"/>
          <w:szCs w:val="23"/>
          <w:lang w:val="sr-Cyrl-RS"/>
        </w:rPr>
        <w:t>Факултета</w:t>
      </w:r>
      <w:r>
        <w:rPr>
          <w:sz w:val="23"/>
          <w:szCs w:val="23"/>
        </w:rPr>
        <w:t xml:space="preserve">, Правилником о унутрашњој организацији и систематизацији послова и доприносе успешном раду </w:t>
      </w:r>
      <w:r>
        <w:rPr>
          <w:sz w:val="23"/>
          <w:szCs w:val="23"/>
          <w:lang w:val="sr-Cyrl-RS"/>
        </w:rPr>
        <w:t>Факултета.</w:t>
      </w:r>
    </w:p>
    <w:p w:rsidR="00161442" w:rsidRPr="00182B96" w:rsidRDefault="00161442" w:rsidP="00723111">
      <w:pPr>
        <w:autoSpaceDE w:val="0"/>
        <w:ind w:firstLine="680"/>
        <w:rPr>
          <w:rFonts w:eastAsia="Times New Roman"/>
          <w:b/>
          <w:bCs/>
          <w:lang w:val="sr-Cyrl-RS"/>
        </w:rPr>
      </w:pPr>
      <w:bookmarkStart w:id="27" w:name="__RefHeading___Toc19581_1491433287"/>
      <w:bookmarkStart w:id="28" w:name="__RefHeading__319_1930940776"/>
      <w:bookmarkEnd w:id="27"/>
      <w:bookmarkEnd w:id="28"/>
    </w:p>
    <w:p w:rsidR="005B1A77" w:rsidRPr="00182B96" w:rsidRDefault="00B7114C" w:rsidP="00B7114C">
      <w:pPr>
        <w:autoSpaceDE w:val="0"/>
        <w:jc w:val="center"/>
        <w:rPr>
          <w:rFonts w:eastAsia="Times New Roman"/>
          <w:bCs/>
          <w:lang w:val="sr-Cyrl-RS"/>
        </w:rPr>
      </w:pPr>
      <w:r w:rsidRPr="00182B96">
        <w:rPr>
          <w:rFonts w:eastAsia="Times New Roman"/>
          <w:bCs/>
          <w:lang w:val="sr-Cyrl-RS"/>
        </w:rPr>
        <w:t>Запослени на Факултету  на дан 1. 10. 2019.</w:t>
      </w:r>
      <w:r w:rsidR="00182B96" w:rsidRPr="00182B96">
        <w:rPr>
          <w:rFonts w:eastAsia="Times New Roman"/>
          <w:bCs/>
          <w:lang w:val="sr-Cyrl-RS"/>
        </w:rPr>
        <w:t xml:space="preserve"> године</w:t>
      </w:r>
    </w:p>
    <w:p w:rsidR="00B7114C" w:rsidRPr="00182B96" w:rsidRDefault="00B7114C" w:rsidP="00B7114C">
      <w:pPr>
        <w:autoSpaceDE w:val="0"/>
        <w:jc w:val="center"/>
        <w:rPr>
          <w:rFonts w:eastAsia="Times New Roman"/>
          <w:lang w:val="sr-Cyrl-RS"/>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1660"/>
        <w:gridCol w:w="2020"/>
      </w:tblGrid>
      <w:tr w:rsidR="005B1A77" w:rsidRPr="00182B96" w:rsidTr="00F840C6">
        <w:tc>
          <w:tcPr>
            <w:tcW w:w="11660" w:type="dxa"/>
            <w:tcBorders>
              <w:top w:val="single" w:sz="4" w:space="0" w:color="000000"/>
              <w:left w:val="single" w:sz="4" w:space="0" w:color="000000"/>
              <w:bottom w:val="single" w:sz="4" w:space="0" w:color="000000"/>
            </w:tcBorders>
            <w:shd w:val="clear" w:color="auto" w:fill="auto"/>
            <w:vAlign w:val="center"/>
          </w:tcPr>
          <w:p w:rsidR="005B1A77" w:rsidRPr="00182B96" w:rsidRDefault="005B1A77" w:rsidP="005B73BC">
            <w:pPr>
              <w:pStyle w:val="TableContents"/>
            </w:pPr>
            <w:r w:rsidRPr="00182B96">
              <w:rPr>
                <w:rFonts w:eastAsia="Times New Roman"/>
              </w:rPr>
              <w:t>Наставно особље</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B1A77" w:rsidRPr="00182B96" w:rsidRDefault="005B1A77" w:rsidP="005B73BC">
            <w:pPr>
              <w:pStyle w:val="TableContents"/>
              <w:jc w:val="center"/>
            </w:pPr>
            <w:r w:rsidRPr="00182B96">
              <w:rPr>
                <w:rFonts w:eastAsia="Times New Roman"/>
                <w:lang w:val="sr-Cyrl-RS"/>
              </w:rPr>
              <w:t>82</w:t>
            </w:r>
          </w:p>
        </w:tc>
      </w:tr>
      <w:tr w:rsidR="005B1A77" w:rsidRPr="00182B96" w:rsidTr="00F840C6">
        <w:tc>
          <w:tcPr>
            <w:tcW w:w="11660" w:type="dxa"/>
            <w:tcBorders>
              <w:left w:val="single" w:sz="4" w:space="0" w:color="000000"/>
              <w:bottom w:val="single" w:sz="4" w:space="0" w:color="000000"/>
            </w:tcBorders>
            <w:shd w:val="clear" w:color="auto" w:fill="auto"/>
            <w:vAlign w:val="center"/>
          </w:tcPr>
          <w:p w:rsidR="005B1A77" w:rsidRPr="00182B96" w:rsidRDefault="005B1A77" w:rsidP="005B73BC">
            <w:pPr>
              <w:pStyle w:val="TableContents"/>
            </w:pPr>
            <w:r w:rsidRPr="00182B96">
              <w:rPr>
                <w:rFonts w:eastAsia="Times New Roman"/>
              </w:rPr>
              <w:t>Ненаставно особље</w:t>
            </w:r>
          </w:p>
        </w:tc>
        <w:tc>
          <w:tcPr>
            <w:tcW w:w="2020" w:type="dxa"/>
            <w:tcBorders>
              <w:left w:val="single" w:sz="4" w:space="0" w:color="000000"/>
              <w:bottom w:val="single" w:sz="4" w:space="0" w:color="000000"/>
              <w:right w:val="single" w:sz="4" w:space="0" w:color="000000"/>
            </w:tcBorders>
            <w:shd w:val="clear" w:color="auto" w:fill="auto"/>
            <w:vAlign w:val="center"/>
          </w:tcPr>
          <w:p w:rsidR="005B1A77" w:rsidRPr="00182B96" w:rsidRDefault="005B1A77" w:rsidP="005B73BC">
            <w:pPr>
              <w:pStyle w:val="TableContents"/>
              <w:jc w:val="center"/>
            </w:pPr>
            <w:r w:rsidRPr="00182B96">
              <w:rPr>
                <w:rFonts w:eastAsia="Times New Roman"/>
                <w:lang w:val="sr-Cyrl-RS"/>
              </w:rPr>
              <w:t>102</w:t>
            </w:r>
          </w:p>
        </w:tc>
      </w:tr>
      <w:tr w:rsidR="005B1A77" w:rsidRPr="00182B96" w:rsidTr="00F840C6">
        <w:tc>
          <w:tcPr>
            <w:tcW w:w="11660" w:type="dxa"/>
            <w:tcBorders>
              <w:left w:val="single" w:sz="4" w:space="0" w:color="000000"/>
              <w:bottom w:val="single" w:sz="4" w:space="0" w:color="000000"/>
            </w:tcBorders>
            <w:shd w:val="clear" w:color="auto" w:fill="auto"/>
            <w:vAlign w:val="center"/>
          </w:tcPr>
          <w:p w:rsidR="005B1A77" w:rsidRPr="00182B96" w:rsidRDefault="005B1A77" w:rsidP="005B73BC">
            <w:pPr>
              <w:pStyle w:val="TableContents"/>
            </w:pPr>
            <w:r w:rsidRPr="00182B96">
              <w:rPr>
                <w:rFonts w:eastAsia="Times New Roman"/>
                <w:bCs/>
              </w:rPr>
              <w:t>Укупно</w:t>
            </w:r>
          </w:p>
        </w:tc>
        <w:tc>
          <w:tcPr>
            <w:tcW w:w="2020" w:type="dxa"/>
            <w:tcBorders>
              <w:left w:val="single" w:sz="4" w:space="0" w:color="000000"/>
              <w:bottom w:val="single" w:sz="4" w:space="0" w:color="000000"/>
              <w:right w:val="single" w:sz="4" w:space="0" w:color="000000"/>
            </w:tcBorders>
            <w:shd w:val="clear" w:color="auto" w:fill="auto"/>
            <w:vAlign w:val="center"/>
          </w:tcPr>
          <w:p w:rsidR="005B1A77" w:rsidRPr="00182B96" w:rsidRDefault="005B1A77" w:rsidP="005B73BC">
            <w:pPr>
              <w:pStyle w:val="TableContents"/>
              <w:jc w:val="center"/>
            </w:pPr>
            <w:r w:rsidRPr="00182B96">
              <w:rPr>
                <w:rFonts w:eastAsia="Times New Roman"/>
                <w:bCs/>
              </w:rPr>
              <w:t>1</w:t>
            </w:r>
            <w:r w:rsidRPr="00182B96">
              <w:rPr>
                <w:rFonts w:eastAsia="Times New Roman"/>
                <w:bCs/>
                <w:lang w:val="sr-Cyrl-RS"/>
              </w:rPr>
              <w:t>84</w:t>
            </w:r>
          </w:p>
        </w:tc>
      </w:tr>
    </w:tbl>
    <w:p w:rsidR="00182B96" w:rsidRPr="00182B96" w:rsidRDefault="00182B96" w:rsidP="00D05B9E">
      <w:pPr>
        <w:pStyle w:val="Heading1"/>
      </w:pPr>
      <w:bookmarkStart w:id="29" w:name="__RefHeading___Toc19583_1491433287"/>
      <w:bookmarkStart w:id="30" w:name="__RefHeading__321_1930940776"/>
      <w:bookmarkEnd w:id="29"/>
      <w:bookmarkEnd w:id="30"/>
    </w:p>
    <w:p w:rsidR="00D05B9E" w:rsidRDefault="00D05B9E" w:rsidP="00D05B9E">
      <w:pPr>
        <w:pStyle w:val="Heading1"/>
      </w:pPr>
      <w:r>
        <w:rPr>
          <w:rFonts w:eastAsia="Times New Roman"/>
        </w:rPr>
        <w:t xml:space="preserve">3. Опис функција </w:t>
      </w:r>
      <w:r w:rsidR="00FA02CA">
        <w:rPr>
          <w:rFonts w:eastAsia="Times New Roman"/>
          <w:lang w:val="sr-Cyrl-RS"/>
        </w:rPr>
        <w:t>декана</w:t>
      </w:r>
    </w:p>
    <w:p w:rsidR="00FA02CA" w:rsidRDefault="00FA02CA" w:rsidP="00FA02CA">
      <w:pPr>
        <w:autoSpaceDE w:val="0"/>
        <w:jc w:val="both"/>
        <w:rPr>
          <w:lang w:val="sr-Cyrl-RS"/>
        </w:rPr>
      </w:pPr>
    </w:p>
    <w:p w:rsidR="00D05B9E" w:rsidRDefault="00D05B9E" w:rsidP="00182B96">
      <w:pPr>
        <w:pStyle w:val="Heading2"/>
        <w:numPr>
          <w:ilvl w:val="0"/>
          <w:numId w:val="0"/>
        </w:numPr>
        <w:ind w:left="397"/>
        <w:jc w:val="both"/>
        <w:rPr>
          <w:rFonts w:eastAsia="Times New Roman"/>
          <w:b w:val="0"/>
          <w:i w:val="0"/>
          <w:szCs w:val="22"/>
          <w:lang w:val="sr-Cyrl-RS"/>
        </w:rPr>
      </w:pPr>
      <w:r w:rsidRPr="001F2DFE">
        <w:rPr>
          <w:b w:val="0"/>
          <w:i w:val="0"/>
        </w:rPr>
        <w:t xml:space="preserve">Факултет заступа и представља </w:t>
      </w:r>
      <w:r w:rsidR="00FA02CA" w:rsidRPr="001F2DFE">
        <w:rPr>
          <w:b w:val="0"/>
          <w:i w:val="0"/>
          <w:lang w:val="sr-Cyrl-CS"/>
        </w:rPr>
        <w:t>д</w:t>
      </w:r>
      <w:r w:rsidRPr="001F2DFE">
        <w:rPr>
          <w:b w:val="0"/>
          <w:i w:val="0"/>
        </w:rPr>
        <w:t>екан. Декан је р</w:t>
      </w:r>
      <w:r w:rsidR="001F2DFE" w:rsidRPr="001F2DFE">
        <w:rPr>
          <w:b w:val="0"/>
          <w:i w:val="0"/>
        </w:rPr>
        <w:t>уководилац и орган пословођења.</w:t>
      </w:r>
      <w:r w:rsidR="001F2DFE">
        <w:rPr>
          <w:b w:val="0"/>
          <w:i w:val="0"/>
          <w:lang w:val="sr-Cyrl-RS"/>
        </w:rPr>
        <w:t xml:space="preserve"> </w:t>
      </w:r>
      <w:r w:rsidRPr="001F2DFE">
        <w:rPr>
          <w:b w:val="0"/>
          <w:i w:val="0"/>
        </w:rPr>
        <w:t>Функција декана је утврђена Законом о високом образова</w:t>
      </w:r>
      <w:r w:rsidR="00FA02CA" w:rsidRPr="001F2DFE">
        <w:rPr>
          <w:b w:val="0"/>
          <w:i w:val="0"/>
        </w:rPr>
        <w:t xml:space="preserve">њу ("Службени гласник РС" бр. </w:t>
      </w:r>
      <w:r w:rsidR="00FA02CA" w:rsidRPr="001F2DFE">
        <w:rPr>
          <w:b w:val="0"/>
          <w:i w:val="0"/>
          <w:lang w:val="sr-Cyrl-RS"/>
        </w:rPr>
        <w:t>88</w:t>
      </w:r>
      <w:r w:rsidRPr="001F2DFE">
        <w:rPr>
          <w:b w:val="0"/>
          <w:i w:val="0"/>
        </w:rPr>
        <w:t>/</w:t>
      </w:r>
      <w:r w:rsidR="009E5F66">
        <w:rPr>
          <w:b w:val="0"/>
          <w:i w:val="0"/>
          <w:lang w:val="sr-Cyrl-RS"/>
        </w:rPr>
        <w:t>20</w:t>
      </w:r>
      <w:r w:rsidR="00FA02CA" w:rsidRPr="001F2DFE">
        <w:rPr>
          <w:b w:val="0"/>
          <w:i w:val="0"/>
          <w:lang w:val="sr-Cyrl-RS"/>
        </w:rPr>
        <w:t>17</w:t>
      </w:r>
      <w:r w:rsidR="009E5F66">
        <w:rPr>
          <w:b w:val="0"/>
          <w:i w:val="0"/>
          <w:lang w:val="sr-Cyrl-RS"/>
        </w:rPr>
        <w:t>,</w:t>
      </w:r>
      <w:r w:rsidR="00E17092">
        <w:rPr>
          <w:b w:val="0"/>
          <w:i w:val="0"/>
          <w:lang w:val="sr-Cyrl-RS"/>
        </w:rPr>
        <w:t xml:space="preserve"> </w:t>
      </w:r>
      <w:r w:rsidR="00FA02CA" w:rsidRPr="001F2DFE">
        <w:rPr>
          <w:b w:val="0"/>
          <w:i w:val="0"/>
          <w:lang w:val="sr-Cyrl-RS"/>
        </w:rPr>
        <w:t>27</w:t>
      </w:r>
      <w:r w:rsidR="00FA02CA" w:rsidRPr="001F2DFE">
        <w:rPr>
          <w:b w:val="0"/>
          <w:i w:val="0"/>
        </w:rPr>
        <w:t>/</w:t>
      </w:r>
      <w:r w:rsidR="009E5F66">
        <w:rPr>
          <w:b w:val="0"/>
          <w:i w:val="0"/>
          <w:lang w:val="sr-Cyrl-RS"/>
        </w:rPr>
        <w:t>20</w:t>
      </w:r>
      <w:r w:rsidR="00FA02CA" w:rsidRPr="001F2DFE">
        <w:rPr>
          <w:b w:val="0"/>
          <w:i w:val="0"/>
          <w:lang w:val="sr-Cyrl-RS"/>
        </w:rPr>
        <w:t>18</w:t>
      </w:r>
      <w:r w:rsidR="001F2DFE" w:rsidRPr="001F2DFE">
        <w:rPr>
          <w:b w:val="0"/>
          <w:i w:val="0"/>
          <w:lang w:val="sr-Cyrl-RS"/>
        </w:rPr>
        <w:t>-др.</w:t>
      </w:r>
      <w:r w:rsidR="00161442">
        <w:rPr>
          <w:b w:val="0"/>
          <w:i w:val="0"/>
          <w:lang w:val="sr-Cyrl-RS"/>
        </w:rPr>
        <w:t xml:space="preserve"> </w:t>
      </w:r>
      <w:r w:rsidR="001F2DFE" w:rsidRPr="001F2DFE">
        <w:rPr>
          <w:b w:val="0"/>
          <w:i w:val="0"/>
          <w:lang w:val="sr-Cyrl-RS"/>
        </w:rPr>
        <w:t>закон</w:t>
      </w:r>
      <w:r w:rsidR="00F840C6">
        <w:rPr>
          <w:b w:val="0"/>
          <w:i w:val="0"/>
          <w:lang w:val="sr-Cyrl-RS"/>
        </w:rPr>
        <w:t xml:space="preserve">, </w:t>
      </w:r>
      <w:r w:rsidR="00FA02CA" w:rsidRPr="001F2DFE">
        <w:rPr>
          <w:b w:val="0"/>
          <w:i w:val="0"/>
          <w:lang w:val="sr-Cyrl-RS"/>
        </w:rPr>
        <w:t>73</w:t>
      </w:r>
      <w:r w:rsidR="00FA02CA" w:rsidRPr="001F2DFE">
        <w:rPr>
          <w:b w:val="0"/>
          <w:i w:val="0"/>
        </w:rPr>
        <w:t>/</w:t>
      </w:r>
      <w:r w:rsidR="009E5F66">
        <w:rPr>
          <w:b w:val="0"/>
          <w:i w:val="0"/>
          <w:lang w:val="sr-Cyrl-RS"/>
        </w:rPr>
        <w:t>20</w:t>
      </w:r>
      <w:r w:rsidR="00FA02CA" w:rsidRPr="001F2DFE">
        <w:rPr>
          <w:b w:val="0"/>
          <w:i w:val="0"/>
          <w:lang w:val="sr-Cyrl-RS"/>
        </w:rPr>
        <w:t>18</w:t>
      </w:r>
      <w:r w:rsidR="00F840C6">
        <w:rPr>
          <w:b w:val="0"/>
          <w:i w:val="0"/>
          <w:lang w:val="sr-Cyrl-RS"/>
        </w:rPr>
        <w:t xml:space="preserve"> и </w:t>
      </w:r>
      <w:r w:rsidR="001D234C" w:rsidRPr="001D234C">
        <w:rPr>
          <w:b w:val="0"/>
          <w:i w:val="0"/>
        </w:rPr>
        <w:t>67</w:t>
      </w:r>
      <w:r w:rsidR="00F840C6" w:rsidRPr="001D234C">
        <w:rPr>
          <w:b w:val="0"/>
          <w:i w:val="0"/>
          <w:lang w:val="sr-Cyrl-RS"/>
        </w:rPr>
        <w:t>/</w:t>
      </w:r>
      <w:r w:rsidR="009E5F66">
        <w:rPr>
          <w:b w:val="0"/>
          <w:i w:val="0"/>
          <w:lang w:val="sr-Cyrl-RS"/>
        </w:rPr>
        <w:t>20</w:t>
      </w:r>
      <w:r w:rsidR="00F840C6" w:rsidRPr="001D234C">
        <w:rPr>
          <w:b w:val="0"/>
          <w:i w:val="0"/>
          <w:lang w:val="sr-Cyrl-RS"/>
        </w:rPr>
        <w:t>19</w:t>
      </w:r>
      <w:r w:rsidRPr="001F2DFE">
        <w:rPr>
          <w:b w:val="0"/>
          <w:i w:val="0"/>
        </w:rPr>
        <w:t>), а надлежност Статутом Универзи</w:t>
      </w:r>
      <w:r w:rsidR="001F2DFE" w:rsidRPr="001F2DFE">
        <w:rPr>
          <w:b w:val="0"/>
          <w:i w:val="0"/>
        </w:rPr>
        <w:t>тета и Статутом Факултета,</w:t>
      </w:r>
      <w:r w:rsidRPr="001F2DFE">
        <w:rPr>
          <w:b w:val="0"/>
          <w:i w:val="0"/>
        </w:rPr>
        <w:t xml:space="preserve"> Законом о раду ("Службени гласник РС" бр.</w:t>
      </w:r>
      <w:r w:rsidR="001F2DFE" w:rsidRPr="001F2DFE">
        <w:rPr>
          <w:b w:val="0"/>
          <w:i w:val="0"/>
          <w:lang w:val="sr-Cyrl-RS"/>
        </w:rPr>
        <w:t xml:space="preserve"> </w:t>
      </w:r>
      <w:r w:rsidR="001F2DFE" w:rsidRPr="001F2DFE">
        <w:rPr>
          <w:b w:val="0"/>
          <w:i w:val="0"/>
        </w:rPr>
        <w:t>24/2005, 61/2005, 54/2009, 32/2013, 75/2014, 13/2017 - одлука УС, 113/2017 и 95/2018 - аутентично тумачење)</w:t>
      </w:r>
      <w:r w:rsidRPr="001F2DFE">
        <w:rPr>
          <w:b w:val="0"/>
          <w:i w:val="0"/>
        </w:rPr>
        <w:t xml:space="preserve"> и другим прописима.</w:t>
      </w:r>
      <w:r w:rsidR="00361797">
        <w:rPr>
          <w:b w:val="0"/>
          <w:i w:val="0"/>
          <w:lang w:val="sr-Cyrl-RS"/>
        </w:rPr>
        <w:t xml:space="preserve"> </w:t>
      </w:r>
      <w:r w:rsidRPr="001F2DFE">
        <w:rPr>
          <w:rFonts w:eastAsia="Times New Roman"/>
          <w:b w:val="0"/>
          <w:i w:val="0"/>
          <w:szCs w:val="22"/>
        </w:rPr>
        <w:t xml:space="preserve">Подаци о надлежности </w:t>
      </w:r>
      <w:r w:rsidR="00361797">
        <w:rPr>
          <w:rFonts w:eastAsia="Times New Roman"/>
          <w:b w:val="0"/>
          <w:i w:val="0"/>
          <w:szCs w:val="22"/>
          <w:lang w:val="sr-Cyrl-RS"/>
        </w:rPr>
        <w:t>д</w:t>
      </w:r>
      <w:r w:rsidRPr="001F2DFE">
        <w:rPr>
          <w:rFonts w:eastAsia="Times New Roman"/>
          <w:b w:val="0"/>
          <w:i w:val="0"/>
          <w:szCs w:val="22"/>
        </w:rPr>
        <w:t>екана</w:t>
      </w:r>
      <w:r w:rsidR="00182B96">
        <w:rPr>
          <w:rFonts w:eastAsia="Times New Roman"/>
          <w:b w:val="0"/>
          <w:i w:val="0"/>
          <w:szCs w:val="22"/>
          <w:lang w:val="sr-Cyrl-RS"/>
        </w:rPr>
        <w:t xml:space="preserve"> као органа пословођења и надлежности Савета Факултета, као органа управљања </w:t>
      </w:r>
      <w:r w:rsidR="00182B96">
        <w:rPr>
          <w:rFonts w:eastAsia="Times New Roman"/>
          <w:b w:val="0"/>
          <w:i w:val="0"/>
          <w:szCs w:val="22"/>
        </w:rPr>
        <w:t>наведен</w:t>
      </w:r>
      <w:r w:rsidR="00182B96">
        <w:rPr>
          <w:rFonts w:eastAsia="Times New Roman"/>
          <w:b w:val="0"/>
          <w:i w:val="0"/>
          <w:szCs w:val="22"/>
          <w:lang w:val="sr-Cyrl-RS"/>
        </w:rPr>
        <w:t>и</w:t>
      </w:r>
      <w:r w:rsidR="00182B96">
        <w:rPr>
          <w:rFonts w:eastAsia="Times New Roman"/>
          <w:b w:val="0"/>
          <w:i w:val="0"/>
          <w:szCs w:val="22"/>
        </w:rPr>
        <w:t xml:space="preserve"> су у претходном поглављу </w:t>
      </w:r>
      <w:r w:rsidR="00182B96">
        <w:rPr>
          <w:rFonts w:eastAsia="Times New Roman"/>
          <w:b w:val="0"/>
          <w:i w:val="0"/>
          <w:szCs w:val="22"/>
          <w:lang w:val="sr-Cyrl-RS"/>
        </w:rPr>
        <w:t>И</w:t>
      </w:r>
      <w:r w:rsidRPr="001F2DFE">
        <w:rPr>
          <w:rFonts w:eastAsia="Times New Roman"/>
          <w:b w:val="0"/>
          <w:i w:val="0"/>
          <w:szCs w:val="22"/>
        </w:rPr>
        <w:t>нформатора.</w:t>
      </w:r>
    </w:p>
    <w:p w:rsidR="00826C2B" w:rsidRDefault="00826C2B" w:rsidP="00826C2B">
      <w:pPr>
        <w:pStyle w:val="BodyText"/>
        <w:rPr>
          <w:lang w:val="sr-Cyrl-RS"/>
        </w:rPr>
      </w:pPr>
    </w:p>
    <w:p w:rsidR="00D05B9E" w:rsidRDefault="00D05B9E" w:rsidP="00D05B9E">
      <w:pPr>
        <w:pStyle w:val="Heading1"/>
        <w:rPr>
          <w:rFonts w:eastAsia="Times New Roman"/>
        </w:rPr>
      </w:pPr>
      <w:bookmarkStart w:id="31" w:name="__RefHeading___Toc19585_1491433287"/>
      <w:bookmarkStart w:id="32" w:name="__RefHeading__323_1930940776"/>
      <w:bookmarkEnd w:id="31"/>
      <w:bookmarkEnd w:id="32"/>
      <w:r>
        <w:rPr>
          <w:rFonts w:eastAsia="Times New Roman"/>
        </w:rPr>
        <w:lastRenderedPageBreak/>
        <w:t>4. Правила у вези са јавношћу рада</w:t>
      </w:r>
    </w:p>
    <w:p w:rsidR="00DE36F8" w:rsidRDefault="009E5F66" w:rsidP="009E5F66">
      <w:pPr>
        <w:autoSpaceDE w:val="0"/>
        <w:jc w:val="both"/>
        <w:rPr>
          <w:rFonts w:eastAsia="Times New Roman"/>
          <w:lang w:val="sr-Cyrl-RS"/>
        </w:rPr>
      </w:pPr>
      <w:r w:rsidRPr="00626A5E">
        <w:rPr>
          <w:snapToGrid w:val="0"/>
          <w:lang w:val="ru-RU"/>
        </w:rPr>
        <w:t>Рад Факултета је јаван.</w:t>
      </w:r>
      <w:r>
        <w:rPr>
          <w:snapToGrid w:val="0"/>
          <w:lang w:val="ru-RU"/>
        </w:rPr>
        <w:t xml:space="preserve"> </w:t>
      </w:r>
      <w:r>
        <w:rPr>
          <w:rFonts w:eastAsia="Times New Roman"/>
        </w:rPr>
        <w:t xml:space="preserve">Јавност рада Факултета уређена </w:t>
      </w:r>
      <w:r w:rsidR="00DE36F8">
        <w:rPr>
          <w:rFonts w:eastAsia="Times New Roman"/>
          <w:lang w:val="sr-Cyrl-RS"/>
        </w:rPr>
        <w:t xml:space="preserve">је </w:t>
      </w:r>
      <w:r>
        <w:rPr>
          <w:rFonts w:eastAsia="Times New Roman"/>
        </w:rPr>
        <w:t>Статутом Универзитета и Статутом Факултета.</w:t>
      </w:r>
    </w:p>
    <w:p w:rsidR="009E5F66" w:rsidRPr="00626A5E" w:rsidRDefault="009E5F66" w:rsidP="00DE36F8">
      <w:pPr>
        <w:rPr>
          <w:snapToGrid w:val="0"/>
          <w:lang w:val="sr-Cyrl-CS"/>
        </w:rPr>
      </w:pPr>
      <w:r w:rsidRPr="00626A5E">
        <w:rPr>
          <w:snapToGrid w:val="0"/>
          <w:lang w:val="ru-RU"/>
        </w:rPr>
        <w:t>Јавност рада Факултета остварује се:</w:t>
      </w:r>
    </w:p>
    <w:p w:rsidR="009E5F66" w:rsidRPr="00DE36F8" w:rsidRDefault="00DE36F8" w:rsidP="00DE36F8">
      <w:pPr>
        <w:jc w:val="both"/>
        <w:rPr>
          <w:snapToGrid w:val="0"/>
          <w:lang w:val="ru-RU"/>
        </w:rPr>
      </w:pPr>
      <w:r>
        <w:rPr>
          <w:snapToGrid w:val="0"/>
          <w:lang w:val="ru-RU"/>
        </w:rPr>
        <w:t xml:space="preserve">- </w:t>
      </w:r>
      <w:r w:rsidR="009E5F66" w:rsidRPr="00DE36F8">
        <w:rPr>
          <w:snapToGrid w:val="0"/>
          <w:lang w:val="ru-RU"/>
        </w:rPr>
        <w:t xml:space="preserve">присуством запослених, представника студената и представника средстава јавног информисања седницама Савета, Наставно-научног </w:t>
      </w:r>
    </w:p>
    <w:p w:rsidR="009E5F66" w:rsidRPr="009E5F66" w:rsidRDefault="00DE36F8" w:rsidP="00DE36F8">
      <w:pPr>
        <w:jc w:val="both"/>
        <w:rPr>
          <w:snapToGrid w:val="0"/>
          <w:lang w:val="ru-RU"/>
        </w:rPr>
      </w:pPr>
      <w:r>
        <w:rPr>
          <w:snapToGrid w:val="0"/>
          <w:lang w:val="ru-RU"/>
        </w:rPr>
        <w:t xml:space="preserve">  </w:t>
      </w:r>
      <w:r w:rsidR="009E5F66" w:rsidRPr="009E5F66">
        <w:rPr>
          <w:snapToGrid w:val="0"/>
          <w:lang w:val="ru-RU"/>
        </w:rPr>
        <w:t>већа и Студентског парламента Факултета;</w:t>
      </w:r>
    </w:p>
    <w:p w:rsidR="009E5F66" w:rsidRPr="00626A5E" w:rsidRDefault="00DE36F8" w:rsidP="00DE36F8">
      <w:pPr>
        <w:jc w:val="both"/>
        <w:rPr>
          <w:snapToGrid w:val="0"/>
          <w:lang w:val="ru-RU"/>
        </w:rPr>
      </w:pPr>
      <w:r>
        <w:rPr>
          <w:snapToGrid w:val="0"/>
          <w:lang w:val="ru-RU"/>
        </w:rPr>
        <w:t>-</w:t>
      </w:r>
      <w:r w:rsidR="009E5F66" w:rsidRPr="00626A5E">
        <w:rPr>
          <w:snapToGrid w:val="0"/>
          <w:lang w:val="ru-RU"/>
        </w:rPr>
        <w:t xml:space="preserve"> саопштењима, изјавама и интервјуима декана, председника Савета, продекана и студента продекана;</w:t>
      </w:r>
    </w:p>
    <w:p w:rsidR="009E5F66" w:rsidRDefault="00DE36F8" w:rsidP="00DE36F8">
      <w:pPr>
        <w:jc w:val="both"/>
        <w:rPr>
          <w:snapToGrid w:val="0"/>
          <w:lang w:val="ru-RU"/>
        </w:rPr>
      </w:pPr>
      <w:r>
        <w:rPr>
          <w:snapToGrid w:val="0"/>
          <w:lang w:val="ru-RU"/>
        </w:rPr>
        <w:t>-</w:t>
      </w:r>
      <w:r w:rsidR="009E5F66" w:rsidRPr="00626A5E">
        <w:rPr>
          <w:snapToGrid w:val="0"/>
          <w:lang w:val="ru-RU"/>
        </w:rPr>
        <w:t xml:space="preserve"> оглашавањем општих аката, организационе структуре и имена чланова органа и тела, планова и прог</w:t>
      </w:r>
      <w:r>
        <w:rPr>
          <w:snapToGrid w:val="0"/>
          <w:lang w:val="ru-RU"/>
        </w:rPr>
        <w:t>рама рада на интернет страни</w:t>
      </w:r>
      <w:r w:rsidR="009E5F66" w:rsidRPr="00626A5E">
        <w:rPr>
          <w:snapToGrid w:val="0"/>
          <w:lang w:val="ru-RU"/>
        </w:rPr>
        <w:t xml:space="preserve"> </w:t>
      </w:r>
    </w:p>
    <w:p w:rsidR="009E5F66" w:rsidRPr="00626A5E" w:rsidRDefault="00DE36F8" w:rsidP="00DE36F8">
      <w:pPr>
        <w:jc w:val="both"/>
        <w:rPr>
          <w:snapToGrid w:val="0"/>
          <w:lang w:val="ru-RU"/>
        </w:rPr>
      </w:pPr>
      <w:r>
        <w:rPr>
          <w:snapToGrid w:val="0"/>
          <w:lang w:val="ru-RU"/>
        </w:rPr>
        <w:t xml:space="preserve">  </w:t>
      </w:r>
      <w:r w:rsidR="009E5F66" w:rsidRPr="00626A5E">
        <w:rPr>
          <w:snapToGrid w:val="0"/>
          <w:lang w:val="ru-RU"/>
        </w:rPr>
        <w:t>Факултета;</w:t>
      </w:r>
    </w:p>
    <w:p w:rsidR="00DE36F8" w:rsidRDefault="00DE36F8" w:rsidP="00DE36F8">
      <w:pPr>
        <w:jc w:val="both"/>
        <w:rPr>
          <w:snapToGrid w:val="0"/>
          <w:lang w:val="ru-RU"/>
        </w:rPr>
      </w:pPr>
      <w:r>
        <w:rPr>
          <w:snapToGrid w:val="0"/>
          <w:lang w:val="ru-RU"/>
        </w:rPr>
        <w:t>-</w:t>
      </w:r>
      <w:r w:rsidR="009E5F66" w:rsidRPr="00626A5E">
        <w:rPr>
          <w:snapToGrid w:val="0"/>
          <w:lang w:val="ru-RU"/>
        </w:rPr>
        <w:t xml:space="preserve"> издавањем </w:t>
      </w:r>
      <w:r>
        <w:rPr>
          <w:snapToGrid w:val="0"/>
          <w:lang w:val="ru-RU"/>
        </w:rPr>
        <w:t>посебних пригодних публикација;</w:t>
      </w:r>
    </w:p>
    <w:p w:rsidR="009E5F66" w:rsidRPr="00626A5E" w:rsidRDefault="00DE36F8" w:rsidP="00DE36F8">
      <w:pPr>
        <w:jc w:val="both"/>
        <w:rPr>
          <w:snapToGrid w:val="0"/>
          <w:lang w:val="ru-RU"/>
        </w:rPr>
      </w:pPr>
      <w:r>
        <w:rPr>
          <w:snapToGrid w:val="0"/>
          <w:lang w:val="ru-RU"/>
        </w:rPr>
        <w:t>-</w:t>
      </w:r>
      <w:r w:rsidR="009E5F66" w:rsidRPr="00626A5E">
        <w:rPr>
          <w:snapToGrid w:val="0"/>
          <w:lang w:val="ru-RU"/>
        </w:rPr>
        <w:t xml:space="preserve"> поступањем у складу са Законом о слободном приступу информацијама од јавног значаја.</w:t>
      </w:r>
    </w:p>
    <w:p w:rsidR="00DE36F8" w:rsidRDefault="00DE36F8" w:rsidP="00DE36F8">
      <w:pPr>
        <w:jc w:val="both"/>
        <w:rPr>
          <w:snapToGrid w:val="0"/>
          <w:lang w:val="ru-RU"/>
        </w:rPr>
      </w:pPr>
    </w:p>
    <w:p w:rsidR="009E5F66" w:rsidRPr="00626A5E" w:rsidRDefault="009E5F66" w:rsidP="00DE36F8">
      <w:pPr>
        <w:jc w:val="both"/>
        <w:rPr>
          <w:snapToGrid w:val="0"/>
          <w:lang w:val="sr-Cyrl-CS"/>
        </w:rPr>
      </w:pPr>
      <w:r w:rsidRPr="00626A5E">
        <w:rPr>
          <w:snapToGrid w:val="0"/>
          <w:lang w:val="ru-RU"/>
        </w:rPr>
        <w:t>Факултет ће ускратити давање података јавности уколико су ти подаци пословна тајна.</w:t>
      </w:r>
      <w:r w:rsidR="00DE36F8">
        <w:rPr>
          <w:snapToGrid w:val="0"/>
          <w:lang w:val="sr-Cyrl-CS"/>
        </w:rPr>
        <w:t xml:space="preserve"> </w:t>
      </w:r>
      <w:r w:rsidRPr="00626A5E">
        <w:rPr>
          <w:snapToGrid w:val="0"/>
          <w:lang w:val="ru-RU"/>
        </w:rPr>
        <w:t>Пословном тајном сматрају се подаци због чијег би саопштавања или давања на увид неовлашћеном лицу могле наступити штетне последице за пословни интерес и углед Факултета и Универзитета.</w:t>
      </w:r>
    </w:p>
    <w:p w:rsidR="009E5F66" w:rsidRPr="00626A5E" w:rsidRDefault="009E5F66" w:rsidP="00DE36F8">
      <w:pPr>
        <w:jc w:val="both"/>
        <w:rPr>
          <w:snapToGrid w:val="0"/>
          <w:lang w:val="sr-Cyrl-CS"/>
        </w:rPr>
      </w:pPr>
      <w:r w:rsidRPr="00626A5E">
        <w:rPr>
          <w:snapToGrid w:val="0"/>
          <w:lang w:val="ru-RU"/>
        </w:rPr>
        <w:t>Пословном тајном сматрају се подаци:</w:t>
      </w:r>
    </w:p>
    <w:p w:rsidR="009E5F66" w:rsidRDefault="009E5F66" w:rsidP="00DE36F8">
      <w:pPr>
        <w:pStyle w:val="ListParagraph"/>
        <w:widowControl/>
        <w:numPr>
          <w:ilvl w:val="0"/>
          <w:numId w:val="9"/>
        </w:numPr>
        <w:tabs>
          <w:tab w:val="left" w:pos="0"/>
          <w:tab w:val="left" w:pos="900"/>
        </w:tabs>
        <w:suppressAutoHyphens w:val="0"/>
        <w:spacing w:line="259" w:lineRule="auto"/>
        <w:jc w:val="both"/>
        <w:rPr>
          <w:lang w:val="sr-Cyrl-CS"/>
        </w:rPr>
      </w:pPr>
      <w:r w:rsidRPr="00DE36F8">
        <w:rPr>
          <w:lang w:val="sr-Cyrl-CS"/>
        </w:rPr>
        <w:t>које декан прогласи пословном тајном, у складу с општим актом;</w:t>
      </w:r>
    </w:p>
    <w:p w:rsidR="009E5F66" w:rsidRDefault="009E5F66" w:rsidP="00DE36F8">
      <w:pPr>
        <w:pStyle w:val="ListParagraph"/>
        <w:widowControl/>
        <w:numPr>
          <w:ilvl w:val="0"/>
          <w:numId w:val="9"/>
        </w:numPr>
        <w:tabs>
          <w:tab w:val="left" w:pos="0"/>
          <w:tab w:val="left" w:pos="900"/>
        </w:tabs>
        <w:suppressAutoHyphens w:val="0"/>
        <w:spacing w:line="259" w:lineRule="auto"/>
        <w:jc w:val="both"/>
        <w:rPr>
          <w:lang w:val="sr-Cyrl-CS"/>
        </w:rPr>
      </w:pPr>
      <w:r w:rsidRPr="00DE36F8">
        <w:rPr>
          <w:lang w:val="sr-Cyrl-CS"/>
        </w:rPr>
        <w:t>који се односе на начин и мере поступања у случају ванредних околности;</w:t>
      </w:r>
    </w:p>
    <w:p w:rsidR="009E5F66" w:rsidRDefault="009E5F66" w:rsidP="00DE36F8">
      <w:pPr>
        <w:pStyle w:val="ListParagraph"/>
        <w:widowControl/>
        <w:numPr>
          <w:ilvl w:val="0"/>
          <w:numId w:val="9"/>
        </w:numPr>
        <w:tabs>
          <w:tab w:val="left" w:pos="0"/>
          <w:tab w:val="left" w:pos="900"/>
        </w:tabs>
        <w:suppressAutoHyphens w:val="0"/>
        <w:spacing w:line="259" w:lineRule="auto"/>
        <w:jc w:val="both"/>
        <w:rPr>
          <w:lang w:val="sr-Cyrl-CS"/>
        </w:rPr>
      </w:pPr>
      <w:r w:rsidRPr="00DE36F8">
        <w:rPr>
          <w:lang w:val="sr-Cyrl-CS"/>
        </w:rPr>
        <w:t>које као пословну тајну Факултет сазна од других правних лица или предузетника;</w:t>
      </w:r>
    </w:p>
    <w:p w:rsidR="00DE36F8" w:rsidRPr="00DE36F8" w:rsidRDefault="009E5F66" w:rsidP="00DE36F8">
      <w:pPr>
        <w:pStyle w:val="ListParagraph"/>
        <w:widowControl/>
        <w:numPr>
          <w:ilvl w:val="0"/>
          <w:numId w:val="9"/>
        </w:numPr>
        <w:tabs>
          <w:tab w:val="left" w:pos="0"/>
          <w:tab w:val="left" w:pos="900"/>
        </w:tabs>
        <w:suppressAutoHyphens w:val="0"/>
        <w:spacing w:line="259" w:lineRule="auto"/>
        <w:jc w:val="both"/>
        <w:rPr>
          <w:lang w:val="sr-Cyrl-CS"/>
        </w:rPr>
      </w:pPr>
      <w:r w:rsidRPr="00DE36F8">
        <w:rPr>
          <w:lang w:val="sr-Cyrl-CS"/>
        </w:rPr>
        <w:t xml:space="preserve">који се односе на послове које Факултет обавља за потребе других правних лица или предузетника, ако су заштићени одговарајућим </w:t>
      </w:r>
    </w:p>
    <w:p w:rsidR="009E5F66" w:rsidRDefault="00DE36F8" w:rsidP="00DE36F8">
      <w:pPr>
        <w:widowControl/>
        <w:tabs>
          <w:tab w:val="left" w:pos="0"/>
          <w:tab w:val="left" w:pos="900"/>
        </w:tabs>
        <w:suppressAutoHyphens w:val="0"/>
        <w:spacing w:line="259" w:lineRule="auto"/>
        <w:ind w:left="567"/>
        <w:jc w:val="both"/>
        <w:rPr>
          <w:lang w:val="sr-Cyrl-CS"/>
        </w:rPr>
      </w:pPr>
      <w:r>
        <w:rPr>
          <w:lang w:val="sr-Cyrl-CS"/>
        </w:rPr>
        <w:t xml:space="preserve">   </w:t>
      </w:r>
      <w:r w:rsidR="009E5F66" w:rsidRPr="00153857">
        <w:rPr>
          <w:lang w:val="sr-Cyrl-CS"/>
        </w:rPr>
        <w:t>степеном тајности;</w:t>
      </w:r>
    </w:p>
    <w:p w:rsidR="009E5F66" w:rsidRPr="00DE36F8" w:rsidRDefault="009E5F66" w:rsidP="00DE36F8">
      <w:pPr>
        <w:pStyle w:val="ListParagraph"/>
        <w:widowControl/>
        <w:numPr>
          <w:ilvl w:val="0"/>
          <w:numId w:val="9"/>
        </w:numPr>
        <w:tabs>
          <w:tab w:val="left" w:pos="0"/>
          <w:tab w:val="left" w:pos="900"/>
        </w:tabs>
        <w:suppressAutoHyphens w:val="0"/>
        <w:spacing w:line="259" w:lineRule="auto"/>
        <w:jc w:val="both"/>
        <w:rPr>
          <w:lang w:val="sr-Cyrl-CS"/>
        </w:rPr>
      </w:pPr>
      <w:r w:rsidRPr="00DE36F8">
        <w:rPr>
          <w:lang w:val="sr-Cyrl-CS"/>
        </w:rPr>
        <w:t>које</w:t>
      </w:r>
      <w:r w:rsidRPr="00DE36F8">
        <w:rPr>
          <w:snapToGrid w:val="0"/>
          <w:lang w:val="ru-RU"/>
        </w:rPr>
        <w:t xml:space="preserve"> садрже понуде за јавни конкурс, до објављивања резултата конкурса.</w:t>
      </w:r>
    </w:p>
    <w:p w:rsidR="00DE36F8" w:rsidRDefault="00DE36F8" w:rsidP="00DE36F8">
      <w:pPr>
        <w:jc w:val="both"/>
        <w:rPr>
          <w:snapToGrid w:val="0"/>
          <w:lang w:val="ru-RU"/>
        </w:rPr>
      </w:pPr>
    </w:p>
    <w:p w:rsidR="009E5F66" w:rsidRPr="00626A5E" w:rsidRDefault="009E5F66" w:rsidP="00DE36F8">
      <w:pPr>
        <w:jc w:val="both"/>
        <w:rPr>
          <w:snapToGrid w:val="0"/>
          <w:lang w:val="ru-RU"/>
        </w:rPr>
      </w:pPr>
      <w:r w:rsidRPr="00626A5E">
        <w:rPr>
          <w:snapToGrid w:val="0"/>
          <w:lang w:val="ru-RU"/>
        </w:rPr>
        <w:t>Податке који представљају пословну тајну Факултета декан може саопштити или дати на увид субјектима које за то имају правни интерес.</w:t>
      </w:r>
    </w:p>
    <w:p w:rsidR="009E5F66" w:rsidRDefault="009E5F66" w:rsidP="00DE36F8">
      <w:pPr>
        <w:jc w:val="both"/>
        <w:rPr>
          <w:rFonts w:eastAsia="Times New Roman"/>
          <w:lang w:val="sr-Cyrl-RS"/>
        </w:rPr>
      </w:pPr>
      <w:r w:rsidRPr="00626A5E">
        <w:rPr>
          <w:snapToGrid w:val="0"/>
          <w:lang w:val="ru-RU"/>
        </w:rPr>
        <w:t xml:space="preserve">Запослени </w:t>
      </w:r>
      <w:r>
        <w:rPr>
          <w:snapToGrid w:val="0"/>
          <w:lang w:val="ru-RU"/>
        </w:rPr>
        <w:t xml:space="preserve">и ангажовани </w:t>
      </w:r>
      <w:r w:rsidRPr="00626A5E">
        <w:rPr>
          <w:snapToGrid w:val="0"/>
          <w:lang w:val="ru-RU"/>
        </w:rPr>
        <w:t>на Факултету</w:t>
      </w:r>
      <w:r>
        <w:rPr>
          <w:snapToGrid w:val="0"/>
          <w:lang w:val="ru-RU"/>
        </w:rPr>
        <w:t>, као и студент продекан,</w:t>
      </w:r>
      <w:r w:rsidRPr="00626A5E">
        <w:rPr>
          <w:snapToGrid w:val="0"/>
          <w:lang w:val="ru-RU"/>
        </w:rPr>
        <w:t xml:space="preserve"> дужни су да чувају исправе и податке који су од стране надлежног органа проглашени за пословну тајну.</w:t>
      </w:r>
      <w:r w:rsidR="00DE36F8">
        <w:rPr>
          <w:snapToGrid w:val="0"/>
          <w:lang w:val="sr-Cyrl-CS"/>
        </w:rPr>
        <w:t xml:space="preserve"> </w:t>
      </w:r>
      <w:r w:rsidRPr="00626A5E">
        <w:rPr>
          <w:snapToGrid w:val="0"/>
          <w:lang w:val="ru-RU"/>
        </w:rPr>
        <w:t>Дужност чувања пословне тајне траје и по престанку радног односа запосленог, односно престанку функције на Факултету.</w:t>
      </w:r>
      <w:r w:rsidR="00DE36F8">
        <w:rPr>
          <w:snapToGrid w:val="0"/>
          <w:lang w:val="sr-Cyrl-CS"/>
        </w:rPr>
        <w:t xml:space="preserve"> </w:t>
      </w:r>
      <w:r w:rsidRPr="00626A5E">
        <w:rPr>
          <w:snapToGrid w:val="0"/>
          <w:lang w:val="ru-RU"/>
        </w:rPr>
        <w:t>Повреда чувања пословне тајне представља повреду радне дисциплине.</w:t>
      </w:r>
      <w:r w:rsidR="00DE36F8">
        <w:rPr>
          <w:rFonts w:eastAsia="Times New Roman"/>
          <w:lang w:val="sr-Cyrl-RS"/>
        </w:rPr>
        <w:t xml:space="preserve"> </w:t>
      </w:r>
    </w:p>
    <w:p w:rsidR="009E5F66" w:rsidRPr="00DA1401" w:rsidRDefault="009E5F66" w:rsidP="00D05B9E">
      <w:pPr>
        <w:autoSpaceDE w:val="0"/>
        <w:ind w:firstLine="680"/>
        <w:jc w:val="both"/>
        <w:rPr>
          <w:rFonts w:eastAsia="Times New Roman"/>
          <w:lang w:val="sr-Cyrl-RS"/>
        </w:rPr>
      </w:pPr>
    </w:p>
    <w:p w:rsidR="00D05B9E" w:rsidRDefault="00D05B9E" w:rsidP="00161442">
      <w:pPr>
        <w:autoSpaceDE w:val="0"/>
        <w:jc w:val="both"/>
        <w:rPr>
          <w:rFonts w:eastAsia="Times New Roman"/>
          <w:i/>
          <w:iCs/>
          <w:color w:val="000000"/>
        </w:rPr>
      </w:pPr>
      <w:r>
        <w:rPr>
          <w:rFonts w:eastAsia="Times New Roman"/>
          <w:b/>
          <w:bCs/>
          <w:color w:val="000000"/>
        </w:rPr>
        <w:t>Подаци од значаја за јавност рада Факултета су</w:t>
      </w:r>
      <w:r>
        <w:rPr>
          <w:rFonts w:eastAsia="Times New Roman"/>
          <w:color w:val="000000"/>
        </w:rPr>
        <w:t>:</w:t>
      </w:r>
    </w:p>
    <w:p w:rsidR="00D05B9E" w:rsidRDefault="00D05B9E" w:rsidP="00723111">
      <w:pPr>
        <w:autoSpaceDE w:val="0"/>
        <w:rPr>
          <w:rFonts w:eastAsia="Times New Roman"/>
          <w:color w:val="000000"/>
        </w:rPr>
      </w:pPr>
      <w:r>
        <w:rPr>
          <w:rFonts w:eastAsia="Times New Roman"/>
          <w:i/>
          <w:iCs/>
          <w:color w:val="000000"/>
        </w:rPr>
        <w:t>Адреса Факултета</w:t>
      </w:r>
      <w:r>
        <w:rPr>
          <w:rFonts w:eastAsia="Times New Roman"/>
          <w:color w:val="000000"/>
        </w:rPr>
        <w:t>:</w:t>
      </w:r>
    </w:p>
    <w:p w:rsidR="00D05B9E" w:rsidRDefault="00D05B9E" w:rsidP="00D05B9E">
      <w:pPr>
        <w:autoSpaceDE w:val="0"/>
        <w:jc w:val="both"/>
        <w:rPr>
          <w:rFonts w:eastAsia="Times New Roman"/>
          <w:color w:val="000000"/>
        </w:rPr>
      </w:pPr>
      <w:r>
        <w:rPr>
          <w:rFonts w:eastAsia="Times New Roman"/>
          <w:color w:val="000000"/>
        </w:rPr>
        <w:t>Универзитет у Београду – Хемијски факултет</w:t>
      </w:r>
    </w:p>
    <w:p w:rsidR="00D05B9E" w:rsidRDefault="00D05B9E" w:rsidP="00D05B9E">
      <w:pPr>
        <w:autoSpaceDE w:val="0"/>
        <w:jc w:val="both"/>
        <w:rPr>
          <w:rFonts w:eastAsia="Times New Roman"/>
          <w:color w:val="000000"/>
        </w:rPr>
      </w:pPr>
      <w:r>
        <w:rPr>
          <w:rFonts w:eastAsia="Times New Roman"/>
          <w:color w:val="000000"/>
        </w:rPr>
        <w:t>Студентски трг 12-16, Београд</w:t>
      </w:r>
    </w:p>
    <w:p w:rsidR="00D05B9E" w:rsidRDefault="00D05B9E" w:rsidP="00D05B9E">
      <w:pPr>
        <w:autoSpaceDE w:val="0"/>
        <w:jc w:val="both"/>
        <w:rPr>
          <w:rFonts w:eastAsia="Times New Roman"/>
          <w:color w:val="000000"/>
        </w:rPr>
      </w:pPr>
      <w:r>
        <w:rPr>
          <w:rFonts w:eastAsia="Times New Roman"/>
          <w:color w:val="000000"/>
        </w:rPr>
        <w:t xml:space="preserve">Интернет адреса </w:t>
      </w:r>
      <w:hyperlink r:id="rId27" w:history="1">
        <w:r>
          <w:rPr>
            <w:rStyle w:val="Hyperlink"/>
          </w:rPr>
          <w:t>www.chem.bg.ac.rs</w:t>
        </w:r>
      </w:hyperlink>
      <w:r>
        <w:rPr>
          <w:rFonts w:eastAsia="Times New Roman"/>
          <w:color w:val="000000"/>
        </w:rPr>
        <w:t>; телефон централе Факултета 011/3282-111.</w:t>
      </w:r>
    </w:p>
    <w:p w:rsidR="00D05B9E" w:rsidRDefault="00D05B9E" w:rsidP="00D05B9E">
      <w:pPr>
        <w:autoSpaceDE w:val="0"/>
        <w:jc w:val="both"/>
        <w:rPr>
          <w:rFonts w:eastAsia="Times New Roman"/>
          <w:color w:val="000000"/>
        </w:rPr>
      </w:pPr>
      <w:r>
        <w:rPr>
          <w:rFonts w:eastAsia="Times New Roman"/>
          <w:color w:val="000000"/>
        </w:rPr>
        <w:t>Матични број Факултета, према јединственом регистру је: 07053681.</w:t>
      </w:r>
    </w:p>
    <w:p w:rsidR="00D05B9E" w:rsidRDefault="00D05B9E" w:rsidP="00D05B9E">
      <w:pPr>
        <w:autoSpaceDE w:val="0"/>
        <w:jc w:val="both"/>
        <w:rPr>
          <w:rFonts w:eastAsia="Times New Roman"/>
          <w:i/>
          <w:iCs/>
          <w:color w:val="000000"/>
        </w:rPr>
      </w:pPr>
      <w:r>
        <w:rPr>
          <w:rFonts w:eastAsia="Times New Roman"/>
          <w:color w:val="000000"/>
        </w:rPr>
        <w:lastRenderedPageBreak/>
        <w:t>Порески идентифакциони број (ПИБ) Факултета је: 101823040.</w:t>
      </w:r>
    </w:p>
    <w:p w:rsidR="00161442" w:rsidRDefault="00161442" w:rsidP="00D05B9E">
      <w:pPr>
        <w:autoSpaceDE w:val="0"/>
        <w:jc w:val="both"/>
        <w:rPr>
          <w:rFonts w:eastAsia="Times New Roman"/>
          <w:i/>
          <w:iCs/>
          <w:color w:val="000000"/>
          <w:lang w:val="sr-Cyrl-RS"/>
        </w:rPr>
      </w:pPr>
    </w:p>
    <w:p w:rsidR="00D05B9E" w:rsidRDefault="00D05B9E" w:rsidP="00D05B9E">
      <w:pPr>
        <w:autoSpaceDE w:val="0"/>
        <w:jc w:val="both"/>
        <w:rPr>
          <w:rFonts w:eastAsia="Times New Roman"/>
          <w:color w:val="000000"/>
        </w:rPr>
      </w:pPr>
      <w:r>
        <w:rPr>
          <w:rFonts w:eastAsia="Times New Roman"/>
          <w:color w:val="000000"/>
        </w:rPr>
        <w:t xml:space="preserve">Контакти </w:t>
      </w:r>
      <w:r w:rsidR="00FA02CA">
        <w:rPr>
          <w:rFonts w:eastAsia="Times New Roman"/>
          <w:color w:val="000000"/>
          <w:lang w:val="sr-Cyrl-RS"/>
        </w:rPr>
        <w:t>д</w:t>
      </w:r>
      <w:r>
        <w:rPr>
          <w:rFonts w:eastAsia="Times New Roman"/>
          <w:color w:val="000000"/>
        </w:rPr>
        <w:t>екана,</w:t>
      </w:r>
      <w:r w:rsidR="00FA02CA">
        <w:rPr>
          <w:rFonts w:eastAsia="Times New Roman"/>
          <w:color w:val="000000"/>
          <w:lang w:val="sr-Cyrl-RS"/>
        </w:rPr>
        <w:t xml:space="preserve"> п</w:t>
      </w:r>
      <w:r>
        <w:rPr>
          <w:rFonts w:eastAsia="Times New Roman"/>
          <w:color w:val="000000"/>
        </w:rPr>
        <w:t xml:space="preserve">родекана и </w:t>
      </w:r>
      <w:r w:rsidR="00FA02CA">
        <w:rPr>
          <w:rFonts w:eastAsia="Times New Roman"/>
          <w:color w:val="000000"/>
          <w:lang w:val="sr-Cyrl-CS"/>
        </w:rPr>
        <w:t>с</w:t>
      </w:r>
      <w:r>
        <w:rPr>
          <w:rFonts w:eastAsia="Times New Roman"/>
          <w:color w:val="000000"/>
        </w:rPr>
        <w:t>екретар</w:t>
      </w:r>
      <w:r>
        <w:rPr>
          <w:rFonts w:eastAsia="Times New Roman"/>
          <w:color w:val="000000"/>
          <w:lang w:val="sr-Cyrl-CS"/>
        </w:rPr>
        <w:t>а</w:t>
      </w:r>
      <w:r w:rsidR="00DE36F8">
        <w:rPr>
          <w:rFonts w:eastAsia="Times New Roman"/>
          <w:color w:val="000000"/>
        </w:rPr>
        <w:t xml:space="preserve"> факултета се могу наћи на </w:t>
      </w:r>
      <w:r w:rsidR="00DE36F8">
        <w:rPr>
          <w:rFonts w:eastAsia="Times New Roman"/>
          <w:color w:val="000000"/>
          <w:lang w:val="sr-Cyrl-RS"/>
        </w:rPr>
        <w:t>и</w:t>
      </w:r>
      <w:r>
        <w:rPr>
          <w:rFonts w:eastAsia="Times New Roman"/>
          <w:color w:val="000000"/>
        </w:rPr>
        <w:t xml:space="preserve">нтернет адреси: </w:t>
      </w:r>
      <w:hyperlink r:id="rId28" w:history="1">
        <w:r w:rsidR="00FA02CA" w:rsidRPr="001B73F3">
          <w:rPr>
            <w:rStyle w:val="Hyperlink"/>
          </w:rPr>
          <w:t>http://www.chem.bg.ac.rs/fakultet/kontakt.html</w:t>
        </w:r>
      </w:hyperlink>
      <w:r>
        <w:rPr>
          <w:rFonts w:eastAsia="Times New Roman"/>
          <w:color w:val="000000"/>
        </w:rPr>
        <w:t>.</w:t>
      </w:r>
    </w:p>
    <w:p w:rsidR="00D05B9E" w:rsidRDefault="00D05B9E" w:rsidP="00D05B9E">
      <w:pPr>
        <w:autoSpaceDE w:val="0"/>
        <w:jc w:val="both"/>
        <w:rPr>
          <w:rFonts w:eastAsia="Times New Roman"/>
          <w:color w:val="000000"/>
        </w:rPr>
      </w:pPr>
      <w:r>
        <w:rPr>
          <w:rFonts w:eastAsia="Times New Roman"/>
          <w:color w:val="000000"/>
        </w:rPr>
        <w:t>У просторијама Факултета је дозвољено аудио и видео снимање уз претходну најаву и договор са лицима задуженим за односе са јавношћу.</w:t>
      </w:r>
    </w:p>
    <w:p w:rsidR="00FA02CA" w:rsidRDefault="00FA02CA" w:rsidP="00D05B9E">
      <w:pPr>
        <w:autoSpaceDE w:val="0"/>
        <w:jc w:val="both"/>
        <w:rPr>
          <w:rFonts w:eastAsia="Times New Roman"/>
          <w:color w:val="000000"/>
          <w:lang w:val="sr-Cyrl-RS"/>
        </w:rPr>
      </w:pPr>
    </w:p>
    <w:p w:rsidR="00D05B9E" w:rsidRDefault="00D05B9E" w:rsidP="00D05B9E">
      <w:pPr>
        <w:autoSpaceDE w:val="0"/>
        <w:jc w:val="both"/>
        <w:rPr>
          <w:rFonts w:eastAsia="Times New Roman"/>
          <w:color w:val="000000"/>
        </w:rPr>
      </w:pPr>
      <w:r>
        <w:rPr>
          <w:rFonts w:eastAsia="Times New Roman"/>
          <w:color w:val="000000"/>
        </w:rPr>
        <w:t>Не издају се посебне акредитације за новинаре приликом прављења прилога.</w:t>
      </w:r>
    </w:p>
    <w:p w:rsidR="00FA02CA" w:rsidRDefault="00FA02CA" w:rsidP="00D05B9E">
      <w:pPr>
        <w:autoSpaceDE w:val="0"/>
        <w:jc w:val="both"/>
        <w:rPr>
          <w:rFonts w:eastAsia="Times New Roman"/>
          <w:color w:val="000000"/>
          <w:lang w:val="sr-Cyrl-RS"/>
        </w:rPr>
      </w:pPr>
    </w:p>
    <w:p w:rsidR="00D05B9E" w:rsidRDefault="00D05B9E" w:rsidP="00D05B9E">
      <w:pPr>
        <w:autoSpaceDE w:val="0"/>
        <w:jc w:val="both"/>
      </w:pPr>
      <w:r>
        <w:rPr>
          <w:rFonts w:eastAsia="Times New Roman"/>
          <w:color w:val="000000"/>
        </w:rPr>
        <w:t>Наставна активност на Факултету се одвија по распореду наставе и испита, а распоред наставе, испита и консултација наставника и сарадника са студентима, као и актуелности и конкурси за разне стипендије и међународну размену се објављују и електронским путем на</w:t>
      </w:r>
      <w:r>
        <w:rPr>
          <w:rFonts w:eastAsia="Times New Roman"/>
          <w:color w:val="000000"/>
          <w:lang w:val="sr-Cyrl-CS"/>
        </w:rPr>
        <w:t>:</w:t>
      </w:r>
      <w:r>
        <w:rPr>
          <w:rFonts w:eastAsia="Times New Roman"/>
          <w:color w:val="000000"/>
        </w:rPr>
        <w:t xml:space="preserve"> </w:t>
      </w:r>
    </w:p>
    <w:p w:rsidR="00D05B9E" w:rsidRDefault="000448BF" w:rsidP="00D05B9E">
      <w:pPr>
        <w:autoSpaceDE w:val="0"/>
        <w:jc w:val="both"/>
      </w:pPr>
      <w:hyperlink r:id="rId29" w:history="1">
        <w:r w:rsidR="00D05B9E">
          <w:rPr>
            <w:rStyle w:val="Hyperlink"/>
          </w:rPr>
          <w:t>http://www.chem.bg.ac.rs/vesti.html</w:t>
        </w:r>
      </w:hyperlink>
    </w:p>
    <w:p w:rsidR="00D05B9E" w:rsidRDefault="000448BF" w:rsidP="00D05B9E">
      <w:pPr>
        <w:autoSpaceDE w:val="0"/>
        <w:jc w:val="both"/>
      </w:pPr>
      <w:hyperlink r:id="rId30" w:history="1">
        <w:r w:rsidR="00D05B9E">
          <w:rPr>
            <w:rStyle w:val="Hyperlink"/>
          </w:rPr>
          <w:t>http://www.chem.bg.ac.rs/rasporedi/</w:t>
        </w:r>
      </w:hyperlink>
      <w:hyperlink r:id="rId31" w:history="1">
        <w:r w:rsidR="00D05B9E">
          <w:rPr>
            <w:rStyle w:val="Hyperlink"/>
          </w:rPr>
          <w:t>.</w:t>
        </w:r>
      </w:hyperlink>
    </w:p>
    <w:p w:rsidR="00D05B9E" w:rsidRPr="00F840C6" w:rsidRDefault="000448BF" w:rsidP="00D05B9E">
      <w:pPr>
        <w:autoSpaceDE w:val="0"/>
        <w:rPr>
          <w:lang w:val="sr-Cyrl-RS"/>
        </w:rPr>
      </w:pPr>
      <w:hyperlink r:id="rId32" w:history="1"/>
    </w:p>
    <w:p w:rsidR="00D05B9E" w:rsidRDefault="00D05B9E" w:rsidP="00D05B9E">
      <w:pPr>
        <w:pageBreakBefore/>
        <w:autoSpaceDE w:val="0"/>
        <w:rPr>
          <w:rFonts w:eastAsia="Times New Roman"/>
          <w:color w:val="000000"/>
        </w:rPr>
      </w:pPr>
      <w:r>
        <w:rPr>
          <w:rFonts w:eastAsia="Times New Roman"/>
          <w:b/>
          <w:bCs/>
          <w:color w:val="000000"/>
        </w:rPr>
        <w:lastRenderedPageBreak/>
        <w:t>Остали подаци од значаја за јавност рада, телефони по службама</w:t>
      </w:r>
      <w:r>
        <w:rPr>
          <w:rFonts w:eastAsia="Times New Roman"/>
          <w:color w:val="000000"/>
          <w:sz w:val="22"/>
          <w:szCs w:val="22"/>
        </w:rPr>
        <w:t>:</w:t>
      </w:r>
    </w:p>
    <w:p w:rsidR="00D05B9E" w:rsidRDefault="00D05B9E" w:rsidP="00D05B9E">
      <w:pPr>
        <w:autoSpaceDE w:val="0"/>
        <w:rPr>
          <w:rFonts w:eastAsia="Times New Roman"/>
          <w:color w:val="000000"/>
        </w:rPr>
      </w:pPr>
    </w:p>
    <w:p w:rsidR="00D05B9E" w:rsidRPr="00C2686C" w:rsidRDefault="00C2686C" w:rsidP="00C2686C">
      <w:pPr>
        <w:autoSpaceDE w:val="0"/>
        <w:ind w:firstLine="680"/>
        <w:rPr>
          <w:rFonts w:eastAsia="AJIJMG+TimesNewRomanPSMT" w:cs="AJIJMG+TimesNewRomanPSMT"/>
          <w:lang w:val="sr-Cyrl-RS"/>
        </w:rPr>
      </w:pPr>
      <w:r>
        <w:rPr>
          <w:i/>
          <w:iCs/>
        </w:rPr>
        <w:t>Служба за прав</w:t>
      </w:r>
      <w:r>
        <w:rPr>
          <w:i/>
          <w:iCs/>
          <w:lang w:val="sr-Cyrl-RS"/>
        </w:rPr>
        <w:t xml:space="preserve">не,кадровске </w:t>
      </w:r>
      <w:r w:rsidR="00D05B9E">
        <w:rPr>
          <w:i/>
          <w:iCs/>
        </w:rPr>
        <w:t>и опште послове</w:t>
      </w:r>
    </w:p>
    <w:p w:rsidR="00C2686C" w:rsidRDefault="00C2686C" w:rsidP="00C2686C">
      <w:pPr>
        <w:autoSpaceDE w:val="0"/>
        <w:ind w:firstLine="680"/>
        <w:rPr>
          <w:rFonts w:eastAsia="AJIJMG+TimesNewRomanPSMT" w:cs="AJIJMG+TimesNewRomanPSMT"/>
          <w:lang w:val="sr-Cyrl-RS"/>
        </w:rPr>
      </w:pPr>
    </w:p>
    <w:p w:rsidR="00D05B9E" w:rsidRDefault="00FA02CA" w:rsidP="00C2686C">
      <w:pPr>
        <w:autoSpaceDE w:val="0"/>
        <w:ind w:firstLine="680"/>
        <w:rPr>
          <w:rFonts w:eastAsia="AJIJMG+TimesNewRomanPSMT" w:cs="AJIJMG+TimesNewRomanPSMT"/>
        </w:rPr>
      </w:pPr>
      <w:r>
        <w:rPr>
          <w:rFonts w:eastAsia="AJIJMG+TimesNewRomanPSMT" w:cs="AJIJMG+TimesNewRomanPSMT"/>
        </w:rPr>
        <w:t xml:space="preserve">Шеф службе: </w:t>
      </w:r>
      <w:r w:rsidR="00C2686C">
        <w:rPr>
          <w:rFonts w:eastAsia="AJIJMG+TimesNewRomanPSMT" w:cs="AJIJMG+TimesNewRomanPSMT"/>
          <w:lang w:val="sr-Cyrl-RS"/>
        </w:rPr>
        <w:t>Марија Милинковић</w:t>
      </w:r>
      <w:r w:rsidR="00D05B9E">
        <w:rPr>
          <w:rFonts w:eastAsia="AJIJMG+TimesNewRomanPSMT" w:cs="AJIJMG+TimesNewRomanPSMT"/>
        </w:rPr>
        <w:t xml:space="preserve"> </w:t>
      </w:r>
    </w:p>
    <w:p w:rsidR="00D05B9E" w:rsidRPr="00C2686C" w:rsidRDefault="00D05B9E" w:rsidP="00D05B9E">
      <w:pPr>
        <w:autoSpaceDE w:val="0"/>
        <w:ind w:firstLine="680"/>
        <w:rPr>
          <w:rFonts w:eastAsia="AJIJMG+TimesNewRomanPSMT" w:cs="AJIJMG+TimesNewRomanPSMT"/>
          <w:lang w:val="sr-Cyrl-RS"/>
        </w:rPr>
      </w:pPr>
      <w:r>
        <w:rPr>
          <w:rFonts w:eastAsia="AJIJMG+TimesNewRomanPSMT" w:cs="AJIJMG+TimesNewRomanPSMT"/>
        </w:rPr>
        <w:t>т</w:t>
      </w:r>
      <w:r w:rsidR="00C2686C">
        <w:rPr>
          <w:rFonts w:eastAsia="AJIJMG+TimesNewRomanPSMT" w:cs="AJIJMG+TimesNewRomanPSMT"/>
        </w:rPr>
        <w:t>елефон: 011/2636-798, локал: 6</w:t>
      </w:r>
      <w:r w:rsidR="00C2686C">
        <w:rPr>
          <w:rFonts w:eastAsia="AJIJMG+TimesNewRomanPSMT" w:cs="AJIJMG+TimesNewRomanPSMT"/>
          <w:lang w:val="sr-Cyrl-RS"/>
        </w:rPr>
        <w:t>09</w:t>
      </w:r>
    </w:p>
    <w:p w:rsidR="00C2686C" w:rsidRDefault="00C2686C" w:rsidP="00D05B9E">
      <w:pPr>
        <w:autoSpaceDE w:val="0"/>
        <w:ind w:firstLine="680"/>
        <w:rPr>
          <w:rStyle w:val="Hyperlink"/>
          <w:sz w:val="22"/>
          <w:szCs w:val="22"/>
          <w:lang w:val="sr-Cyrl-RS"/>
        </w:rPr>
      </w:pPr>
      <w:r>
        <w:rPr>
          <w:lang w:val="sr-Cyrl-RS"/>
        </w:rPr>
        <w:t>е-маил:</w:t>
      </w:r>
      <w:hyperlink r:id="rId33" w:history="1">
        <w:r w:rsidRPr="00E65334">
          <w:rPr>
            <w:rStyle w:val="Hyperlink"/>
            <w:sz w:val="22"/>
            <w:szCs w:val="22"/>
          </w:rPr>
          <w:t>milinkovic@chem.bg.ac.rs</w:t>
        </w:r>
      </w:hyperlink>
    </w:p>
    <w:p w:rsidR="00076AEA" w:rsidRDefault="00076AEA" w:rsidP="00076AEA">
      <w:pPr>
        <w:autoSpaceDE w:val="0"/>
        <w:ind w:firstLine="680"/>
        <w:rPr>
          <w:rFonts w:eastAsia="AJIJMG+TimesNewRomanPSMT" w:cs="AJIJMG+TimesNewRomanPSMT"/>
          <w:lang w:val="sr-Cyrl-RS"/>
        </w:rPr>
      </w:pPr>
    </w:p>
    <w:p w:rsidR="00076AEA" w:rsidRDefault="00076AEA" w:rsidP="00076AEA">
      <w:pPr>
        <w:autoSpaceDE w:val="0"/>
        <w:ind w:firstLine="680"/>
        <w:rPr>
          <w:rFonts w:eastAsia="AJIJMG+TimesNewRomanPSMT" w:cs="AJIJMG+TimesNewRomanPSMT"/>
        </w:rPr>
      </w:pPr>
      <w:r>
        <w:rPr>
          <w:rFonts w:eastAsia="AJIJMG+TimesNewRomanPSMT" w:cs="AJIJMG+TimesNewRomanPSMT"/>
        </w:rPr>
        <w:t xml:space="preserve">Супервизор: </w:t>
      </w:r>
      <w:r>
        <w:rPr>
          <w:rFonts w:eastAsia="AJIJMG+TimesNewRomanPSMT" w:cs="AJIJMG+TimesNewRomanPSMT"/>
          <w:lang w:val="sr-Cyrl-RS"/>
        </w:rPr>
        <w:t>Секретар Факултета</w:t>
      </w:r>
    </w:p>
    <w:p w:rsidR="00076AEA" w:rsidRPr="00076AEA" w:rsidRDefault="00076AEA" w:rsidP="00076AEA">
      <w:pPr>
        <w:autoSpaceDE w:val="0"/>
        <w:ind w:firstLine="680"/>
        <w:rPr>
          <w:rStyle w:val="Hyperlink"/>
          <w:sz w:val="22"/>
          <w:szCs w:val="22"/>
          <w:lang w:val="sr-Cyrl-RS"/>
        </w:rPr>
      </w:pPr>
      <w:r>
        <w:rPr>
          <w:rFonts w:eastAsia="AJIJMG+TimesNewRomanPSMT" w:cs="AJIJMG+TimesNewRomanPSMT"/>
        </w:rPr>
        <w:t>e-mail: rkopilovic</w:t>
      </w:r>
      <w:hyperlink r:id="rId34" w:history="1">
        <w:r>
          <w:rPr>
            <w:rStyle w:val="Hyperlink"/>
          </w:rPr>
          <w:t>@chem.bg.ac.rs</w:t>
        </w:r>
      </w:hyperlink>
    </w:p>
    <w:p w:rsidR="00C2686C" w:rsidRPr="00C2686C" w:rsidRDefault="00C2686C" w:rsidP="00D05B9E">
      <w:pPr>
        <w:autoSpaceDE w:val="0"/>
        <w:ind w:firstLine="680"/>
        <w:rPr>
          <w:rFonts w:eastAsia="AJIJMG+TimesNewRomanPSMT" w:cs="AJIJMG+TimesNewRomanPSMT"/>
          <w:lang w:val="sr-Cyrl-RS"/>
        </w:rPr>
      </w:pPr>
    </w:p>
    <w:tbl>
      <w:tblPr>
        <w:tblW w:w="11970" w:type="dxa"/>
        <w:tblInd w:w="55" w:type="dxa"/>
        <w:tblLayout w:type="fixed"/>
        <w:tblCellMar>
          <w:top w:w="55" w:type="dxa"/>
          <w:left w:w="55" w:type="dxa"/>
          <w:bottom w:w="55" w:type="dxa"/>
          <w:right w:w="55" w:type="dxa"/>
        </w:tblCellMar>
        <w:tblLook w:val="0000" w:firstRow="0" w:lastRow="0" w:firstColumn="0" w:lastColumn="0" w:noHBand="0" w:noVBand="0"/>
      </w:tblPr>
      <w:tblGrid>
        <w:gridCol w:w="2430"/>
        <w:gridCol w:w="4500"/>
        <w:gridCol w:w="3780"/>
        <w:gridCol w:w="1260"/>
      </w:tblGrid>
      <w:tr w:rsidR="00D05B9E" w:rsidTr="00DF2B2D">
        <w:tc>
          <w:tcPr>
            <w:tcW w:w="2430" w:type="dxa"/>
            <w:tcBorders>
              <w:top w:val="single" w:sz="4" w:space="0" w:color="000000"/>
              <w:left w:val="single" w:sz="4" w:space="0" w:color="000000"/>
              <w:bottom w:val="single" w:sz="4" w:space="0" w:color="000000"/>
            </w:tcBorders>
            <w:shd w:val="clear" w:color="auto" w:fill="auto"/>
          </w:tcPr>
          <w:p w:rsidR="00D05B9E" w:rsidRDefault="00D05B9E" w:rsidP="001E2691">
            <w:pPr>
              <w:pStyle w:val="TableContents"/>
              <w:jc w:val="center"/>
            </w:pPr>
            <w:r>
              <w:rPr>
                <w:rFonts w:eastAsia="AJIJMG+TimesNewRomanPSMT" w:cs="AJIJMG+TimesNewRomanPSMT"/>
                <w:sz w:val="20"/>
                <w:szCs w:val="20"/>
              </w:rPr>
              <w:t>Име и презиме</w:t>
            </w:r>
          </w:p>
        </w:tc>
        <w:tc>
          <w:tcPr>
            <w:tcW w:w="4500" w:type="dxa"/>
            <w:tcBorders>
              <w:top w:val="single" w:sz="4" w:space="0" w:color="000000"/>
              <w:left w:val="single" w:sz="4" w:space="0" w:color="000000"/>
              <w:bottom w:val="single" w:sz="4" w:space="0" w:color="000000"/>
            </w:tcBorders>
            <w:shd w:val="clear" w:color="auto" w:fill="auto"/>
          </w:tcPr>
          <w:p w:rsidR="00D05B9E" w:rsidRDefault="00D05B9E" w:rsidP="001E2691">
            <w:pPr>
              <w:pStyle w:val="TableContents"/>
              <w:jc w:val="center"/>
            </w:pPr>
            <w:r>
              <w:rPr>
                <w:rFonts w:eastAsia="AJIJMG+TimesNewRomanPSMT" w:cs="AJIJMG+TimesNewRomanPSMT"/>
                <w:sz w:val="20"/>
                <w:szCs w:val="20"/>
              </w:rPr>
              <w:t>Радно место</w:t>
            </w:r>
          </w:p>
        </w:tc>
        <w:tc>
          <w:tcPr>
            <w:tcW w:w="3780" w:type="dxa"/>
            <w:tcBorders>
              <w:top w:val="single" w:sz="4" w:space="0" w:color="000000"/>
              <w:left w:val="single" w:sz="4" w:space="0" w:color="000000"/>
              <w:bottom w:val="single" w:sz="4" w:space="0" w:color="000000"/>
            </w:tcBorders>
            <w:shd w:val="clear" w:color="auto" w:fill="auto"/>
          </w:tcPr>
          <w:p w:rsidR="00D05B9E" w:rsidRDefault="00D05B9E" w:rsidP="001E2691">
            <w:pPr>
              <w:pStyle w:val="TableContents"/>
              <w:jc w:val="center"/>
            </w:pPr>
            <w:r>
              <w:rPr>
                <w:rFonts w:eastAsia="AJIJMG+TimesNewRomanPSMT" w:cs="AJIJMG+TimesNewRomanPSMT"/>
                <w:sz w:val="20"/>
                <w:szCs w:val="20"/>
              </w:rPr>
              <w:t>E-mail</w:t>
            </w: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D05B9E" w:rsidRDefault="00D05B9E" w:rsidP="001E2691">
            <w:pPr>
              <w:pStyle w:val="TableContents"/>
              <w:jc w:val="center"/>
            </w:pPr>
            <w:r>
              <w:rPr>
                <w:rFonts w:eastAsia="AJIJMG+TimesNewRomanPSMT" w:cs="AJIJMG+TimesNewRomanPSMT"/>
                <w:sz w:val="20"/>
                <w:szCs w:val="20"/>
              </w:rPr>
              <w:t>Локал</w:t>
            </w:r>
          </w:p>
        </w:tc>
      </w:tr>
      <w:tr w:rsidR="00D05B9E" w:rsidTr="00DF2B2D">
        <w:tc>
          <w:tcPr>
            <w:tcW w:w="2430" w:type="dxa"/>
            <w:tcBorders>
              <w:left w:val="single" w:sz="4" w:space="0" w:color="000000"/>
              <w:bottom w:val="single" w:sz="4" w:space="0" w:color="000000"/>
            </w:tcBorders>
            <w:shd w:val="clear" w:color="auto" w:fill="auto"/>
            <w:vAlign w:val="center"/>
          </w:tcPr>
          <w:p w:rsidR="00D05B9E" w:rsidRDefault="00D05B9E" w:rsidP="001E2691">
            <w:pPr>
              <w:pStyle w:val="TableContents"/>
            </w:pPr>
            <w:r>
              <w:rPr>
                <w:rFonts w:eastAsia="AJIJMG+TimesNewRomanPSMT" w:cs="AJIJMG+TimesNewRomanPSMT"/>
                <w:sz w:val="20"/>
                <w:szCs w:val="20"/>
              </w:rPr>
              <w:t>Јасмина Ж. Пантелић</w:t>
            </w:r>
          </w:p>
        </w:tc>
        <w:tc>
          <w:tcPr>
            <w:tcW w:w="4500" w:type="dxa"/>
            <w:tcBorders>
              <w:left w:val="single" w:sz="4" w:space="0" w:color="000000"/>
              <w:bottom w:val="single" w:sz="4" w:space="0" w:color="000000"/>
            </w:tcBorders>
            <w:shd w:val="clear" w:color="auto" w:fill="auto"/>
            <w:vAlign w:val="center"/>
          </w:tcPr>
          <w:p w:rsidR="00D05B9E" w:rsidRDefault="00D05B9E" w:rsidP="001E2691">
            <w:pPr>
              <w:pStyle w:val="TableContents"/>
            </w:pPr>
            <w:r>
              <w:rPr>
                <w:rFonts w:eastAsia="AJIJMG+TimesNewRomanPSMT" w:cs="AJIJMG+TimesNewRomanPSMT"/>
                <w:sz w:val="20"/>
                <w:szCs w:val="20"/>
              </w:rPr>
              <w:t>административни референт - архивар</w:t>
            </w:r>
          </w:p>
        </w:tc>
        <w:tc>
          <w:tcPr>
            <w:tcW w:w="3780" w:type="dxa"/>
            <w:tcBorders>
              <w:left w:val="single" w:sz="4" w:space="0" w:color="000000"/>
              <w:bottom w:val="single" w:sz="4" w:space="0" w:color="000000"/>
            </w:tcBorders>
            <w:shd w:val="clear" w:color="auto" w:fill="auto"/>
            <w:vAlign w:val="center"/>
          </w:tcPr>
          <w:p w:rsidR="00D05B9E" w:rsidRPr="00E65334" w:rsidRDefault="000448BF" w:rsidP="001E2691">
            <w:pPr>
              <w:pStyle w:val="TableContents"/>
              <w:jc w:val="center"/>
              <w:rPr>
                <w:rFonts w:eastAsia="AJIJMG+TimesNewRomanPSMT" w:cs="AJIJMG+TimesNewRomanPSMT"/>
                <w:sz w:val="22"/>
                <w:szCs w:val="22"/>
              </w:rPr>
            </w:pPr>
            <w:hyperlink r:id="rId35" w:history="1">
              <w:r w:rsidR="00D05B9E" w:rsidRPr="00E65334">
                <w:rPr>
                  <w:rStyle w:val="Hyperlink"/>
                  <w:sz w:val="22"/>
                  <w:szCs w:val="22"/>
                </w:rPr>
                <w:t>lolap@chem.bg.ac.rs</w:t>
              </w:r>
            </w:hyperlink>
          </w:p>
        </w:tc>
        <w:tc>
          <w:tcPr>
            <w:tcW w:w="1260" w:type="dxa"/>
            <w:tcBorders>
              <w:left w:val="single" w:sz="4" w:space="0" w:color="000000"/>
              <w:bottom w:val="single" w:sz="4" w:space="0" w:color="000000"/>
              <w:right w:val="single" w:sz="4" w:space="0" w:color="000000"/>
            </w:tcBorders>
            <w:shd w:val="clear" w:color="auto" w:fill="auto"/>
            <w:vAlign w:val="center"/>
          </w:tcPr>
          <w:p w:rsidR="00D05B9E" w:rsidRDefault="00D05B9E" w:rsidP="001E2691">
            <w:pPr>
              <w:pStyle w:val="TableContents"/>
              <w:jc w:val="center"/>
            </w:pPr>
            <w:r>
              <w:rPr>
                <w:rFonts w:eastAsia="AJIJMG+TimesNewRomanPSMT" w:cs="AJIJMG+TimesNewRomanPSMT"/>
                <w:sz w:val="20"/>
                <w:szCs w:val="20"/>
              </w:rPr>
              <w:t>602</w:t>
            </w:r>
          </w:p>
        </w:tc>
      </w:tr>
      <w:tr w:rsidR="00076AEA" w:rsidTr="00DF2B2D">
        <w:tc>
          <w:tcPr>
            <w:tcW w:w="2430" w:type="dxa"/>
            <w:tcBorders>
              <w:left w:val="single" w:sz="4" w:space="0" w:color="000000"/>
              <w:bottom w:val="single" w:sz="4" w:space="0" w:color="000000"/>
            </w:tcBorders>
            <w:shd w:val="clear" w:color="auto" w:fill="auto"/>
            <w:vAlign w:val="center"/>
          </w:tcPr>
          <w:p w:rsidR="00076AEA" w:rsidRDefault="00076AEA" w:rsidP="00076AEA">
            <w:pPr>
              <w:pStyle w:val="TableContents"/>
            </w:pPr>
            <w:r>
              <w:rPr>
                <w:rFonts w:eastAsia="AJIJMG+TimesNewRomanPSMT" w:cs="AJIJMG+TimesNewRomanPSMT"/>
                <w:sz w:val="20"/>
                <w:szCs w:val="20"/>
                <w:lang w:val="sr-Cyrl-RS"/>
              </w:rPr>
              <w:t>Марина Т. Јовић-Перовић</w:t>
            </w:r>
            <w:r>
              <w:rPr>
                <w:rFonts w:eastAsia="AJIJMG+TimesNewRomanPSMT" w:cs="AJIJMG+TimesNewRomanPSMT"/>
                <w:sz w:val="20"/>
                <w:szCs w:val="20"/>
              </w:rPr>
              <w:t xml:space="preserve"> </w:t>
            </w:r>
          </w:p>
        </w:tc>
        <w:tc>
          <w:tcPr>
            <w:tcW w:w="4500" w:type="dxa"/>
            <w:tcBorders>
              <w:left w:val="single" w:sz="4" w:space="0" w:color="000000"/>
              <w:bottom w:val="single" w:sz="4" w:space="0" w:color="000000"/>
            </w:tcBorders>
            <w:shd w:val="clear" w:color="auto" w:fill="auto"/>
            <w:vAlign w:val="center"/>
          </w:tcPr>
          <w:p w:rsidR="00076AEA" w:rsidRDefault="00076AEA" w:rsidP="009355D4">
            <w:pPr>
              <w:pStyle w:val="TableContents"/>
            </w:pPr>
            <w:r>
              <w:rPr>
                <w:rFonts w:eastAsia="AJIJMG+TimesNewRomanPSMT" w:cs="AJIJMG+TimesNewRomanPSMT"/>
                <w:sz w:val="20"/>
                <w:szCs w:val="20"/>
              </w:rPr>
              <w:t>референт за радне односе</w:t>
            </w:r>
          </w:p>
        </w:tc>
        <w:tc>
          <w:tcPr>
            <w:tcW w:w="3780" w:type="dxa"/>
            <w:tcBorders>
              <w:left w:val="single" w:sz="4" w:space="0" w:color="000000"/>
              <w:bottom w:val="single" w:sz="4" w:space="0" w:color="000000"/>
            </w:tcBorders>
            <w:shd w:val="clear" w:color="auto" w:fill="auto"/>
            <w:vAlign w:val="center"/>
          </w:tcPr>
          <w:p w:rsidR="00076AEA" w:rsidRPr="00E65334" w:rsidRDefault="00076AEA" w:rsidP="001E2691">
            <w:pPr>
              <w:pStyle w:val="TableContents"/>
              <w:snapToGrid w:val="0"/>
              <w:jc w:val="center"/>
              <w:rPr>
                <w:sz w:val="22"/>
                <w:szCs w:val="22"/>
              </w:rPr>
            </w:pPr>
          </w:p>
        </w:tc>
        <w:tc>
          <w:tcPr>
            <w:tcW w:w="1260" w:type="dxa"/>
            <w:tcBorders>
              <w:left w:val="single" w:sz="4" w:space="0" w:color="000000"/>
              <w:bottom w:val="single" w:sz="4" w:space="0" w:color="000000"/>
              <w:right w:val="single" w:sz="4" w:space="0" w:color="000000"/>
            </w:tcBorders>
            <w:shd w:val="clear" w:color="auto" w:fill="auto"/>
            <w:vAlign w:val="center"/>
          </w:tcPr>
          <w:p w:rsidR="00076AEA" w:rsidRDefault="00076AEA" w:rsidP="001E2691">
            <w:pPr>
              <w:pStyle w:val="TableContents"/>
              <w:jc w:val="center"/>
            </w:pPr>
            <w:r>
              <w:rPr>
                <w:rFonts w:eastAsia="AJIJMG+TimesNewRomanPSMT" w:cs="AJIJMG+TimesNewRomanPSMT"/>
                <w:sz w:val="20"/>
                <w:szCs w:val="20"/>
              </w:rPr>
              <w:t>610</w:t>
            </w:r>
          </w:p>
        </w:tc>
      </w:tr>
      <w:tr w:rsidR="00076AEA" w:rsidTr="00DF2B2D">
        <w:tc>
          <w:tcPr>
            <w:tcW w:w="2430" w:type="dxa"/>
            <w:tcBorders>
              <w:left w:val="single" w:sz="4" w:space="0" w:color="000000"/>
              <w:bottom w:val="single" w:sz="4" w:space="0" w:color="000000"/>
            </w:tcBorders>
            <w:shd w:val="clear" w:color="auto" w:fill="auto"/>
            <w:vAlign w:val="center"/>
          </w:tcPr>
          <w:p w:rsidR="00076AEA" w:rsidRPr="00076AEA" w:rsidRDefault="00076AEA" w:rsidP="00076AEA">
            <w:pPr>
              <w:pStyle w:val="TableContents"/>
            </w:pPr>
            <w:r>
              <w:rPr>
                <w:rFonts w:eastAsia="AJIJMG+TimesNewRomanPSMT" w:cs="AJIJMG+TimesNewRomanPSMT"/>
                <w:sz w:val="20"/>
                <w:szCs w:val="20"/>
                <w:lang w:val="sr-Cyrl-RS"/>
              </w:rPr>
              <w:t xml:space="preserve">Радмила Б. Аничић </w:t>
            </w:r>
          </w:p>
        </w:tc>
        <w:tc>
          <w:tcPr>
            <w:tcW w:w="4500" w:type="dxa"/>
            <w:tcBorders>
              <w:left w:val="single" w:sz="4" w:space="0" w:color="000000"/>
              <w:bottom w:val="single" w:sz="4" w:space="0" w:color="000000"/>
            </w:tcBorders>
            <w:shd w:val="clear" w:color="auto" w:fill="auto"/>
            <w:vAlign w:val="center"/>
          </w:tcPr>
          <w:p w:rsidR="00076AEA" w:rsidRPr="00FC419B" w:rsidRDefault="00076AEA" w:rsidP="00076AEA">
            <w:pPr>
              <w:pStyle w:val="TableContents"/>
              <w:rPr>
                <w:rFonts w:eastAsia="AJIJMG+TimesNewRomanPSMT" w:cs="AJIJMG+TimesNewRomanPSMT"/>
                <w:sz w:val="20"/>
                <w:szCs w:val="20"/>
                <w:lang w:val="sr-Cyrl-RS"/>
              </w:rPr>
            </w:pPr>
            <w:r>
              <w:rPr>
                <w:rFonts w:eastAsia="AJIJMG+TimesNewRomanPSMT" w:cs="AJIJMG+TimesNewRomanPSMT"/>
                <w:sz w:val="20"/>
                <w:szCs w:val="20"/>
                <w:lang w:val="sr-Cyrl-RS"/>
              </w:rPr>
              <w:t>Радник у скриптарници</w:t>
            </w:r>
          </w:p>
        </w:tc>
        <w:tc>
          <w:tcPr>
            <w:tcW w:w="3780" w:type="dxa"/>
            <w:tcBorders>
              <w:left w:val="single" w:sz="4" w:space="0" w:color="000000"/>
              <w:bottom w:val="single" w:sz="4" w:space="0" w:color="000000"/>
            </w:tcBorders>
            <w:shd w:val="clear" w:color="auto" w:fill="auto"/>
            <w:vAlign w:val="center"/>
          </w:tcPr>
          <w:p w:rsidR="00076AEA" w:rsidRPr="00E65334" w:rsidRDefault="000448BF" w:rsidP="001E2691">
            <w:pPr>
              <w:pStyle w:val="TableContents"/>
              <w:snapToGrid w:val="0"/>
              <w:jc w:val="center"/>
              <w:rPr>
                <w:rFonts w:eastAsia="AJIJMG+TimesNewRomanPSMT" w:cs="AJIJMG+TimesNewRomanPSMT"/>
                <w:sz w:val="22"/>
                <w:szCs w:val="22"/>
                <w:lang w:val="sr-Cyrl-RS"/>
              </w:rPr>
            </w:pPr>
            <w:hyperlink r:id="rId36" w:history="1">
              <w:r w:rsidR="00076AEA" w:rsidRPr="00E65334">
                <w:rPr>
                  <w:rStyle w:val="Hyperlink"/>
                  <w:rFonts w:eastAsia="AJIJMG+TimesNewRomanPSMT" w:cs="AJIJMG+TimesNewRomanPSMT"/>
                  <w:sz w:val="22"/>
                  <w:szCs w:val="22"/>
                  <w:lang w:val="sr-Latn-RS"/>
                </w:rPr>
                <w:t>marinajp@chem.bg.ac.rs</w:t>
              </w:r>
            </w:hyperlink>
          </w:p>
        </w:tc>
        <w:tc>
          <w:tcPr>
            <w:tcW w:w="1260" w:type="dxa"/>
            <w:tcBorders>
              <w:left w:val="single" w:sz="4" w:space="0" w:color="000000"/>
              <w:bottom w:val="single" w:sz="4" w:space="0" w:color="000000"/>
              <w:right w:val="single" w:sz="4" w:space="0" w:color="000000"/>
            </w:tcBorders>
            <w:shd w:val="clear" w:color="auto" w:fill="auto"/>
            <w:vAlign w:val="center"/>
          </w:tcPr>
          <w:p w:rsidR="00076AEA" w:rsidRDefault="00076AEA" w:rsidP="001E2691">
            <w:pPr>
              <w:pStyle w:val="TableContents"/>
              <w:jc w:val="center"/>
            </w:pPr>
            <w:r>
              <w:rPr>
                <w:rFonts w:eastAsia="AJIJMG+TimesNewRomanPSMT" w:cs="AJIJMG+TimesNewRomanPSMT"/>
                <w:sz w:val="20"/>
                <w:szCs w:val="20"/>
                <w:lang w:val="sr-Cyrl-RS"/>
              </w:rPr>
              <w:t>709</w:t>
            </w:r>
          </w:p>
        </w:tc>
      </w:tr>
      <w:tr w:rsidR="00076AEA" w:rsidTr="00DF2B2D">
        <w:tc>
          <w:tcPr>
            <w:tcW w:w="2430" w:type="dxa"/>
            <w:tcBorders>
              <w:left w:val="single" w:sz="4" w:space="0" w:color="000000"/>
              <w:bottom w:val="single" w:sz="4" w:space="0" w:color="000000"/>
            </w:tcBorders>
            <w:shd w:val="clear" w:color="auto" w:fill="auto"/>
            <w:vAlign w:val="center"/>
          </w:tcPr>
          <w:p w:rsidR="00076AEA" w:rsidRDefault="00076AEA" w:rsidP="00076AEA">
            <w:pPr>
              <w:pStyle w:val="TableContents"/>
            </w:pPr>
            <w:r>
              <w:rPr>
                <w:rFonts w:eastAsia="AJIJMG+TimesNewRomanPSMT" w:cs="AJIJMG+TimesNewRomanPSMT"/>
                <w:sz w:val="20"/>
                <w:szCs w:val="20"/>
              </w:rPr>
              <w:t>Славиша М. Милошевић</w:t>
            </w:r>
            <w:r>
              <w:rPr>
                <w:rFonts w:eastAsia="AJIJMG+TimesNewRomanPSMT" w:cs="AJIJMG+TimesNewRomanPSMT"/>
                <w:sz w:val="20"/>
                <w:szCs w:val="20"/>
                <w:lang w:val="sr-Cyrl-RS"/>
              </w:rPr>
              <w:t xml:space="preserve"> </w:t>
            </w:r>
          </w:p>
        </w:tc>
        <w:tc>
          <w:tcPr>
            <w:tcW w:w="4500" w:type="dxa"/>
            <w:tcBorders>
              <w:left w:val="single" w:sz="4" w:space="0" w:color="000000"/>
              <w:bottom w:val="single" w:sz="4" w:space="0" w:color="000000"/>
            </w:tcBorders>
            <w:shd w:val="clear" w:color="auto" w:fill="auto"/>
            <w:vAlign w:val="center"/>
          </w:tcPr>
          <w:p w:rsidR="00076AEA" w:rsidRPr="00076AEA" w:rsidRDefault="00076AEA" w:rsidP="001E2691">
            <w:pPr>
              <w:pStyle w:val="TableContents"/>
              <w:rPr>
                <w:lang w:val="sr-Cyrl-RS"/>
              </w:rPr>
            </w:pPr>
            <w:r>
              <w:rPr>
                <w:rFonts w:eastAsia="AJIJMG+TimesNewRomanPSMT" w:cs="AJIJMG+TimesNewRomanPSMT"/>
                <w:sz w:val="20"/>
                <w:szCs w:val="20"/>
                <w:lang w:val="sr-Cyrl-RS"/>
              </w:rPr>
              <w:t>Курир</w:t>
            </w:r>
          </w:p>
        </w:tc>
        <w:tc>
          <w:tcPr>
            <w:tcW w:w="3780" w:type="dxa"/>
            <w:tcBorders>
              <w:left w:val="single" w:sz="4" w:space="0" w:color="000000"/>
              <w:bottom w:val="single" w:sz="4" w:space="0" w:color="000000"/>
            </w:tcBorders>
            <w:shd w:val="clear" w:color="auto" w:fill="auto"/>
            <w:vAlign w:val="center"/>
          </w:tcPr>
          <w:p w:rsidR="00076AEA" w:rsidRPr="00E65334" w:rsidRDefault="000448BF" w:rsidP="001E2691">
            <w:pPr>
              <w:pStyle w:val="TableContents"/>
              <w:snapToGrid w:val="0"/>
              <w:jc w:val="center"/>
              <w:rPr>
                <w:rFonts w:eastAsia="AJIJMG+TimesNewRomanPSMT" w:cs="AJIJMG+TimesNewRomanPSMT"/>
                <w:sz w:val="22"/>
                <w:szCs w:val="22"/>
                <w:lang w:val="sr-Cyrl-RS"/>
              </w:rPr>
            </w:pPr>
            <w:hyperlink r:id="rId37" w:history="1">
              <w:r w:rsidR="00076AEA" w:rsidRPr="00E65334">
                <w:rPr>
                  <w:rStyle w:val="Hyperlink"/>
                  <w:rFonts w:eastAsia="AJIJMG+TimesNewRomanPSMT" w:cs="AJIJMG+TimesNewRomanPSMT"/>
                  <w:sz w:val="22"/>
                  <w:szCs w:val="22"/>
                  <w:lang w:val="sr-Latn-RS"/>
                </w:rPr>
                <w:t>radmila@chem.bg.ac.rs</w:t>
              </w:r>
            </w:hyperlink>
          </w:p>
        </w:tc>
        <w:tc>
          <w:tcPr>
            <w:tcW w:w="1260" w:type="dxa"/>
            <w:tcBorders>
              <w:left w:val="single" w:sz="4" w:space="0" w:color="000000"/>
              <w:bottom w:val="single" w:sz="4" w:space="0" w:color="000000"/>
              <w:right w:val="single" w:sz="4" w:space="0" w:color="000000"/>
            </w:tcBorders>
            <w:shd w:val="clear" w:color="auto" w:fill="auto"/>
            <w:vAlign w:val="center"/>
          </w:tcPr>
          <w:p w:rsidR="00076AEA" w:rsidRDefault="00076AEA" w:rsidP="001E2691">
            <w:pPr>
              <w:pStyle w:val="TableContents"/>
              <w:jc w:val="center"/>
            </w:pPr>
            <w:r>
              <w:rPr>
                <w:rFonts w:eastAsia="AJIJMG+TimesNewRomanPSMT" w:cs="AJIJMG+TimesNewRomanPSMT"/>
                <w:sz w:val="20"/>
                <w:szCs w:val="20"/>
                <w:lang w:val="sr-Cyrl-RS"/>
              </w:rPr>
              <w:t>709</w:t>
            </w:r>
          </w:p>
        </w:tc>
      </w:tr>
    </w:tbl>
    <w:p w:rsidR="00D05B9E" w:rsidRDefault="00D05B9E" w:rsidP="00D05B9E">
      <w:pPr>
        <w:autoSpaceDE w:val="0"/>
      </w:pPr>
    </w:p>
    <w:p w:rsidR="00C2686C" w:rsidRDefault="00C2686C" w:rsidP="00361797">
      <w:pPr>
        <w:autoSpaceDE w:val="0"/>
        <w:ind w:firstLine="680"/>
        <w:rPr>
          <w:rFonts w:eastAsia="AJIJMG+TimesNewRomanPSMT" w:cs="AJIJMG+TimesNewRomanPSMT"/>
          <w:i/>
          <w:iCs/>
          <w:lang w:val="sr-Cyrl-RS"/>
        </w:rPr>
      </w:pPr>
    </w:p>
    <w:p w:rsidR="00723111" w:rsidRPr="00C2686C" w:rsidRDefault="00D05B9E" w:rsidP="00C2686C">
      <w:pPr>
        <w:autoSpaceDE w:val="0"/>
        <w:ind w:firstLine="680"/>
        <w:rPr>
          <w:rFonts w:eastAsia="AJIJMG+TimesNewRomanPSMT" w:cs="AJIJMG+TimesNewRomanPSMT"/>
          <w:lang w:val="sr-Cyrl-RS"/>
        </w:rPr>
      </w:pPr>
      <w:r>
        <w:rPr>
          <w:rFonts w:eastAsia="AJIJMG+TimesNewRomanPSMT" w:cs="AJIJMG+TimesNewRomanPSMT"/>
          <w:i/>
          <w:iCs/>
          <w:lang w:val="sr-Cyrl-RS"/>
        </w:rPr>
        <w:t>Студентска служба</w:t>
      </w:r>
    </w:p>
    <w:p w:rsidR="00D05B9E" w:rsidRDefault="00D05B9E" w:rsidP="00FA02CA">
      <w:pPr>
        <w:autoSpaceDE w:val="0"/>
        <w:rPr>
          <w:rFonts w:eastAsia="AJIJMG+TimesNewRomanPSMT" w:cs="AJIJMG+TimesNewRomanPSMT"/>
        </w:rPr>
      </w:pPr>
      <w:r>
        <w:rPr>
          <w:rFonts w:eastAsia="AJIJMG+TimesNewRomanPSMT" w:cs="AJIJMG+TimesNewRomanPSMT"/>
        </w:rPr>
        <w:t xml:space="preserve">Шеф службе: </w:t>
      </w:r>
      <w:r w:rsidR="00FA02CA">
        <w:rPr>
          <w:rFonts w:eastAsia="AJIJMG+TimesNewRomanPSMT" w:cs="AJIJMG+TimesNewRomanPSMT"/>
          <w:lang w:val="sr-Cyrl-RS"/>
        </w:rPr>
        <w:t>Ђорђе Петрић</w:t>
      </w:r>
      <w:r>
        <w:rPr>
          <w:rFonts w:eastAsia="AJIJMG+TimesNewRomanPSMT" w:cs="AJIJMG+TimesNewRomanPSMT"/>
        </w:rPr>
        <w:t xml:space="preserve">, </w:t>
      </w:r>
      <w:r>
        <w:rPr>
          <w:rFonts w:eastAsia="AJIJMG+TimesNewRomanPSMT" w:cs="AJIJMG+TimesNewRomanPSMT"/>
          <w:lang w:val="sr-Cyrl-RS"/>
        </w:rPr>
        <w:t>шеф Студентске службе</w:t>
      </w:r>
      <w:r>
        <w:rPr>
          <w:rFonts w:eastAsia="AJIJMG+TimesNewRomanPSMT" w:cs="AJIJMG+TimesNewRomanPSMT"/>
          <w:lang w:val="sr-Cyrl-RS"/>
        </w:rPr>
        <w:tab/>
      </w:r>
    </w:p>
    <w:p w:rsidR="00D05B9E" w:rsidRDefault="00D05B9E" w:rsidP="00FA02CA">
      <w:pPr>
        <w:autoSpaceDE w:val="0"/>
        <w:rPr>
          <w:rFonts w:eastAsia="AJIJMG+TimesNewRomanPSMT" w:cs="AJIJMG+TimesNewRomanPSMT"/>
        </w:rPr>
      </w:pPr>
      <w:r>
        <w:rPr>
          <w:rFonts w:eastAsia="AJIJMG+TimesNewRomanPSMT" w:cs="AJIJMG+TimesNewRomanPSMT"/>
        </w:rPr>
        <w:t xml:space="preserve">телефон: </w:t>
      </w:r>
      <w:r>
        <w:rPr>
          <w:rFonts w:eastAsia="AJIJMG+TimesNewRomanPSMT" w:cs="AJIJMG+TimesNewRomanPSMT"/>
          <w:lang w:val="sr-Cyrl-RS"/>
        </w:rPr>
        <w:t>011/3336-678</w:t>
      </w:r>
    </w:p>
    <w:p w:rsidR="00D05B9E" w:rsidRDefault="00D05B9E" w:rsidP="00FA02CA">
      <w:pPr>
        <w:autoSpaceDE w:val="0"/>
        <w:rPr>
          <w:rFonts w:eastAsia="AJIJMG+TimesNewRomanPSMT" w:cs="AJIJMG+TimesNewRomanPSMT"/>
        </w:rPr>
      </w:pPr>
      <w:r>
        <w:rPr>
          <w:rFonts w:eastAsia="AJIJMG+TimesNewRomanPSMT" w:cs="AJIJMG+TimesNewRomanPSMT"/>
        </w:rPr>
        <w:t xml:space="preserve">e-mail: </w:t>
      </w:r>
      <w:r w:rsidR="00FA02CA">
        <w:rPr>
          <w:rStyle w:val="Hyperlink"/>
          <w:rFonts w:eastAsia="AJIJMG+TimesNewRomanPSMT" w:cs="AJIJMG+TimesNewRomanPSMT"/>
        </w:rPr>
        <w:t>petricdj</w:t>
      </w:r>
      <w:hyperlink r:id="rId38" w:history="1">
        <w:r>
          <w:rPr>
            <w:rStyle w:val="Hyperlink"/>
            <w:lang w:val="sr-Latn-RS"/>
          </w:rPr>
          <w:t>@chem.bg.ac.rs</w:t>
        </w:r>
      </w:hyperlink>
    </w:p>
    <w:p w:rsidR="00D05B9E" w:rsidRDefault="00D05B9E" w:rsidP="00D05B9E">
      <w:pPr>
        <w:autoSpaceDE w:val="0"/>
        <w:ind w:firstLine="680"/>
        <w:rPr>
          <w:rFonts w:eastAsia="AJIJMG+TimesNewRomanPSMT" w:cs="AJIJMG+TimesNewRomanPSMT"/>
        </w:rPr>
      </w:pPr>
    </w:p>
    <w:p w:rsidR="00D05B9E" w:rsidRDefault="00D05B9E" w:rsidP="00FA02CA">
      <w:pPr>
        <w:autoSpaceDE w:val="0"/>
        <w:rPr>
          <w:rFonts w:eastAsia="AJIJMG+TimesNewRomanPSMT" w:cs="AJIJMG+TimesNewRomanPSMT"/>
        </w:rPr>
      </w:pPr>
      <w:r>
        <w:rPr>
          <w:rFonts w:eastAsia="AJIJMG+TimesNewRomanPSMT" w:cs="AJIJMG+TimesNewRomanPSMT"/>
        </w:rPr>
        <w:t xml:space="preserve">Супервизор: </w:t>
      </w:r>
      <w:r>
        <w:rPr>
          <w:rFonts w:eastAsia="AJIJMG+TimesNewRomanPSMT" w:cs="AJIJMG+TimesNewRomanPSMT"/>
          <w:lang w:val="sr-Cyrl-RS"/>
        </w:rPr>
        <w:t>П</w:t>
      </w:r>
      <w:r>
        <w:rPr>
          <w:rFonts w:eastAsia="AJIJMG+TimesNewRomanPSMT" w:cs="AJIJMG+TimesNewRomanPSMT"/>
        </w:rPr>
        <w:t>родекан за наставу</w:t>
      </w:r>
    </w:p>
    <w:p w:rsidR="00D05B9E" w:rsidRDefault="00D05B9E" w:rsidP="00FA02CA">
      <w:pPr>
        <w:autoSpaceDE w:val="0"/>
        <w:rPr>
          <w:rFonts w:eastAsia="AJIJMG+TimesNewRomanPSMT" w:cs="AJIJMG+TimesNewRomanPSMT"/>
        </w:rPr>
      </w:pPr>
      <w:r>
        <w:rPr>
          <w:rFonts w:eastAsia="AJIJMG+TimesNewRomanPSMT" w:cs="AJIJMG+TimesNewRomanPSMT"/>
        </w:rPr>
        <w:t xml:space="preserve">e-mail: </w:t>
      </w:r>
      <w:hyperlink r:id="rId39" w:history="1">
        <w:r>
          <w:rPr>
            <w:rStyle w:val="Hyperlink"/>
          </w:rPr>
          <w:t>nastava@chem.bg.ac.rs</w:t>
        </w:r>
      </w:hyperlink>
    </w:p>
    <w:p w:rsidR="00D05B9E" w:rsidRDefault="00D05B9E" w:rsidP="00D05B9E">
      <w:pPr>
        <w:autoSpaceDE w:val="0"/>
        <w:rPr>
          <w:rFonts w:eastAsia="AJIJMG+TimesNewRomanPSMT" w:cs="AJIJMG+TimesNewRomanPSMT"/>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060"/>
        <w:gridCol w:w="3330"/>
        <w:gridCol w:w="3780"/>
        <w:gridCol w:w="1800"/>
      </w:tblGrid>
      <w:tr w:rsidR="00D05B9E" w:rsidTr="00C2686C">
        <w:tc>
          <w:tcPr>
            <w:tcW w:w="3060" w:type="dxa"/>
            <w:tcBorders>
              <w:top w:val="single" w:sz="4" w:space="0" w:color="000000"/>
              <w:left w:val="single" w:sz="4" w:space="0" w:color="000000"/>
              <w:bottom w:val="single" w:sz="4" w:space="0" w:color="000000"/>
            </w:tcBorders>
            <w:shd w:val="clear" w:color="auto" w:fill="auto"/>
            <w:vAlign w:val="center"/>
          </w:tcPr>
          <w:p w:rsidR="00D05B9E" w:rsidRDefault="00D05B9E" w:rsidP="001E2691">
            <w:pPr>
              <w:pStyle w:val="TableContents"/>
              <w:jc w:val="center"/>
            </w:pPr>
            <w:r>
              <w:rPr>
                <w:rFonts w:eastAsia="AJIJMG+TimesNewRomanPSMT" w:cs="AJIJMG+TimesNewRomanPSMT"/>
                <w:b/>
                <w:bCs/>
                <w:sz w:val="20"/>
                <w:szCs w:val="20"/>
              </w:rPr>
              <w:t>Име и презиме</w:t>
            </w:r>
          </w:p>
        </w:tc>
        <w:tc>
          <w:tcPr>
            <w:tcW w:w="3330" w:type="dxa"/>
            <w:tcBorders>
              <w:top w:val="single" w:sz="4" w:space="0" w:color="000000"/>
              <w:left w:val="single" w:sz="4" w:space="0" w:color="000000"/>
              <w:bottom w:val="single" w:sz="4" w:space="0" w:color="000000"/>
            </w:tcBorders>
            <w:shd w:val="clear" w:color="auto" w:fill="auto"/>
            <w:vAlign w:val="center"/>
          </w:tcPr>
          <w:p w:rsidR="00D05B9E" w:rsidRDefault="00D05B9E" w:rsidP="001E2691">
            <w:pPr>
              <w:pStyle w:val="TableContents"/>
              <w:jc w:val="center"/>
            </w:pPr>
            <w:r>
              <w:rPr>
                <w:rFonts w:eastAsia="AJIJMG+TimesNewRomanPSMT" w:cs="AJIJMG+TimesNewRomanPSMT"/>
                <w:b/>
                <w:bCs/>
                <w:sz w:val="20"/>
                <w:szCs w:val="20"/>
              </w:rPr>
              <w:t>Радно место</w:t>
            </w:r>
          </w:p>
        </w:tc>
        <w:tc>
          <w:tcPr>
            <w:tcW w:w="3780" w:type="dxa"/>
            <w:tcBorders>
              <w:top w:val="single" w:sz="4" w:space="0" w:color="000000"/>
              <w:left w:val="single" w:sz="4" w:space="0" w:color="000000"/>
              <w:bottom w:val="single" w:sz="4" w:space="0" w:color="000000"/>
            </w:tcBorders>
            <w:shd w:val="clear" w:color="auto" w:fill="auto"/>
            <w:vAlign w:val="center"/>
          </w:tcPr>
          <w:p w:rsidR="00D05B9E" w:rsidRDefault="00D05B9E" w:rsidP="001E2691">
            <w:pPr>
              <w:pStyle w:val="TableContents"/>
              <w:jc w:val="center"/>
            </w:pPr>
            <w:r>
              <w:rPr>
                <w:rFonts w:eastAsia="AJIJMG+TimesNewRomanPSMT" w:cs="AJIJMG+TimesNewRomanPSMT"/>
                <w:b/>
                <w:bCs/>
                <w:sz w:val="20"/>
                <w:szCs w:val="20"/>
              </w:rPr>
              <w:t>E-mail</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5B9E" w:rsidRDefault="00D05B9E" w:rsidP="001E2691">
            <w:pPr>
              <w:pStyle w:val="TableContents"/>
              <w:jc w:val="center"/>
            </w:pPr>
            <w:r>
              <w:rPr>
                <w:rFonts w:eastAsia="AJIJMG+TimesNewRomanPSMT" w:cs="AJIJMG+TimesNewRomanPSMT"/>
                <w:b/>
                <w:bCs/>
                <w:sz w:val="20"/>
                <w:szCs w:val="20"/>
              </w:rPr>
              <w:t>Локал</w:t>
            </w:r>
          </w:p>
        </w:tc>
      </w:tr>
      <w:tr w:rsidR="00D05B9E" w:rsidTr="00C2686C">
        <w:tc>
          <w:tcPr>
            <w:tcW w:w="3060" w:type="dxa"/>
            <w:tcBorders>
              <w:left w:val="single" w:sz="4" w:space="0" w:color="000000"/>
              <w:bottom w:val="single" w:sz="4" w:space="0" w:color="000000"/>
            </w:tcBorders>
            <w:shd w:val="clear" w:color="auto" w:fill="auto"/>
            <w:vAlign w:val="center"/>
          </w:tcPr>
          <w:p w:rsidR="00D05B9E" w:rsidRPr="005B1A77" w:rsidRDefault="005B1A77" w:rsidP="001E2691">
            <w:pPr>
              <w:pStyle w:val="TableContents"/>
              <w:rPr>
                <w:sz w:val="22"/>
                <w:szCs w:val="22"/>
                <w:lang w:val="sr-Cyrl-RS"/>
              </w:rPr>
            </w:pPr>
            <w:r w:rsidRPr="005B1A77">
              <w:rPr>
                <w:sz w:val="22"/>
                <w:szCs w:val="22"/>
                <w:lang w:val="sr-Cyrl-RS"/>
              </w:rPr>
              <w:t xml:space="preserve">Сузана  </w:t>
            </w:r>
            <w:r>
              <w:rPr>
                <w:sz w:val="22"/>
                <w:szCs w:val="22"/>
                <w:lang w:val="sr-Cyrl-RS"/>
              </w:rPr>
              <w:t xml:space="preserve">Ј. </w:t>
            </w:r>
            <w:r w:rsidRPr="005B1A77">
              <w:rPr>
                <w:sz w:val="22"/>
                <w:szCs w:val="22"/>
                <w:lang w:val="sr-Cyrl-RS"/>
              </w:rPr>
              <w:t>Нинковић</w:t>
            </w:r>
          </w:p>
        </w:tc>
        <w:tc>
          <w:tcPr>
            <w:tcW w:w="3330" w:type="dxa"/>
            <w:tcBorders>
              <w:left w:val="single" w:sz="4" w:space="0" w:color="000000"/>
              <w:bottom w:val="single" w:sz="4" w:space="0" w:color="000000"/>
            </w:tcBorders>
            <w:shd w:val="clear" w:color="auto" w:fill="auto"/>
            <w:vAlign w:val="center"/>
          </w:tcPr>
          <w:p w:rsidR="00D05B9E" w:rsidRDefault="00D05B9E" w:rsidP="001E2691">
            <w:pPr>
              <w:pStyle w:val="TableContents"/>
            </w:pPr>
            <w:r>
              <w:rPr>
                <w:rFonts w:eastAsia="AJIJMG+TimesNewRomanPSMT" w:cs="AJIJMG+TimesNewRomanPSMT"/>
                <w:sz w:val="20"/>
                <w:szCs w:val="20"/>
                <w:lang w:val="sr-Cyrl-RS"/>
              </w:rPr>
              <w:t>референт за студентска питања</w:t>
            </w:r>
          </w:p>
        </w:tc>
        <w:tc>
          <w:tcPr>
            <w:tcW w:w="3780" w:type="dxa"/>
            <w:tcBorders>
              <w:left w:val="single" w:sz="4" w:space="0" w:color="000000"/>
              <w:bottom w:val="single" w:sz="4" w:space="0" w:color="000000"/>
            </w:tcBorders>
            <w:shd w:val="clear" w:color="auto" w:fill="auto"/>
            <w:vAlign w:val="center"/>
          </w:tcPr>
          <w:p w:rsidR="00D05B9E" w:rsidRDefault="005B1A77" w:rsidP="001E2691">
            <w:pPr>
              <w:pStyle w:val="TableContents"/>
              <w:jc w:val="center"/>
              <w:rPr>
                <w:rFonts w:eastAsia="AJIJMG+TimesNewRomanPSMT" w:cs="AJIJMG+TimesNewRomanPSMT"/>
                <w:sz w:val="20"/>
                <w:szCs w:val="20"/>
              </w:rPr>
            </w:pPr>
            <w:r w:rsidRPr="00F840C6">
              <w:t>sninkovic</w:t>
            </w:r>
            <w:hyperlink r:id="rId40" w:history="1">
              <w:r w:rsidR="00D05B9E" w:rsidRPr="00F840C6">
                <w:rPr>
                  <w:rStyle w:val="Hyperlink"/>
                  <w:lang w:val="sr-Latn-RS"/>
                </w:rPr>
                <w:t>@chem.bg.ac.rs</w:t>
              </w:r>
            </w:hyperlink>
          </w:p>
        </w:tc>
        <w:tc>
          <w:tcPr>
            <w:tcW w:w="1800" w:type="dxa"/>
            <w:tcBorders>
              <w:left w:val="single" w:sz="4" w:space="0" w:color="000000"/>
              <w:bottom w:val="single" w:sz="4" w:space="0" w:color="000000"/>
              <w:right w:val="single" w:sz="4" w:space="0" w:color="000000"/>
            </w:tcBorders>
            <w:shd w:val="clear" w:color="auto" w:fill="auto"/>
            <w:vAlign w:val="center"/>
          </w:tcPr>
          <w:p w:rsidR="00D05B9E" w:rsidRDefault="00D05B9E" w:rsidP="001E2691">
            <w:pPr>
              <w:pStyle w:val="TableContents"/>
              <w:jc w:val="center"/>
            </w:pPr>
            <w:r>
              <w:rPr>
                <w:rFonts w:eastAsia="AJIJMG+TimesNewRomanPSMT" w:cs="AJIJMG+TimesNewRomanPSMT"/>
                <w:sz w:val="20"/>
                <w:szCs w:val="20"/>
              </w:rPr>
              <w:t>678</w:t>
            </w:r>
          </w:p>
        </w:tc>
      </w:tr>
      <w:tr w:rsidR="00D05B9E" w:rsidTr="00C2686C">
        <w:tc>
          <w:tcPr>
            <w:tcW w:w="3060" w:type="dxa"/>
            <w:tcBorders>
              <w:left w:val="single" w:sz="4" w:space="0" w:color="000000"/>
              <w:bottom w:val="single" w:sz="4" w:space="0" w:color="000000"/>
            </w:tcBorders>
            <w:shd w:val="clear" w:color="auto" w:fill="auto"/>
            <w:vAlign w:val="center"/>
          </w:tcPr>
          <w:p w:rsidR="00D05B9E" w:rsidRDefault="00D05B9E" w:rsidP="001E2691">
            <w:pPr>
              <w:pStyle w:val="TableContents"/>
            </w:pPr>
            <w:r>
              <w:rPr>
                <w:rFonts w:eastAsia="AJIJMG+TimesNewRomanPSMT" w:cs="AJIJMG+TimesNewRomanPSMT"/>
                <w:sz w:val="20"/>
                <w:szCs w:val="20"/>
              </w:rPr>
              <w:t>Зорица С. Драпшин</w:t>
            </w:r>
          </w:p>
        </w:tc>
        <w:tc>
          <w:tcPr>
            <w:tcW w:w="3330" w:type="dxa"/>
            <w:tcBorders>
              <w:left w:val="single" w:sz="4" w:space="0" w:color="000000"/>
              <w:bottom w:val="single" w:sz="4" w:space="0" w:color="000000"/>
            </w:tcBorders>
            <w:shd w:val="clear" w:color="auto" w:fill="auto"/>
            <w:vAlign w:val="center"/>
          </w:tcPr>
          <w:p w:rsidR="00D05B9E" w:rsidRDefault="00D05B9E" w:rsidP="001E2691">
            <w:pPr>
              <w:pStyle w:val="TableContents"/>
            </w:pPr>
            <w:r>
              <w:rPr>
                <w:rFonts w:eastAsia="AJIJMG+TimesNewRomanPSMT" w:cs="AJIJMG+TimesNewRomanPSMT"/>
                <w:sz w:val="20"/>
                <w:szCs w:val="20"/>
              </w:rPr>
              <w:t>референт за студентска питања</w:t>
            </w:r>
          </w:p>
        </w:tc>
        <w:tc>
          <w:tcPr>
            <w:tcW w:w="3780" w:type="dxa"/>
            <w:tcBorders>
              <w:left w:val="single" w:sz="4" w:space="0" w:color="000000"/>
              <w:bottom w:val="single" w:sz="4" w:space="0" w:color="000000"/>
            </w:tcBorders>
            <w:shd w:val="clear" w:color="auto" w:fill="auto"/>
            <w:vAlign w:val="center"/>
          </w:tcPr>
          <w:p w:rsidR="00D05B9E" w:rsidRDefault="000448BF" w:rsidP="001E2691">
            <w:pPr>
              <w:pStyle w:val="TableContents"/>
              <w:snapToGrid w:val="0"/>
              <w:jc w:val="center"/>
              <w:rPr>
                <w:rFonts w:eastAsia="AJIJMG+TimesNewRomanPSMT" w:cs="AJIJMG+TimesNewRomanPSMT"/>
                <w:sz w:val="20"/>
                <w:szCs w:val="20"/>
              </w:rPr>
            </w:pPr>
            <w:hyperlink r:id="rId41" w:history="1">
              <w:r w:rsidR="00D05B9E">
                <w:rPr>
                  <w:rStyle w:val="Hyperlink"/>
                  <w:rFonts w:eastAsia="AJIJMG+TimesNewRomanPSMT" w:cs="AJIJMG+TimesNewRomanPSMT"/>
                  <w:lang w:val="sr-Latn-RS"/>
                </w:rPr>
                <w:t>zoka@chem.bg.ac.rs</w:t>
              </w:r>
            </w:hyperlink>
          </w:p>
        </w:tc>
        <w:tc>
          <w:tcPr>
            <w:tcW w:w="1800" w:type="dxa"/>
            <w:tcBorders>
              <w:left w:val="single" w:sz="4" w:space="0" w:color="000000"/>
              <w:bottom w:val="single" w:sz="4" w:space="0" w:color="000000"/>
              <w:right w:val="single" w:sz="4" w:space="0" w:color="000000"/>
            </w:tcBorders>
            <w:shd w:val="clear" w:color="auto" w:fill="auto"/>
            <w:vAlign w:val="center"/>
          </w:tcPr>
          <w:p w:rsidR="00D05B9E" w:rsidRDefault="00D05B9E" w:rsidP="001E2691">
            <w:pPr>
              <w:pStyle w:val="TableContents"/>
              <w:jc w:val="center"/>
            </w:pPr>
            <w:r>
              <w:rPr>
                <w:rFonts w:eastAsia="AJIJMG+TimesNewRomanPSMT" w:cs="AJIJMG+TimesNewRomanPSMT"/>
                <w:sz w:val="20"/>
                <w:szCs w:val="20"/>
              </w:rPr>
              <w:t>678</w:t>
            </w:r>
          </w:p>
        </w:tc>
      </w:tr>
    </w:tbl>
    <w:p w:rsidR="00D05B9E" w:rsidRDefault="00D05B9E" w:rsidP="00D05B9E">
      <w:pPr>
        <w:autoSpaceDE w:val="0"/>
        <w:rPr>
          <w:lang w:val="sr-Cyrl-RS"/>
        </w:rPr>
      </w:pPr>
    </w:p>
    <w:p w:rsidR="00361797" w:rsidRPr="00361797" w:rsidRDefault="00361797" w:rsidP="00D05B9E">
      <w:pPr>
        <w:autoSpaceDE w:val="0"/>
        <w:rPr>
          <w:lang w:val="sr-Cyrl-RS"/>
        </w:rPr>
      </w:pPr>
    </w:p>
    <w:p w:rsidR="00D05B9E" w:rsidRDefault="00D05B9E" w:rsidP="00D05B9E">
      <w:pPr>
        <w:autoSpaceDE w:val="0"/>
        <w:ind w:firstLine="680"/>
        <w:rPr>
          <w:lang w:val="ru-RU"/>
        </w:rPr>
      </w:pPr>
      <w:r>
        <w:rPr>
          <w:i/>
          <w:iCs/>
          <w:lang w:val="ru-RU"/>
        </w:rPr>
        <w:t>Служба за финансијско-материјалне послове са магацином стакла и хемикалија</w:t>
      </w:r>
    </w:p>
    <w:p w:rsidR="00D05B9E" w:rsidRDefault="00D05B9E" w:rsidP="00D05B9E">
      <w:pPr>
        <w:autoSpaceDE w:val="0"/>
        <w:rPr>
          <w:lang w:val="ru-RU"/>
        </w:rPr>
      </w:pPr>
    </w:p>
    <w:p w:rsidR="00D05B9E" w:rsidRDefault="00D05B9E" w:rsidP="00FA02CA">
      <w:pPr>
        <w:autoSpaceDE w:val="0"/>
        <w:rPr>
          <w:lang w:val="ru-RU"/>
        </w:rPr>
      </w:pPr>
      <w:r>
        <w:rPr>
          <w:lang w:val="ru-RU"/>
        </w:rPr>
        <w:t>Шеф службе: Милица С. Ристић, шеф службе за финансијско-материјално пословање</w:t>
      </w:r>
    </w:p>
    <w:p w:rsidR="00D05B9E" w:rsidRDefault="00D05B9E" w:rsidP="00FA02CA">
      <w:pPr>
        <w:autoSpaceDE w:val="0"/>
      </w:pPr>
      <w:r>
        <w:rPr>
          <w:lang w:val="ru-RU"/>
        </w:rPr>
        <w:t>телефон: 011/2635-205, локал: 644</w:t>
      </w:r>
    </w:p>
    <w:p w:rsidR="00D05B9E" w:rsidRDefault="00D05B9E" w:rsidP="00FA02CA">
      <w:pPr>
        <w:autoSpaceDE w:val="0"/>
        <w:rPr>
          <w:lang w:val="ru-RU"/>
        </w:rPr>
      </w:pPr>
      <w:r>
        <w:t>e</w:t>
      </w:r>
      <w:r>
        <w:rPr>
          <w:lang w:val="ru-RU"/>
        </w:rPr>
        <w:t>-</w:t>
      </w:r>
      <w:r>
        <w:t>mail</w:t>
      </w:r>
      <w:r>
        <w:rPr>
          <w:lang w:val="ru-RU"/>
        </w:rPr>
        <w:t xml:space="preserve">: </w:t>
      </w:r>
      <w:hyperlink r:id="rId42" w:history="1">
        <w:r>
          <w:rPr>
            <w:rStyle w:val="Hyperlink"/>
          </w:rPr>
          <w:t>risticm</w:t>
        </w:r>
      </w:hyperlink>
      <w:hyperlink r:id="rId43" w:history="1">
        <w:r>
          <w:rPr>
            <w:rStyle w:val="Hyperlink"/>
            <w:lang w:val="ru-RU"/>
          </w:rPr>
          <w:t>@</w:t>
        </w:r>
      </w:hyperlink>
      <w:hyperlink r:id="rId44" w:history="1">
        <w:r>
          <w:rPr>
            <w:rStyle w:val="Hyperlink"/>
          </w:rPr>
          <w:t>chem</w:t>
        </w:r>
      </w:hyperlink>
      <w:hyperlink r:id="rId45" w:history="1">
        <w:r>
          <w:rPr>
            <w:rStyle w:val="Hyperlink"/>
            <w:lang w:val="ru-RU"/>
          </w:rPr>
          <w:t>.</w:t>
        </w:r>
      </w:hyperlink>
      <w:hyperlink r:id="rId46" w:history="1">
        <w:r>
          <w:rPr>
            <w:rStyle w:val="Hyperlink"/>
          </w:rPr>
          <w:t>bg</w:t>
        </w:r>
      </w:hyperlink>
      <w:hyperlink r:id="rId47" w:history="1">
        <w:r>
          <w:rPr>
            <w:rStyle w:val="Hyperlink"/>
            <w:lang w:val="ru-RU"/>
          </w:rPr>
          <w:t>.</w:t>
        </w:r>
      </w:hyperlink>
      <w:hyperlink r:id="rId48" w:history="1">
        <w:r>
          <w:rPr>
            <w:rStyle w:val="Hyperlink"/>
          </w:rPr>
          <w:t>ac</w:t>
        </w:r>
      </w:hyperlink>
      <w:hyperlink r:id="rId49" w:history="1">
        <w:r>
          <w:rPr>
            <w:rStyle w:val="Hyperlink"/>
            <w:lang w:val="ru-RU"/>
          </w:rPr>
          <w:t>.</w:t>
        </w:r>
      </w:hyperlink>
      <w:hyperlink r:id="rId50" w:history="1">
        <w:r>
          <w:rPr>
            <w:rStyle w:val="Hyperlink"/>
          </w:rPr>
          <w:t>rs</w:t>
        </w:r>
      </w:hyperlink>
      <w:r>
        <w:rPr>
          <w:lang w:val="sr-Cyrl-CS"/>
        </w:rPr>
        <w:t xml:space="preserve"> </w:t>
      </w:r>
    </w:p>
    <w:p w:rsidR="00D05B9E" w:rsidRDefault="00D05B9E" w:rsidP="00D05B9E">
      <w:pPr>
        <w:autoSpaceDE w:val="0"/>
        <w:ind w:firstLine="680"/>
        <w:rPr>
          <w:lang w:val="ru-RU"/>
        </w:rPr>
      </w:pPr>
    </w:p>
    <w:p w:rsidR="00D05B9E" w:rsidRDefault="00D05B9E" w:rsidP="00FA02CA">
      <w:pPr>
        <w:autoSpaceDE w:val="0"/>
      </w:pPr>
      <w:r>
        <w:rPr>
          <w:lang w:val="ru-RU"/>
        </w:rPr>
        <w:t>Супервизор:</w:t>
      </w:r>
      <w:r>
        <w:rPr>
          <w:lang w:val="sr-Cyrl-CS"/>
        </w:rPr>
        <w:t xml:space="preserve"> П</w:t>
      </w:r>
      <w:r>
        <w:rPr>
          <w:lang w:val="ru-RU"/>
        </w:rPr>
        <w:t>родекан за финансије</w:t>
      </w:r>
    </w:p>
    <w:p w:rsidR="00D05B9E" w:rsidRDefault="00D05B9E" w:rsidP="00FA02CA">
      <w:pPr>
        <w:autoSpaceDE w:val="0"/>
        <w:rPr>
          <w:rFonts w:eastAsia="AJIJMG+TimesNewRomanPSMT" w:cs="AJIJMG+TimesNewRomanPSMT"/>
          <w:lang w:val="ru-RU"/>
        </w:rPr>
      </w:pPr>
      <w:r>
        <w:t>e</w:t>
      </w:r>
      <w:r>
        <w:rPr>
          <w:lang w:val="ru-RU"/>
        </w:rPr>
        <w:t>-</w:t>
      </w:r>
      <w:r>
        <w:t>mail</w:t>
      </w:r>
      <w:r>
        <w:rPr>
          <w:lang w:val="ru-RU"/>
        </w:rPr>
        <w:t xml:space="preserve">: </w:t>
      </w:r>
      <w:hyperlink r:id="rId51" w:history="1">
        <w:r>
          <w:rPr>
            <w:rStyle w:val="Hyperlink"/>
          </w:rPr>
          <w:t>finansije</w:t>
        </w:r>
      </w:hyperlink>
      <w:hyperlink r:id="rId52" w:history="1">
        <w:r>
          <w:rPr>
            <w:rStyle w:val="Hyperlink"/>
            <w:lang w:val="ru-RU"/>
          </w:rPr>
          <w:t>@</w:t>
        </w:r>
      </w:hyperlink>
      <w:hyperlink r:id="rId53" w:history="1">
        <w:r>
          <w:rPr>
            <w:rStyle w:val="Hyperlink"/>
          </w:rPr>
          <w:t>chem</w:t>
        </w:r>
      </w:hyperlink>
      <w:hyperlink r:id="rId54" w:history="1">
        <w:r>
          <w:rPr>
            <w:rStyle w:val="Hyperlink"/>
            <w:lang w:val="ru-RU"/>
          </w:rPr>
          <w:t>.</w:t>
        </w:r>
      </w:hyperlink>
      <w:hyperlink r:id="rId55" w:history="1">
        <w:r>
          <w:rPr>
            <w:rStyle w:val="Hyperlink"/>
          </w:rPr>
          <w:t>bg</w:t>
        </w:r>
      </w:hyperlink>
      <w:hyperlink r:id="rId56" w:history="1">
        <w:r>
          <w:rPr>
            <w:rStyle w:val="Hyperlink"/>
            <w:lang w:val="ru-RU"/>
          </w:rPr>
          <w:t>.</w:t>
        </w:r>
      </w:hyperlink>
      <w:hyperlink r:id="rId57" w:history="1">
        <w:r>
          <w:rPr>
            <w:rStyle w:val="Hyperlink"/>
          </w:rPr>
          <w:t>ac</w:t>
        </w:r>
      </w:hyperlink>
      <w:hyperlink r:id="rId58" w:history="1">
        <w:r>
          <w:rPr>
            <w:rStyle w:val="Hyperlink"/>
            <w:lang w:val="ru-RU"/>
          </w:rPr>
          <w:t>.</w:t>
        </w:r>
      </w:hyperlink>
      <w:hyperlink r:id="rId59" w:history="1">
        <w:r>
          <w:rPr>
            <w:rStyle w:val="Hyperlink"/>
          </w:rPr>
          <w:t>rs</w:t>
        </w:r>
      </w:hyperlink>
      <w:r>
        <w:rPr>
          <w:lang w:val="sr-Cyrl-CS"/>
        </w:rPr>
        <w:t xml:space="preserve"> </w:t>
      </w:r>
    </w:p>
    <w:p w:rsidR="00D05B9E" w:rsidRDefault="00D05B9E" w:rsidP="00D05B9E">
      <w:pPr>
        <w:autoSpaceDE w:val="0"/>
        <w:rPr>
          <w:rFonts w:eastAsia="AJIJMG+TimesNewRomanPSMT" w:cs="AJIJMG+TimesNewRomanPSMT"/>
          <w:lang w:val="ru-RU"/>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267"/>
        <w:gridCol w:w="4303"/>
        <w:gridCol w:w="3420"/>
        <w:gridCol w:w="1800"/>
      </w:tblGrid>
      <w:tr w:rsidR="00D05B9E" w:rsidTr="00C2686C">
        <w:tc>
          <w:tcPr>
            <w:tcW w:w="2267" w:type="dxa"/>
            <w:tcBorders>
              <w:top w:val="single" w:sz="4" w:space="0" w:color="000000"/>
              <w:left w:val="single" w:sz="4" w:space="0" w:color="000000"/>
              <w:bottom w:val="single" w:sz="4" w:space="0" w:color="000000"/>
            </w:tcBorders>
            <w:shd w:val="clear" w:color="auto" w:fill="auto"/>
            <w:vAlign w:val="center"/>
          </w:tcPr>
          <w:p w:rsidR="00D05B9E" w:rsidRDefault="00D05B9E" w:rsidP="001E2691">
            <w:pPr>
              <w:pStyle w:val="TableContents"/>
              <w:jc w:val="center"/>
            </w:pPr>
            <w:r>
              <w:rPr>
                <w:rFonts w:eastAsia="AJIJMG+TimesNewRomanPSMT" w:cs="AJIJMG+TimesNewRomanPSMT"/>
                <w:b/>
                <w:bCs/>
                <w:sz w:val="20"/>
                <w:szCs w:val="20"/>
              </w:rPr>
              <w:t>Име и презиме</w:t>
            </w:r>
          </w:p>
        </w:tc>
        <w:tc>
          <w:tcPr>
            <w:tcW w:w="4303" w:type="dxa"/>
            <w:tcBorders>
              <w:top w:val="single" w:sz="4" w:space="0" w:color="000000"/>
              <w:left w:val="single" w:sz="4" w:space="0" w:color="000000"/>
              <w:bottom w:val="single" w:sz="4" w:space="0" w:color="000000"/>
            </w:tcBorders>
            <w:shd w:val="clear" w:color="auto" w:fill="auto"/>
            <w:vAlign w:val="center"/>
          </w:tcPr>
          <w:p w:rsidR="00D05B9E" w:rsidRDefault="00D05B9E" w:rsidP="001E2691">
            <w:pPr>
              <w:pStyle w:val="TableContents"/>
              <w:jc w:val="center"/>
            </w:pPr>
            <w:r>
              <w:rPr>
                <w:rFonts w:eastAsia="AJIJMG+TimesNewRomanPSMT" w:cs="AJIJMG+TimesNewRomanPSMT"/>
                <w:b/>
                <w:bCs/>
                <w:sz w:val="20"/>
                <w:szCs w:val="20"/>
              </w:rPr>
              <w:t>Радно место</w:t>
            </w:r>
          </w:p>
        </w:tc>
        <w:tc>
          <w:tcPr>
            <w:tcW w:w="3420" w:type="dxa"/>
            <w:tcBorders>
              <w:top w:val="single" w:sz="4" w:space="0" w:color="000000"/>
              <w:left w:val="single" w:sz="4" w:space="0" w:color="000000"/>
              <w:bottom w:val="single" w:sz="4" w:space="0" w:color="000000"/>
            </w:tcBorders>
            <w:shd w:val="clear" w:color="auto" w:fill="auto"/>
            <w:vAlign w:val="center"/>
          </w:tcPr>
          <w:p w:rsidR="00D05B9E" w:rsidRDefault="00D05B9E" w:rsidP="001E2691">
            <w:pPr>
              <w:pStyle w:val="TableContents"/>
              <w:jc w:val="center"/>
            </w:pPr>
            <w:r>
              <w:rPr>
                <w:rFonts w:eastAsia="AJIJMG+TimesNewRomanPSMT" w:cs="AJIJMG+TimesNewRomanPSMT"/>
                <w:b/>
                <w:bCs/>
                <w:sz w:val="20"/>
                <w:szCs w:val="20"/>
              </w:rPr>
              <w:t>E-mail</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5B9E" w:rsidRDefault="00D05B9E" w:rsidP="001E2691">
            <w:pPr>
              <w:pStyle w:val="TableContents"/>
              <w:jc w:val="center"/>
            </w:pPr>
            <w:r>
              <w:rPr>
                <w:rFonts w:eastAsia="AJIJMG+TimesNewRomanPSMT" w:cs="AJIJMG+TimesNewRomanPSMT"/>
                <w:b/>
                <w:bCs/>
                <w:sz w:val="20"/>
                <w:szCs w:val="20"/>
              </w:rPr>
              <w:t>Локал</w:t>
            </w:r>
          </w:p>
        </w:tc>
      </w:tr>
      <w:tr w:rsidR="00D05B9E" w:rsidRPr="00161442" w:rsidTr="00C2686C">
        <w:tc>
          <w:tcPr>
            <w:tcW w:w="2267" w:type="dxa"/>
            <w:tcBorders>
              <w:left w:val="single" w:sz="4" w:space="0" w:color="000000"/>
              <w:bottom w:val="single" w:sz="4" w:space="0" w:color="000000"/>
            </w:tcBorders>
            <w:shd w:val="clear" w:color="auto" w:fill="auto"/>
            <w:vAlign w:val="center"/>
          </w:tcPr>
          <w:p w:rsidR="00D05B9E" w:rsidRPr="00161442" w:rsidRDefault="00D05B9E" w:rsidP="001E2691">
            <w:pPr>
              <w:pStyle w:val="TableContents"/>
            </w:pPr>
            <w:r w:rsidRPr="00161442">
              <w:rPr>
                <w:rFonts w:cs="AJIJMG+TimesNewRomanPSMT"/>
                <w:sz w:val="20"/>
                <w:szCs w:val="20"/>
              </w:rPr>
              <w:t>Ана Р. Векић</w:t>
            </w:r>
          </w:p>
        </w:tc>
        <w:tc>
          <w:tcPr>
            <w:tcW w:w="4303" w:type="dxa"/>
            <w:tcBorders>
              <w:left w:val="single" w:sz="4" w:space="0" w:color="000000"/>
              <w:bottom w:val="single" w:sz="4" w:space="0" w:color="000000"/>
            </w:tcBorders>
            <w:shd w:val="clear" w:color="auto" w:fill="auto"/>
            <w:vAlign w:val="center"/>
          </w:tcPr>
          <w:p w:rsidR="00D05B9E" w:rsidRPr="00161442" w:rsidRDefault="00D05B9E" w:rsidP="001E2691">
            <w:pPr>
              <w:pStyle w:val="TableContents"/>
            </w:pPr>
            <w:r w:rsidRPr="00161442">
              <w:rPr>
                <w:rFonts w:cs="AJIJMG+TimesNewRomanPSMT"/>
                <w:sz w:val="20"/>
                <w:szCs w:val="20"/>
              </w:rPr>
              <w:t>референт финансијске оперативе</w:t>
            </w:r>
          </w:p>
        </w:tc>
        <w:tc>
          <w:tcPr>
            <w:tcW w:w="3420" w:type="dxa"/>
            <w:tcBorders>
              <w:left w:val="single" w:sz="4" w:space="0" w:color="000000"/>
              <w:bottom w:val="single" w:sz="4" w:space="0" w:color="000000"/>
            </w:tcBorders>
            <w:shd w:val="clear" w:color="auto" w:fill="auto"/>
            <w:vAlign w:val="center"/>
          </w:tcPr>
          <w:p w:rsidR="00D05B9E" w:rsidRPr="00161442" w:rsidRDefault="000448BF" w:rsidP="001E2691">
            <w:pPr>
              <w:pStyle w:val="TableContents"/>
              <w:jc w:val="center"/>
              <w:rPr>
                <w:rFonts w:cs="AJIJMG+TimesNewRomanPSMT"/>
                <w:sz w:val="20"/>
                <w:szCs w:val="20"/>
              </w:rPr>
            </w:pPr>
            <w:hyperlink r:id="rId60" w:history="1">
              <w:r w:rsidR="00D05B9E" w:rsidRPr="00161442">
                <w:rPr>
                  <w:rStyle w:val="Hyperlink"/>
                  <w:color w:val="auto"/>
                </w:rPr>
                <w:t>anavek@chem.bg.ac.rs</w:t>
              </w:r>
            </w:hyperlink>
          </w:p>
        </w:tc>
        <w:tc>
          <w:tcPr>
            <w:tcW w:w="1800" w:type="dxa"/>
            <w:tcBorders>
              <w:left w:val="single" w:sz="4" w:space="0" w:color="000000"/>
              <w:bottom w:val="single" w:sz="4" w:space="0" w:color="000000"/>
              <w:right w:val="single" w:sz="4" w:space="0" w:color="000000"/>
            </w:tcBorders>
            <w:shd w:val="clear" w:color="auto" w:fill="auto"/>
            <w:vAlign w:val="center"/>
          </w:tcPr>
          <w:p w:rsidR="00D05B9E" w:rsidRPr="00161442" w:rsidRDefault="00D05B9E" w:rsidP="001E2691">
            <w:pPr>
              <w:pStyle w:val="TableContents"/>
              <w:jc w:val="center"/>
            </w:pPr>
            <w:r w:rsidRPr="00161442">
              <w:rPr>
                <w:rFonts w:cs="AJIJMG+TimesNewRomanPSMT"/>
                <w:sz w:val="20"/>
                <w:szCs w:val="20"/>
              </w:rPr>
              <w:t>604</w:t>
            </w:r>
          </w:p>
        </w:tc>
      </w:tr>
      <w:tr w:rsidR="00D05B9E" w:rsidRPr="00161442" w:rsidTr="00C2686C">
        <w:tc>
          <w:tcPr>
            <w:tcW w:w="2267" w:type="dxa"/>
            <w:tcBorders>
              <w:left w:val="single" w:sz="4" w:space="0" w:color="000000"/>
              <w:bottom w:val="single" w:sz="4" w:space="0" w:color="000000"/>
            </w:tcBorders>
            <w:shd w:val="clear" w:color="auto" w:fill="auto"/>
            <w:vAlign w:val="center"/>
          </w:tcPr>
          <w:p w:rsidR="00D05B9E" w:rsidRPr="00161442" w:rsidRDefault="00D05B9E" w:rsidP="001E2691">
            <w:pPr>
              <w:pStyle w:val="TableContents"/>
            </w:pPr>
            <w:r w:rsidRPr="00161442">
              <w:rPr>
                <w:rFonts w:cs="AJIJMG+TimesNewRomanPSMT"/>
                <w:sz w:val="20"/>
                <w:szCs w:val="20"/>
              </w:rPr>
              <w:t>Весна П. Вукотић</w:t>
            </w:r>
          </w:p>
        </w:tc>
        <w:tc>
          <w:tcPr>
            <w:tcW w:w="4303" w:type="dxa"/>
            <w:tcBorders>
              <w:left w:val="single" w:sz="4" w:space="0" w:color="000000"/>
              <w:bottom w:val="single" w:sz="4" w:space="0" w:color="000000"/>
            </w:tcBorders>
            <w:shd w:val="clear" w:color="auto" w:fill="auto"/>
            <w:vAlign w:val="center"/>
          </w:tcPr>
          <w:p w:rsidR="00D05B9E" w:rsidRPr="00161442" w:rsidRDefault="00D05B9E" w:rsidP="001E2691">
            <w:pPr>
              <w:pStyle w:val="TableContents"/>
            </w:pPr>
            <w:r w:rsidRPr="00161442">
              <w:rPr>
                <w:rFonts w:cs="AJIJMG+TimesNewRomanPSMT"/>
                <w:sz w:val="20"/>
                <w:szCs w:val="20"/>
                <w:lang w:val="ru-RU"/>
              </w:rPr>
              <w:t xml:space="preserve">референт фин. књиг. и финансијске оперативе </w:t>
            </w:r>
            <w:r w:rsidR="00161442" w:rsidRPr="00161442">
              <w:rPr>
                <w:rFonts w:cs="AJIJMG+TimesNewRomanPSMT"/>
                <w:sz w:val="20"/>
                <w:szCs w:val="20"/>
                <w:lang w:val="ru-RU"/>
              </w:rPr>
              <w:t>–</w:t>
            </w:r>
            <w:r w:rsidRPr="00161442">
              <w:rPr>
                <w:rFonts w:cs="AJIJMG+TimesNewRomanPSMT"/>
                <w:sz w:val="20"/>
                <w:szCs w:val="20"/>
                <w:lang w:val="ru-RU"/>
              </w:rPr>
              <w:t xml:space="preserve"> ликвидатор</w:t>
            </w:r>
          </w:p>
        </w:tc>
        <w:tc>
          <w:tcPr>
            <w:tcW w:w="3420" w:type="dxa"/>
            <w:tcBorders>
              <w:left w:val="single" w:sz="4" w:space="0" w:color="000000"/>
              <w:bottom w:val="single" w:sz="4" w:space="0" w:color="000000"/>
            </w:tcBorders>
            <w:shd w:val="clear" w:color="auto" w:fill="auto"/>
            <w:vAlign w:val="center"/>
          </w:tcPr>
          <w:p w:rsidR="00D05B9E" w:rsidRPr="00161442" w:rsidRDefault="000448BF" w:rsidP="001E2691">
            <w:pPr>
              <w:pStyle w:val="TableContents"/>
              <w:snapToGrid w:val="0"/>
              <w:jc w:val="center"/>
              <w:rPr>
                <w:rFonts w:cs="AJIJMG+TimesNewRomanPSMT"/>
                <w:sz w:val="20"/>
                <w:szCs w:val="20"/>
              </w:rPr>
            </w:pPr>
            <w:hyperlink r:id="rId61" w:history="1">
              <w:r w:rsidR="00D05B9E" w:rsidRPr="00161442">
                <w:rPr>
                  <w:rStyle w:val="Hyperlink"/>
                  <w:rFonts w:cs="AJIJMG+TimesNewRomanPSMT"/>
                  <w:color w:val="auto"/>
                  <w:lang w:val="sr-Latn-RS"/>
                </w:rPr>
                <w:t>vvukotic@chem.bg.ac.rs</w:t>
              </w:r>
            </w:hyperlink>
          </w:p>
        </w:tc>
        <w:tc>
          <w:tcPr>
            <w:tcW w:w="1800" w:type="dxa"/>
            <w:tcBorders>
              <w:left w:val="single" w:sz="4" w:space="0" w:color="000000"/>
              <w:bottom w:val="single" w:sz="4" w:space="0" w:color="000000"/>
              <w:right w:val="single" w:sz="4" w:space="0" w:color="000000"/>
            </w:tcBorders>
            <w:shd w:val="clear" w:color="auto" w:fill="auto"/>
            <w:vAlign w:val="center"/>
          </w:tcPr>
          <w:p w:rsidR="00D05B9E" w:rsidRPr="00161442" w:rsidRDefault="00D05B9E" w:rsidP="001E2691">
            <w:pPr>
              <w:pStyle w:val="TableContents"/>
              <w:jc w:val="center"/>
            </w:pPr>
            <w:r w:rsidRPr="00161442">
              <w:rPr>
                <w:rFonts w:cs="AJIJMG+TimesNewRomanPSMT"/>
                <w:sz w:val="20"/>
                <w:szCs w:val="20"/>
              </w:rPr>
              <w:t>604</w:t>
            </w:r>
          </w:p>
        </w:tc>
      </w:tr>
      <w:tr w:rsidR="00D05B9E" w:rsidRPr="00161442" w:rsidTr="00C2686C">
        <w:tc>
          <w:tcPr>
            <w:tcW w:w="2267" w:type="dxa"/>
            <w:tcBorders>
              <w:left w:val="single" w:sz="4" w:space="0" w:color="000000"/>
              <w:bottom w:val="single" w:sz="4" w:space="0" w:color="000000"/>
            </w:tcBorders>
            <w:shd w:val="clear" w:color="auto" w:fill="auto"/>
            <w:vAlign w:val="center"/>
          </w:tcPr>
          <w:p w:rsidR="00D05B9E" w:rsidRPr="00161442" w:rsidRDefault="00D05B9E" w:rsidP="001E2691">
            <w:pPr>
              <w:pStyle w:val="TableContents"/>
            </w:pPr>
            <w:r w:rsidRPr="00161442">
              <w:rPr>
                <w:rFonts w:cs="AJIJMG+TimesNewRomanPSMT"/>
                <w:sz w:val="20"/>
                <w:szCs w:val="20"/>
              </w:rPr>
              <w:t>Бранкица Д. Качар</w:t>
            </w:r>
          </w:p>
        </w:tc>
        <w:tc>
          <w:tcPr>
            <w:tcW w:w="4303" w:type="dxa"/>
            <w:tcBorders>
              <w:left w:val="single" w:sz="4" w:space="0" w:color="000000"/>
              <w:bottom w:val="single" w:sz="4" w:space="0" w:color="000000"/>
            </w:tcBorders>
            <w:shd w:val="clear" w:color="auto" w:fill="auto"/>
            <w:vAlign w:val="center"/>
          </w:tcPr>
          <w:p w:rsidR="00D05B9E" w:rsidRPr="00161442" w:rsidRDefault="00D05B9E" w:rsidP="001E2691">
            <w:pPr>
              <w:pStyle w:val="TableContents"/>
            </w:pPr>
            <w:r w:rsidRPr="00161442">
              <w:rPr>
                <w:rFonts w:cs="AJIJMG+TimesNewRomanPSMT"/>
                <w:sz w:val="20"/>
                <w:szCs w:val="20"/>
              </w:rPr>
              <w:t>технички сарадник</w:t>
            </w:r>
          </w:p>
        </w:tc>
        <w:tc>
          <w:tcPr>
            <w:tcW w:w="3420" w:type="dxa"/>
            <w:tcBorders>
              <w:left w:val="single" w:sz="4" w:space="0" w:color="000000"/>
              <w:bottom w:val="single" w:sz="4" w:space="0" w:color="000000"/>
            </w:tcBorders>
            <w:shd w:val="clear" w:color="auto" w:fill="auto"/>
            <w:vAlign w:val="center"/>
          </w:tcPr>
          <w:p w:rsidR="00D05B9E" w:rsidRPr="00161442" w:rsidRDefault="000448BF" w:rsidP="001E2691">
            <w:pPr>
              <w:pStyle w:val="TableContents"/>
              <w:jc w:val="center"/>
              <w:rPr>
                <w:rFonts w:cs="AJIJMG+TimesNewRomanPSMT"/>
                <w:sz w:val="20"/>
                <w:szCs w:val="20"/>
              </w:rPr>
            </w:pPr>
            <w:hyperlink r:id="rId62" w:history="1">
              <w:r w:rsidR="00D05B9E" w:rsidRPr="00161442">
                <w:rPr>
                  <w:rStyle w:val="Hyperlink"/>
                  <w:color w:val="auto"/>
                </w:rPr>
                <w:t>brankica@chem.bg.ac.rs</w:t>
              </w:r>
            </w:hyperlink>
          </w:p>
        </w:tc>
        <w:tc>
          <w:tcPr>
            <w:tcW w:w="1800" w:type="dxa"/>
            <w:tcBorders>
              <w:left w:val="single" w:sz="4" w:space="0" w:color="000000"/>
              <w:bottom w:val="single" w:sz="4" w:space="0" w:color="000000"/>
              <w:right w:val="single" w:sz="4" w:space="0" w:color="000000"/>
            </w:tcBorders>
            <w:shd w:val="clear" w:color="auto" w:fill="auto"/>
            <w:vAlign w:val="center"/>
          </w:tcPr>
          <w:p w:rsidR="00D05B9E" w:rsidRPr="00161442" w:rsidRDefault="00D05B9E" w:rsidP="001E2691">
            <w:pPr>
              <w:pStyle w:val="TableContents"/>
              <w:jc w:val="center"/>
            </w:pPr>
            <w:r w:rsidRPr="00161442">
              <w:rPr>
                <w:rFonts w:cs="AJIJMG+TimesNewRomanPSMT"/>
                <w:sz w:val="20"/>
                <w:szCs w:val="20"/>
              </w:rPr>
              <w:t>615</w:t>
            </w:r>
          </w:p>
        </w:tc>
      </w:tr>
      <w:tr w:rsidR="00D05B9E" w:rsidRPr="00161442" w:rsidTr="00C2686C">
        <w:tc>
          <w:tcPr>
            <w:tcW w:w="2267" w:type="dxa"/>
            <w:tcBorders>
              <w:left w:val="single" w:sz="4" w:space="0" w:color="000000"/>
              <w:bottom w:val="single" w:sz="4" w:space="0" w:color="000000"/>
            </w:tcBorders>
            <w:shd w:val="clear" w:color="auto" w:fill="auto"/>
            <w:vAlign w:val="center"/>
          </w:tcPr>
          <w:p w:rsidR="00D05B9E" w:rsidRPr="00161442" w:rsidRDefault="00D05B9E" w:rsidP="001E2691">
            <w:pPr>
              <w:pStyle w:val="TableContents"/>
            </w:pPr>
            <w:r w:rsidRPr="00161442">
              <w:rPr>
                <w:rFonts w:cs="AJIJMG+TimesNewRomanPSMT"/>
                <w:sz w:val="20"/>
                <w:szCs w:val="20"/>
              </w:rPr>
              <w:t>Јована Р. Милосавић</w:t>
            </w:r>
          </w:p>
        </w:tc>
        <w:tc>
          <w:tcPr>
            <w:tcW w:w="4303" w:type="dxa"/>
            <w:tcBorders>
              <w:left w:val="single" w:sz="4" w:space="0" w:color="000000"/>
              <w:bottom w:val="single" w:sz="4" w:space="0" w:color="000000"/>
            </w:tcBorders>
            <w:shd w:val="clear" w:color="auto" w:fill="auto"/>
            <w:vAlign w:val="center"/>
          </w:tcPr>
          <w:p w:rsidR="00D05B9E" w:rsidRPr="00161442" w:rsidRDefault="00D05B9E" w:rsidP="001E2691">
            <w:pPr>
              <w:pStyle w:val="TableContents"/>
            </w:pPr>
            <w:r w:rsidRPr="00161442">
              <w:rPr>
                <w:rFonts w:cs="AJIJMG+TimesNewRomanPSMT"/>
                <w:sz w:val="20"/>
                <w:szCs w:val="20"/>
              </w:rPr>
              <w:t>шеф магацина</w:t>
            </w:r>
          </w:p>
        </w:tc>
        <w:tc>
          <w:tcPr>
            <w:tcW w:w="3420" w:type="dxa"/>
            <w:tcBorders>
              <w:left w:val="single" w:sz="4" w:space="0" w:color="000000"/>
              <w:bottom w:val="single" w:sz="4" w:space="0" w:color="000000"/>
            </w:tcBorders>
            <w:shd w:val="clear" w:color="auto" w:fill="auto"/>
            <w:vAlign w:val="center"/>
          </w:tcPr>
          <w:p w:rsidR="00D05B9E" w:rsidRPr="00161442" w:rsidRDefault="000448BF" w:rsidP="001E2691">
            <w:pPr>
              <w:pStyle w:val="TableContents"/>
              <w:jc w:val="center"/>
              <w:rPr>
                <w:rFonts w:cs="AJIJMG+TimesNewRomanPSMT"/>
                <w:sz w:val="20"/>
                <w:szCs w:val="20"/>
              </w:rPr>
            </w:pPr>
            <w:hyperlink r:id="rId63" w:history="1">
              <w:r w:rsidR="00D05B9E" w:rsidRPr="00161442">
                <w:rPr>
                  <w:rStyle w:val="Hyperlink"/>
                  <w:color w:val="auto"/>
                </w:rPr>
                <w:t>jovana@chem.bg.ac.rs</w:t>
              </w:r>
            </w:hyperlink>
          </w:p>
        </w:tc>
        <w:tc>
          <w:tcPr>
            <w:tcW w:w="1800" w:type="dxa"/>
            <w:tcBorders>
              <w:left w:val="single" w:sz="4" w:space="0" w:color="000000"/>
              <w:bottom w:val="single" w:sz="4" w:space="0" w:color="000000"/>
              <w:right w:val="single" w:sz="4" w:space="0" w:color="000000"/>
            </w:tcBorders>
            <w:shd w:val="clear" w:color="auto" w:fill="auto"/>
            <w:vAlign w:val="center"/>
          </w:tcPr>
          <w:p w:rsidR="00D05B9E" w:rsidRPr="00161442" w:rsidRDefault="00D05B9E" w:rsidP="001E2691">
            <w:pPr>
              <w:pStyle w:val="TableContents"/>
              <w:jc w:val="center"/>
            </w:pPr>
            <w:r w:rsidRPr="00161442">
              <w:rPr>
                <w:rFonts w:cs="AJIJMG+TimesNewRomanPSMT"/>
                <w:sz w:val="20"/>
                <w:szCs w:val="20"/>
              </w:rPr>
              <w:t>615</w:t>
            </w:r>
          </w:p>
        </w:tc>
      </w:tr>
      <w:tr w:rsidR="00D05B9E" w:rsidRPr="00161442" w:rsidTr="00C2686C">
        <w:tc>
          <w:tcPr>
            <w:tcW w:w="2267" w:type="dxa"/>
            <w:tcBorders>
              <w:left w:val="single" w:sz="4" w:space="0" w:color="000000"/>
              <w:bottom w:val="single" w:sz="4" w:space="0" w:color="000000"/>
            </w:tcBorders>
            <w:shd w:val="clear" w:color="auto" w:fill="auto"/>
            <w:vAlign w:val="center"/>
          </w:tcPr>
          <w:p w:rsidR="00D05B9E" w:rsidRPr="00161442" w:rsidRDefault="00D05B9E" w:rsidP="001E2691">
            <w:pPr>
              <w:pStyle w:val="TableContents"/>
            </w:pPr>
            <w:r w:rsidRPr="00161442">
              <w:rPr>
                <w:rFonts w:cs="AJIJMG+TimesNewRomanPSMT"/>
                <w:sz w:val="20"/>
                <w:szCs w:val="20"/>
              </w:rPr>
              <w:t>Мирјана С. Оцокољић</w:t>
            </w:r>
          </w:p>
        </w:tc>
        <w:tc>
          <w:tcPr>
            <w:tcW w:w="4303" w:type="dxa"/>
            <w:tcBorders>
              <w:left w:val="single" w:sz="4" w:space="0" w:color="000000"/>
              <w:bottom w:val="single" w:sz="4" w:space="0" w:color="000000"/>
            </w:tcBorders>
            <w:shd w:val="clear" w:color="auto" w:fill="auto"/>
            <w:vAlign w:val="center"/>
          </w:tcPr>
          <w:p w:rsidR="00D05B9E" w:rsidRPr="00161442" w:rsidRDefault="00D05B9E" w:rsidP="001E2691">
            <w:pPr>
              <w:pStyle w:val="TableContents"/>
            </w:pPr>
            <w:r w:rsidRPr="00161442">
              <w:rPr>
                <w:rFonts w:cs="AJIJMG+TimesNewRomanPSMT"/>
                <w:sz w:val="20"/>
                <w:szCs w:val="20"/>
              </w:rPr>
              <w:t>референт финансијске оперативе</w:t>
            </w:r>
          </w:p>
        </w:tc>
        <w:tc>
          <w:tcPr>
            <w:tcW w:w="3420" w:type="dxa"/>
            <w:tcBorders>
              <w:left w:val="single" w:sz="4" w:space="0" w:color="000000"/>
              <w:bottom w:val="single" w:sz="4" w:space="0" w:color="000000"/>
            </w:tcBorders>
            <w:shd w:val="clear" w:color="auto" w:fill="auto"/>
            <w:vAlign w:val="center"/>
          </w:tcPr>
          <w:p w:rsidR="00D05B9E" w:rsidRPr="00161442" w:rsidRDefault="000448BF" w:rsidP="001E2691">
            <w:pPr>
              <w:pStyle w:val="TableContents"/>
              <w:jc w:val="center"/>
              <w:rPr>
                <w:rFonts w:cs="AJIJMG+TimesNewRomanPSMT"/>
                <w:sz w:val="20"/>
                <w:szCs w:val="20"/>
              </w:rPr>
            </w:pPr>
            <w:hyperlink r:id="rId64" w:history="1">
              <w:r w:rsidR="00D05B9E" w:rsidRPr="00161442">
                <w:rPr>
                  <w:rStyle w:val="Hyperlink"/>
                  <w:color w:val="auto"/>
                </w:rPr>
                <w:t>miroc@chem.bg.ac.rs</w:t>
              </w:r>
            </w:hyperlink>
          </w:p>
        </w:tc>
        <w:tc>
          <w:tcPr>
            <w:tcW w:w="1800" w:type="dxa"/>
            <w:tcBorders>
              <w:left w:val="single" w:sz="4" w:space="0" w:color="000000"/>
              <w:bottom w:val="single" w:sz="4" w:space="0" w:color="000000"/>
              <w:right w:val="single" w:sz="4" w:space="0" w:color="000000"/>
            </w:tcBorders>
            <w:shd w:val="clear" w:color="auto" w:fill="auto"/>
            <w:vAlign w:val="center"/>
          </w:tcPr>
          <w:p w:rsidR="00D05B9E" w:rsidRPr="00161442" w:rsidRDefault="00D05B9E" w:rsidP="001E2691">
            <w:pPr>
              <w:pStyle w:val="TableContents"/>
              <w:jc w:val="center"/>
            </w:pPr>
            <w:r w:rsidRPr="00161442">
              <w:rPr>
                <w:rFonts w:cs="AJIJMG+TimesNewRomanPSMT"/>
                <w:sz w:val="20"/>
                <w:szCs w:val="20"/>
              </w:rPr>
              <w:t>604</w:t>
            </w:r>
          </w:p>
        </w:tc>
      </w:tr>
      <w:tr w:rsidR="00D05B9E" w:rsidRPr="00161442" w:rsidTr="00C2686C">
        <w:tc>
          <w:tcPr>
            <w:tcW w:w="2267" w:type="dxa"/>
            <w:tcBorders>
              <w:left w:val="single" w:sz="4" w:space="0" w:color="000000"/>
              <w:bottom w:val="single" w:sz="4" w:space="0" w:color="000000"/>
            </w:tcBorders>
            <w:shd w:val="clear" w:color="auto" w:fill="auto"/>
            <w:vAlign w:val="center"/>
          </w:tcPr>
          <w:p w:rsidR="00D05B9E" w:rsidRPr="00161442" w:rsidRDefault="00D05B9E" w:rsidP="001E2691">
            <w:pPr>
              <w:pStyle w:val="TableContents"/>
            </w:pPr>
            <w:r w:rsidRPr="00161442">
              <w:rPr>
                <w:rFonts w:cs="AJIJMG+TimesNewRomanPSMT"/>
                <w:sz w:val="20"/>
                <w:szCs w:val="20"/>
              </w:rPr>
              <w:t>Наталија Р. Радосављевић</w:t>
            </w:r>
          </w:p>
        </w:tc>
        <w:tc>
          <w:tcPr>
            <w:tcW w:w="4303" w:type="dxa"/>
            <w:tcBorders>
              <w:left w:val="single" w:sz="4" w:space="0" w:color="000000"/>
              <w:bottom w:val="single" w:sz="4" w:space="0" w:color="000000"/>
            </w:tcBorders>
            <w:shd w:val="clear" w:color="auto" w:fill="auto"/>
            <w:vAlign w:val="center"/>
          </w:tcPr>
          <w:p w:rsidR="00D05B9E" w:rsidRPr="00161442" w:rsidRDefault="00D05B9E" w:rsidP="001E2691">
            <w:pPr>
              <w:pStyle w:val="TableContents"/>
            </w:pPr>
            <w:r w:rsidRPr="00161442">
              <w:rPr>
                <w:rFonts w:cs="AJIJMG+TimesNewRomanPSMT"/>
                <w:sz w:val="20"/>
                <w:szCs w:val="20"/>
                <w:lang w:val="ru-RU"/>
              </w:rPr>
              <w:t>технички сарадник у магацину стакла и хемикалија</w:t>
            </w:r>
          </w:p>
        </w:tc>
        <w:tc>
          <w:tcPr>
            <w:tcW w:w="3420" w:type="dxa"/>
            <w:tcBorders>
              <w:left w:val="single" w:sz="4" w:space="0" w:color="000000"/>
              <w:bottom w:val="single" w:sz="4" w:space="0" w:color="000000"/>
            </w:tcBorders>
            <w:shd w:val="clear" w:color="auto" w:fill="auto"/>
            <w:vAlign w:val="center"/>
          </w:tcPr>
          <w:p w:rsidR="00D05B9E" w:rsidRPr="00161442" w:rsidRDefault="000448BF" w:rsidP="001E2691">
            <w:pPr>
              <w:pStyle w:val="TableContents"/>
              <w:snapToGrid w:val="0"/>
              <w:jc w:val="center"/>
              <w:rPr>
                <w:rFonts w:cs="AJIJMG+TimesNewRomanPSMT"/>
                <w:sz w:val="20"/>
                <w:szCs w:val="20"/>
              </w:rPr>
            </w:pPr>
            <w:hyperlink r:id="rId65" w:history="1">
              <w:r w:rsidR="00D05B9E" w:rsidRPr="00161442">
                <w:rPr>
                  <w:rStyle w:val="Hyperlink"/>
                  <w:rFonts w:cs="AJIJMG+TimesNewRomanPSMT"/>
                  <w:color w:val="auto"/>
                  <w:lang w:val="sr-Latn-RS"/>
                </w:rPr>
                <w:t>nata@chem.bg.ac.rs</w:t>
              </w:r>
            </w:hyperlink>
          </w:p>
        </w:tc>
        <w:tc>
          <w:tcPr>
            <w:tcW w:w="1800" w:type="dxa"/>
            <w:tcBorders>
              <w:left w:val="single" w:sz="4" w:space="0" w:color="000000"/>
              <w:bottom w:val="single" w:sz="4" w:space="0" w:color="000000"/>
              <w:right w:val="single" w:sz="4" w:space="0" w:color="000000"/>
            </w:tcBorders>
            <w:shd w:val="clear" w:color="auto" w:fill="auto"/>
            <w:vAlign w:val="center"/>
          </w:tcPr>
          <w:p w:rsidR="00D05B9E" w:rsidRPr="00161442" w:rsidRDefault="00D05B9E" w:rsidP="001E2691">
            <w:pPr>
              <w:pStyle w:val="TableContents"/>
              <w:jc w:val="center"/>
            </w:pPr>
            <w:r w:rsidRPr="00161442">
              <w:rPr>
                <w:rFonts w:cs="AJIJMG+TimesNewRomanPSMT"/>
                <w:sz w:val="20"/>
                <w:szCs w:val="20"/>
              </w:rPr>
              <w:t>615</w:t>
            </w:r>
          </w:p>
        </w:tc>
      </w:tr>
      <w:tr w:rsidR="00D05B9E" w:rsidRPr="00161442" w:rsidTr="00C2686C">
        <w:tc>
          <w:tcPr>
            <w:tcW w:w="2267" w:type="dxa"/>
            <w:tcBorders>
              <w:left w:val="single" w:sz="4" w:space="0" w:color="000000"/>
              <w:bottom w:val="single" w:sz="4" w:space="0" w:color="000000"/>
            </w:tcBorders>
            <w:shd w:val="clear" w:color="auto" w:fill="auto"/>
            <w:vAlign w:val="center"/>
          </w:tcPr>
          <w:p w:rsidR="00D05B9E" w:rsidRPr="00161442" w:rsidRDefault="00D05B9E" w:rsidP="001E2691">
            <w:pPr>
              <w:pStyle w:val="TableContents"/>
            </w:pPr>
            <w:r w:rsidRPr="00161442">
              <w:rPr>
                <w:rFonts w:cs="AJIJMG+TimesNewRomanPSMT"/>
                <w:sz w:val="20"/>
                <w:szCs w:val="20"/>
                <w:lang w:val="sr-Cyrl-CS"/>
              </w:rPr>
              <w:t xml:space="preserve">Јелена </w:t>
            </w:r>
            <w:r w:rsidRPr="00161442">
              <w:rPr>
                <w:rFonts w:cs="AJIJMG+TimesNewRomanPSMT"/>
                <w:sz w:val="20"/>
                <w:szCs w:val="20"/>
                <w:lang w:val="sr-Cyrl-RS"/>
              </w:rPr>
              <w:t xml:space="preserve">С. </w:t>
            </w:r>
            <w:r w:rsidRPr="00161442">
              <w:rPr>
                <w:rFonts w:cs="AJIJMG+TimesNewRomanPSMT"/>
                <w:sz w:val="20"/>
                <w:szCs w:val="20"/>
                <w:lang w:val="sr-Cyrl-CS"/>
              </w:rPr>
              <w:t>Бешевић</w:t>
            </w:r>
          </w:p>
        </w:tc>
        <w:tc>
          <w:tcPr>
            <w:tcW w:w="4303" w:type="dxa"/>
            <w:tcBorders>
              <w:left w:val="single" w:sz="4" w:space="0" w:color="000000"/>
              <w:bottom w:val="single" w:sz="4" w:space="0" w:color="000000"/>
            </w:tcBorders>
            <w:shd w:val="clear" w:color="auto" w:fill="auto"/>
            <w:vAlign w:val="center"/>
          </w:tcPr>
          <w:p w:rsidR="00D05B9E" w:rsidRPr="00161442" w:rsidRDefault="00D05B9E" w:rsidP="001E2691">
            <w:pPr>
              <w:pStyle w:val="TableContents"/>
              <w:snapToGrid w:val="0"/>
            </w:pPr>
            <w:r w:rsidRPr="00161442">
              <w:rPr>
                <w:rFonts w:cs="AJIJMG+TimesNewRomanPSMT"/>
                <w:sz w:val="20"/>
                <w:szCs w:val="20"/>
                <w:lang w:val="ru-RU"/>
              </w:rPr>
              <w:t>технички сарадник у магацину стакла и хемикалија</w:t>
            </w:r>
          </w:p>
        </w:tc>
        <w:tc>
          <w:tcPr>
            <w:tcW w:w="3420" w:type="dxa"/>
            <w:tcBorders>
              <w:left w:val="single" w:sz="4" w:space="0" w:color="000000"/>
              <w:bottom w:val="single" w:sz="4" w:space="0" w:color="000000"/>
            </w:tcBorders>
            <w:shd w:val="clear" w:color="auto" w:fill="auto"/>
            <w:vAlign w:val="center"/>
          </w:tcPr>
          <w:p w:rsidR="00D05B9E" w:rsidRPr="00161442" w:rsidRDefault="00F041E1" w:rsidP="001E2691">
            <w:pPr>
              <w:pStyle w:val="TableContents"/>
              <w:snapToGrid w:val="0"/>
              <w:jc w:val="center"/>
              <w:rPr>
                <w:u w:val="single"/>
              </w:rPr>
            </w:pPr>
            <w:r w:rsidRPr="00161442">
              <w:rPr>
                <w:u w:val="single"/>
                <w:lang w:val="sr-Latn-RS"/>
              </w:rPr>
              <w:t>jelena</w:t>
            </w:r>
            <w:r w:rsidRPr="00161442">
              <w:rPr>
                <w:u w:val="single"/>
              </w:rPr>
              <w:t>@chem.bg.ac.rs</w:t>
            </w:r>
          </w:p>
        </w:tc>
        <w:tc>
          <w:tcPr>
            <w:tcW w:w="1800" w:type="dxa"/>
            <w:tcBorders>
              <w:left w:val="single" w:sz="4" w:space="0" w:color="000000"/>
              <w:bottom w:val="single" w:sz="4" w:space="0" w:color="000000"/>
              <w:right w:val="single" w:sz="4" w:space="0" w:color="000000"/>
            </w:tcBorders>
            <w:shd w:val="clear" w:color="auto" w:fill="auto"/>
            <w:vAlign w:val="center"/>
          </w:tcPr>
          <w:p w:rsidR="00D05B9E" w:rsidRPr="00161442" w:rsidRDefault="00D05B9E" w:rsidP="001E2691">
            <w:pPr>
              <w:pStyle w:val="TableContents"/>
              <w:jc w:val="center"/>
            </w:pPr>
            <w:r w:rsidRPr="00161442">
              <w:rPr>
                <w:rFonts w:cs="AJIJMG+TimesNewRomanPSMT"/>
                <w:sz w:val="20"/>
                <w:szCs w:val="20"/>
                <w:lang w:val="sr-Cyrl-CS"/>
              </w:rPr>
              <w:t>615</w:t>
            </w:r>
          </w:p>
        </w:tc>
      </w:tr>
      <w:tr w:rsidR="00D05B9E" w:rsidRPr="00161442" w:rsidTr="00C2686C">
        <w:tc>
          <w:tcPr>
            <w:tcW w:w="2267" w:type="dxa"/>
            <w:tcBorders>
              <w:left w:val="single" w:sz="4" w:space="0" w:color="000000"/>
              <w:bottom w:val="single" w:sz="4" w:space="0" w:color="000000"/>
            </w:tcBorders>
            <w:shd w:val="clear" w:color="auto" w:fill="auto"/>
            <w:vAlign w:val="center"/>
          </w:tcPr>
          <w:p w:rsidR="00D05B9E" w:rsidRPr="00161442" w:rsidRDefault="00D05B9E" w:rsidP="001E2691">
            <w:pPr>
              <w:pStyle w:val="TableContents"/>
            </w:pPr>
            <w:r w:rsidRPr="00161442">
              <w:rPr>
                <w:rFonts w:cs="AJIJMG+TimesNewRomanPSMT"/>
                <w:sz w:val="20"/>
                <w:szCs w:val="20"/>
              </w:rPr>
              <w:t>Љиљана Б. Секулић</w:t>
            </w:r>
          </w:p>
        </w:tc>
        <w:tc>
          <w:tcPr>
            <w:tcW w:w="4303" w:type="dxa"/>
            <w:tcBorders>
              <w:left w:val="single" w:sz="4" w:space="0" w:color="000000"/>
              <w:bottom w:val="single" w:sz="4" w:space="0" w:color="000000"/>
            </w:tcBorders>
            <w:shd w:val="clear" w:color="auto" w:fill="auto"/>
            <w:vAlign w:val="center"/>
          </w:tcPr>
          <w:p w:rsidR="00D05B9E" w:rsidRPr="00161442" w:rsidRDefault="00D05B9E" w:rsidP="001E2691">
            <w:pPr>
              <w:pStyle w:val="TableContents"/>
            </w:pPr>
            <w:r w:rsidRPr="00161442">
              <w:rPr>
                <w:rFonts w:cs="AJIJMG+TimesNewRomanPSMT"/>
                <w:sz w:val="20"/>
                <w:szCs w:val="20"/>
              </w:rPr>
              <w:t>референт за набавке</w:t>
            </w:r>
          </w:p>
        </w:tc>
        <w:tc>
          <w:tcPr>
            <w:tcW w:w="3420" w:type="dxa"/>
            <w:tcBorders>
              <w:left w:val="single" w:sz="4" w:space="0" w:color="000000"/>
              <w:bottom w:val="single" w:sz="4" w:space="0" w:color="000000"/>
            </w:tcBorders>
            <w:shd w:val="clear" w:color="auto" w:fill="auto"/>
            <w:vAlign w:val="center"/>
          </w:tcPr>
          <w:p w:rsidR="00D05B9E" w:rsidRPr="00161442" w:rsidRDefault="000448BF" w:rsidP="001E2691">
            <w:pPr>
              <w:pStyle w:val="TableContents"/>
              <w:jc w:val="center"/>
              <w:rPr>
                <w:rFonts w:cs="AJIJMG+TimesNewRomanPSMT"/>
                <w:sz w:val="20"/>
                <w:szCs w:val="20"/>
              </w:rPr>
            </w:pPr>
            <w:hyperlink r:id="rId66" w:history="1">
              <w:r w:rsidR="00D05B9E" w:rsidRPr="00161442">
                <w:rPr>
                  <w:rStyle w:val="Hyperlink"/>
                  <w:color w:val="auto"/>
                </w:rPr>
                <w:t>ljilja@chem.bg.ac.rs</w:t>
              </w:r>
            </w:hyperlink>
          </w:p>
        </w:tc>
        <w:tc>
          <w:tcPr>
            <w:tcW w:w="1800" w:type="dxa"/>
            <w:tcBorders>
              <w:left w:val="single" w:sz="4" w:space="0" w:color="000000"/>
              <w:bottom w:val="single" w:sz="4" w:space="0" w:color="000000"/>
              <w:right w:val="single" w:sz="4" w:space="0" w:color="000000"/>
            </w:tcBorders>
            <w:shd w:val="clear" w:color="auto" w:fill="auto"/>
            <w:vAlign w:val="center"/>
          </w:tcPr>
          <w:p w:rsidR="00D05B9E" w:rsidRPr="00161442" w:rsidRDefault="00D05B9E" w:rsidP="001E2691">
            <w:pPr>
              <w:pStyle w:val="TableContents"/>
              <w:jc w:val="center"/>
            </w:pPr>
            <w:r w:rsidRPr="00161442">
              <w:rPr>
                <w:rFonts w:cs="AJIJMG+TimesNewRomanPSMT"/>
                <w:sz w:val="20"/>
                <w:szCs w:val="20"/>
              </w:rPr>
              <w:t>615</w:t>
            </w:r>
          </w:p>
        </w:tc>
      </w:tr>
      <w:tr w:rsidR="00D05B9E" w:rsidRPr="00161442" w:rsidTr="00C2686C">
        <w:tc>
          <w:tcPr>
            <w:tcW w:w="2267" w:type="dxa"/>
            <w:tcBorders>
              <w:left w:val="single" w:sz="4" w:space="0" w:color="000000"/>
              <w:bottom w:val="single" w:sz="4" w:space="0" w:color="000000"/>
            </w:tcBorders>
            <w:shd w:val="clear" w:color="auto" w:fill="auto"/>
            <w:vAlign w:val="center"/>
          </w:tcPr>
          <w:p w:rsidR="00D05B9E" w:rsidRPr="00161442" w:rsidRDefault="00D05B9E" w:rsidP="001E2691">
            <w:pPr>
              <w:pStyle w:val="TableContents"/>
            </w:pPr>
            <w:r w:rsidRPr="00161442">
              <w:rPr>
                <w:rFonts w:cs="AJIJMG+TimesNewRomanPSMT"/>
                <w:sz w:val="20"/>
                <w:szCs w:val="20"/>
              </w:rPr>
              <w:t>Мирјана Л. Томић</w:t>
            </w:r>
          </w:p>
        </w:tc>
        <w:tc>
          <w:tcPr>
            <w:tcW w:w="4303" w:type="dxa"/>
            <w:tcBorders>
              <w:left w:val="single" w:sz="4" w:space="0" w:color="000000"/>
              <w:bottom w:val="single" w:sz="4" w:space="0" w:color="000000"/>
            </w:tcBorders>
            <w:shd w:val="clear" w:color="auto" w:fill="auto"/>
            <w:vAlign w:val="center"/>
          </w:tcPr>
          <w:p w:rsidR="00D05B9E" w:rsidRPr="00161442" w:rsidRDefault="00D05B9E" w:rsidP="001E2691">
            <w:pPr>
              <w:pStyle w:val="TableContents"/>
            </w:pPr>
            <w:r w:rsidRPr="00161442">
              <w:rPr>
                <w:rFonts w:cs="AJIJMG+TimesNewRomanPSMT"/>
                <w:sz w:val="20"/>
                <w:szCs w:val="20"/>
              </w:rPr>
              <w:t>референт финансијског књиговодства</w:t>
            </w:r>
          </w:p>
        </w:tc>
        <w:tc>
          <w:tcPr>
            <w:tcW w:w="3420" w:type="dxa"/>
            <w:tcBorders>
              <w:left w:val="single" w:sz="4" w:space="0" w:color="000000"/>
              <w:bottom w:val="single" w:sz="4" w:space="0" w:color="000000"/>
            </w:tcBorders>
            <w:shd w:val="clear" w:color="auto" w:fill="auto"/>
            <w:vAlign w:val="center"/>
          </w:tcPr>
          <w:p w:rsidR="00D05B9E" w:rsidRPr="00161442" w:rsidRDefault="000448BF" w:rsidP="001E2691">
            <w:pPr>
              <w:pStyle w:val="TableContents"/>
              <w:snapToGrid w:val="0"/>
              <w:jc w:val="center"/>
            </w:pPr>
            <w:hyperlink r:id="rId67" w:history="1">
              <w:r w:rsidR="006C314C" w:rsidRPr="00161442">
                <w:rPr>
                  <w:rStyle w:val="Hyperlink"/>
                  <w:color w:val="auto"/>
                </w:rPr>
                <w:t>mira@chem.ac.bg.rs</w:t>
              </w:r>
            </w:hyperlink>
          </w:p>
        </w:tc>
        <w:tc>
          <w:tcPr>
            <w:tcW w:w="1800" w:type="dxa"/>
            <w:tcBorders>
              <w:left w:val="single" w:sz="4" w:space="0" w:color="000000"/>
              <w:bottom w:val="single" w:sz="4" w:space="0" w:color="000000"/>
              <w:right w:val="single" w:sz="4" w:space="0" w:color="000000"/>
            </w:tcBorders>
            <w:shd w:val="clear" w:color="auto" w:fill="auto"/>
            <w:vAlign w:val="center"/>
          </w:tcPr>
          <w:p w:rsidR="00D05B9E" w:rsidRPr="00161442" w:rsidRDefault="00D05B9E" w:rsidP="001E2691">
            <w:pPr>
              <w:pStyle w:val="TableContents"/>
              <w:jc w:val="center"/>
            </w:pPr>
            <w:r w:rsidRPr="00161442">
              <w:rPr>
                <w:rFonts w:cs="AJIJMG+TimesNewRomanPSMT"/>
                <w:sz w:val="20"/>
                <w:szCs w:val="20"/>
              </w:rPr>
              <w:t>644</w:t>
            </w:r>
          </w:p>
        </w:tc>
      </w:tr>
      <w:tr w:rsidR="00D05B9E" w:rsidRPr="00161442" w:rsidTr="00C2686C">
        <w:tc>
          <w:tcPr>
            <w:tcW w:w="2267" w:type="dxa"/>
            <w:tcBorders>
              <w:left w:val="single" w:sz="4" w:space="0" w:color="000000"/>
              <w:bottom w:val="single" w:sz="4" w:space="0" w:color="000000"/>
            </w:tcBorders>
            <w:shd w:val="clear" w:color="auto" w:fill="auto"/>
            <w:vAlign w:val="center"/>
          </w:tcPr>
          <w:p w:rsidR="00D05B9E" w:rsidRPr="00161442" w:rsidRDefault="00D05B9E" w:rsidP="001E2691">
            <w:pPr>
              <w:pStyle w:val="TableContents"/>
            </w:pPr>
            <w:r w:rsidRPr="00161442">
              <w:rPr>
                <w:rFonts w:cs="AJIJMG+TimesNewRomanPSMT"/>
                <w:sz w:val="20"/>
                <w:szCs w:val="20"/>
              </w:rPr>
              <w:t>Ненад М. Чеперковић</w:t>
            </w:r>
          </w:p>
        </w:tc>
        <w:tc>
          <w:tcPr>
            <w:tcW w:w="4303" w:type="dxa"/>
            <w:tcBorders>
              <w:left w:val="single" w:sz="4" w:space="0" w:color="000000"/>
              <w:bottom w:val="single" w:sz="4" w:space="0" w:color="000000"/>
            </w:tcBorders>
            <w:shd w:val="clear" w:color="auto" w:fill="auto"/>
            <w:vAlign w:val="center"/>
          </w:tcPr>
          <w:p w:rsidR="00D05B9E" w:rsidRPr="00161442" w:rsidRDefault="00FC419B" w:rsidP="001E2691">
            <w:pPr>
              <w:pStyle w:val="TableContents"/>
            </w:pPr>
            <w:r w:rsidRPr="00161442">
              <w:rPr>
                <w:rFonts w:cs="AJIJMG+TimesNewRomanPSMT"/>
                <w:sz w:val="20"/>
                <w:szCs w:val="20"/>
                <w:lang w:val="sr-Cyrl-RS"/>
              </w:rPr>
              <w:t>С</w:t>
            </w:r>
            <w:r w:rsidR="00D05B9E" w:rsidRPr="00161442">
              <w:rPr>
                <w:rFonts w:cs="AJIJMG+TimesNewRomanPSMT"/>
                <w:sz w:val="20"/>
                <w:szCs w:val="20"/>
              </w:rPr>
              <w:t>таклодувач</w:t>
            </w:r>
          </w:p>
        </w:tc>
        <w:tc>
          <w:tcPr>
            <w:tcW w:w="3420" w:type="dxa"/>
            <w:tcBorders>
              <w:left w:val="single" w:sz="4" w:space="0" w:color="000000"/>
              <w:bottom w:val="single" w:sz="4" w:space="0" w:color="000000"/>
            </w:tcBorders>
            <w:shd w:val="clear" w:color="auto" w:fill="auto"/>
            <w:vAlign w:val="center"/>
          </w:tcPr>
          <w:p w:rsidR="00D05B9E" w:rsidRPr="00161442" w:rsidRDefault="000448BF" w:rsidP="001E2691">
            <w:pPr>
              <w:pStyle w:val="TableContents"/>
              <w:snapToGrid w:val="0"/>
              <w:jc w:val="center"/>
            </w:pPr>
            <w:hyperlink r:id="rId68" w:history="1">
              <w:r w:rsidR="006C314C" w:rsidRPr="00161442">
                <w:rPr>
                  <w:rStyle w:val="Hyperlink"/>
                  <w:color w:val="auto"/>
                </w:rPr>
                <w:t>nenad@chem.bg.ac.rs</w:t>
              </w:r>
            </w:hyperlink>
          </w:p>
        </w:tc>
        <w:tc>
          <w:tcPr>
            <w:tcW w:w="1800" w:type="dxa"/>
            <w:tcBorders>
              <w:left w:val="single" w:sz="4" w:space="0" w:color="000000"/>
              <w:bottom w:val="single" w:sz="4" w:space="0" w:color="000000"/>
              <w:right w:val="single" w:sz="4" w:space="0" w:color="000000"/>
            </w:tcBorders>
            <w:shd w:val="clear" w:color="auto" w:fill="auto"/>
            <w:vAlign w:val="center"/>
          </w:tcPr>
          <w:p w:rsidR="00D05B9E" w:rsidRPr="00161442" w:rsidRDefault="00D05B9E" w:rsidP="001E2691">
            <w:pPr>
              <w:pStyle w:val="TableContents"/>
              <w:jc w:val="center"/>
            </w:pPr>
            <w:r w:rsidRPr="00161442">
              <w:rPr>
                <w:rFonts w:cs="AJIJMG+TimesNewRomanPSMT"/>
                <w:sz w:val="20"/>
                <w:szCs w:val="20"/>
              </w:rPr>
              <w:t>612</w:t>
            </w:r>
          </w:p>
        </w:tc>
      </w:tr>
      <w:tr w:rsidR="00F041E1" w:rsidRPr="00161442" w:rsidTr="00C2686C">
        <w:tc>
          <w:tcPr>
            <w:tcW w:w="2267" w:type="dxa"/>
            <w:tcBorders>
              <w:left w:val="single" w:sz="4" w:space="0" w:color="000000"/>
              <w:bottom w:val="single" w:sz="4" w:space="0" w:color="000000"/>
            </w:tcBorders>
            <w:shd w:val="clear" w:color="auto" w:fill="auto"/>
            <w:vAlign w:val="center"/>
          </w:tcPr>
          <w:p w:rsidR="00F041E1" w:rsidRPr="00161442" w:rsidRDefault="00F041E1" w:rsidP="00F041E1">
            <w:pPr>
              <w:pStyle w:val="TableContents"/>
            </w:pPr>
            <w:r w:rsidRPr="00161442">
              <w:rPr>
                <w:rFonts w:cs="AJIJMG+TimesNewRomanPSMT"/>
                <w:sz w:val="20"/>
                <w:szCs w:val="20"/>
                <w:lang w:val="sr-Cyrl-RS"/>
              </w:rPr>
              <w:t>Јелена Бабић</w:t>
            </w:r>
          </w:p>
        </w:tc>
        <w:tc>
          <w:tcPr>
            <w:tcW w:w="4303" w:type="dxa"/>
            <w:tcBorders>
              <w:left w:val="single" w:sz="4" w:space="0" w:color="000000"/>
              <w:bottom w:val="single" w:sz="4" w:space="0" w:color="000000"/>
            </w:tcBorders>
            <w:shd w:val="clear" w:color="auto" w:fill="auto"/>
            <w:vAlign w:val="center"/>
          </w:tcPr>
          <w:p w:rsidR="00F041E1" w:rsidRPr="00161442" w:rsidRDefault="00F041E1" w:rsidP="00F041E1">
            <w:pPr>
              <w:pStyle w:val="TableContents"/>
            </w:pPr>
            <w:r w:rsidRPr="00161442">
              <w:rPr>
                <w:rFonts w:cs="AJIJMG+TimesNewRomanPSMT"/>
                <w:sz w:val="20"/>
                <w:szCs w:val="20"/>
                <w:lang w:val="sr-Cyrl-RS"/>
              </w:rPr>
              <w:t>магационер/хемијски техничар</w:t>
            </w:r>
          </w:p>
        </w:tc>
        <w:tc>
          <w:tcPr>
            <w:tcW w:w="3420" w:type="dxa"/>
            <w:tcBorders>
              <w:left w:val="single" w:sz="4" w:space="0" w:color="000000"/>
              <w:bottom w:val="single" w:sz="4" w:space="0" w:color="000000"/>
            </w:tcBorders>
            <w:shd w:val="clear" w:color="auto" w:fill="auto"/>
            <w:vAlign w:val="center"/>
          </w:tcPr>
          <w:p w:rsidR="00F041E1" w:rsidRPr="00161442" w:rsidRDefault="000448BF" w:rsidP="00F041E1">
            <w:pPr>
              <w:pStyle w:val="TableContents"/>
              <w:jc w:val="center"/>
              <w:rPr>
                <w:rFonts w:cs="AJIJMG+TimesNewRomanPSMT"/>
                <w:sz w:val="20"/>
                <w:szCs w:val="20"/>
              </w:rPr>
            </w:pPr>
            <w:hyperlink r:id="rId69" w:history="1">
              <w:r w:rsidR="006C314C" w:rsidRPr="00161442">
                <w:rPr>
                  <w:rStyle w:val="Hyperlink"/>
                  <w:color w:val="auto"/>
                </w:rPr>
                <w:t>jela@chem.bg.ac.rs</w:t>
              </w:r>
            </w:hyperlink>
          </w:p>
        </w:tc>
        <w:tc>
          <w:tcPr>
            <w:tcW w:w="1800" w:type="dxa"/>
            <w:tcBorders>
              <w:left w:val="single" w:sz="4" w:space="0" w:color="000000"/>
              <w:bottom w:val="single" w:sz="4" w:space="0" w:color="000000"/>
              <w:right w:val="single" w:sz="4" w:space="0" w:color="000000"/>
            </w:tcBorders>
            <w:shd w:val="clear" w:color="auto" w:fill="auto"/>
            <w:vAlign w:val="center"/>
          </w:tcPr>
          <w:p w:rsidR="00F041E1" w:rsidRPr="00161442" w:rsidRDefault="00F041E1" w:rsidP="00146F61">
            <w:pPr>
              <w:pStyle w:val="TableContents"/>
              <w:jc w:val="center"/>
            </w:pPr>
            <w:r w:rsidRPr="00161442">
              <w:rPr>
                <w:rFonts w:cs="AJIJMG+TimesNewRomanPSMT"/>
                <w:sz w:val="20"/>
                <w:szCs w:val="20"/>
              </w:rPr>
              <w:t>615</w:t>
            </w:r>
          </w:p>
        </w:tc>
      </w:tr>
      <w:tr w:rsidR="00F041E1" w:rsidRPr="00161442" w:rsidTr="00C2686C">
        <w:tc>
          <w:tcPr>
            <w:tcW w:w="2267" w:type="dxa"/>
            <w:tcBorders>
              <w:left w:val="single" w:sz="4" w:space="0" w:color="000000"/>
              <w:bottom w:val="single" w:sz="4" w:space="0" w:color="000000"/>
            </w:tcBorders>
            <w:shd w:val="clear" w:color="auto" w:fill="auto"/>
            <w:vAlign w:val="center"/>
          </w:tcPr>
          <w:p w:rsidR="00F041E1" w:rsidRPr="00161442" w:rsidRDefault="00F041E1" w:rsidP="00146F61">
            <w:pPr>
              <w:pStyle w:val="TableContents"/>
              <w:rPr>
                <w:lang w:val="sr-Cyrl-RS"/>
              </w:rPr>
            </w:pPr>
            <w:r w:rsidRPr="00161442">
              <w:rPr>
                <w:rFonts w:cs="AJIJMG+TimesNewRomanPSMT"/>
                <w:sz w:val="20"/>
                <w:szCs w:val="20"/>
                <w:lang w:val="sr-Cyrl-RS"/>
              </w:rPr>
              <w:t xml:space="preserve">Дејан Јевтовић </w:t>
            </w:r>
          </w:p>
        </w:tc>
        <w:tc>
          <w:tcPr>
            <w:tcW w:w="4303" w:type="dxa"/>
            <w:tcBorders>
              <w:left w:val="single" w:sz="4" w:space="0" w:color="000000"/>
              <w:bottom w:val="single" w:sz="4" w:space="0" w:color="000000"/>
            </w:tcBorders>
            <w:shd w:val="clear" w:color="auto" w:fill="auto"/>
            <w:vAlign w:val="center"/>
          </w:tcPr>
          <w:p w:rsidR="00F041E1" w:rsidRPr="00161442" w:rsidRDefault="00F041E1" w:rsidP="00146F61">
            <w:pPr>
              <w:pStyle w:val="TableContents"/>
              <w:rPr>
                <w:sz w:val="20"/>
                <w:szCs w:val="20"/>
                <w:lang w:val="sr-Cyrl-RS"/>
              </w:rPr>
            </w:pPr>
            <w:r w:rsidRPr="00161442">
              <w:rPr>
                <w:sz w:val="20"/>
                <w:szCs w:val="20"/>
                <w:lang w:val="sr-Cyrl-RS"/>
              </w:rPr>
              <w:t>стручно-технички сарадник за рад у лабораторији</w:t>
            </w:r>
          </w:p>
        </w:tc>
        <w:tc>
          <w:tcPr>
            <w:tcW w:w="3420" w:type="dxa"/>
            <w:tcBorders>
              <w:left w:val="single" w:sz="4" w:space="0" w:color="000000"/>
              <w:bottom w:val="single" w:sz="4" w:space="0" w:color="000000"/>
            </w:tcBorders>
            <w:shd w:val="clear" w:color="auto" w:fill="auto"/>
            <w:vAlign w:val="center"/>
          </w:tcPr>
          <w:p w:rsidR="00F041E1" w:rsidRPr="00161442" w:rsidRDefault="006C314C" w:rsidP="006C314C">
            <w:pPr>
              <w:pStyle w:val="TableContents"/>
              <w:snapToGrid w:val="0"/>
              <w:jc w:val="center"/>
            </w:pPr>
            <w:r w:rsidRPr="00161442">
              <w:t>dejan@chem.bg.ac.rs</w:t>
            </w:r>
          </w:p>
        </w:tc>
        <w:tc>
          <w:tcPr>
            <w:tcW w:w="1800" w:type="dxa"/>
            <w:tcBorders>
              <w:left w:val="single" w:sz="4" w:space="0" w:color="000000"/>
              <w:bottom w:val="single" w:sz="4" w:space="0" w:color="000000"/>
              <w:right w:val="single" w:sz="4" w:space="0" w:color="000000"/>
            </w:tcBorders>
            <w:shd w:val="clear" w:color="auto" w:fill="auto"/>
            <w:vAlign w:val="center"/>
          </w:tcPr>
          <w:p w:rsidR="00F041E1" w:rsidRPr="00161442" w:rsidRDefault="00F041E1" w:rsidP="00146F61">
            <w:pPr>
              <w:pStyle w:val="TableContents"/>
              <w:jc w:val="center"/>
            </w:pPr>
            <w:r w:rsidRPr="00161442">
              <w:rPr>
                <w:rFonts w:cs="AJIJMG+TimesNewRomanPSMT"/>
                <w:sz w:val="20"/>
                <w:szCs w:val="20"/>
              </w:rPr>
              <w:t>644</w:t>
            </w:r>
          </w:p>
        </w:tc>
      </w:tr>
      <w:tr w:rsidR="00F041E1" w:rsidRPr="00161442" w:rsidTr="00C2686C">
        <w:tc>
          <w:tcPr>
            <w:tcW w:w="2267" w:type="dxa"/>
            <w:tcBorders>
              <w:left w:val="single" w:sz="4" w:space="0" w:color="000000"/>
              <w:bottom w:val="single" w:sz="4" w:space="0" w:color="000000"/>
            </w:tcBorders>
            <w:shd w:val="clear" w:color="auto" w:fill="auto"/>
            <w:vAlign w:val="center"/>
          </w:tcPr>
          <w:p w:rsidR="00F041E1" w:rsidRPr="00161442" w:rsidRDefault="00F041E1" w:rsidP="00146F61">
            <w:pPr>
              <w:pStyle w:val="TableContents"/>
              <w:rPr>
                <w:lang w:val="sr-Cyrl-RS"/>
              </w:rPr>
            </w:pPr>
            <w:r w:rsidRPr="00161442">
              <w:rPr>
                <w:rFonts w:cs="AJIJMG+TimesNewRomanPSMT"/>
                <w:sz w:val="20"/>
                <w:szCs w:val="20"/>
                <w:lang w:val="sr-Cyrl-RS"/>
              </w:rPr>
              <w:t>Филип Стевановић</w:t>
            </w:r>
          </w:p>
        </w:tc>
        <w:tc>
          <w:tcPr>
            <w:tcW w:w="4303" w:type="dxa"/>
            <w:tcBorders>
              <w:left w:val="single" w:sz="4" w:space="0" w:color="000000"/>
              <w:bottom w:val="single" w:sz="4" w:space="0" w:color="000000"/>
            </w:tcBorders>
            <w:shd w:val="clear" w:color="auto" w:fill="auto"/>
            <w:vAlign w:val="center"/>
          </w:tcPr>
          <w:p w:rsidR="00F041E1" w:rsidRPr="00161442" w:rsidRDefault="00F041E1" w:rsidP="00F041E1">
            <w:pPr>
              <w:pStyle w:val="TableContents"/>
            </w:pPr>
            <w:r w:rsidRPr="00161442">
              <w:rPr>
                <w:rFonts w:cs="AJIJMG+TimesNewRomanPSMT"/>
                <w:sz w:val="20"/>
                <w:szCs w:val="20"/>
                <w:lang w:val="sr-Cyrl-RS"/>
              </w:rPr>
              <w:t>магационет /хемијски техничар</w:t>
            </w:r>
          </w:p>
        </w:tc>
        <w:tc>
          <w:tcPr>
            <w:tcW w:w="3420" w:type="dxa"/>
            <w:tcBorders>
              <w:left w:val="single" w:sz="4" w:space="0" w:color="000000"/>
              <w:bottom w:val="single" w:sz="4" w:space="0" w:color="000000"/>
            </w:tcBorders>
            <w:shd w:val="clear" w:color="auto" w:fill="auto"/>
            <w:vAlign w:val="center"/>
          </w:tcPr>
          <w:p w:rsidR="00F041E1" w:rsidRPr="00161442" w:rsidRDefault="000448BF" w:rsidP="00146F61">
            <w:pPr>
              <w:pStyle w:val="TableContents"/>
              <w:snapToGrid w:val="0"/>
              <w:jc w:val="center"/>
            </w:pPr>
            <w:hyperlink r:id="rId70" w:history="1">
              <w:r w:rsidR="006C314C" w:rsidRPr="00161442">
                <w:rPr>
                  <w:rStyle w:val="Hyperlink"/>
                  <w:color w:val="auto"/>
                </w:rPr>
                <w:t>fillip@chem.bg.ac.rs</w:t>
              </w:r>
            </w:hyperlink>
          </w:p>
        </w:tc>
        <w:tc>
          <w:tcPr>
            <w:tcW w:w="1800" w:type="dxa"/>
            <w:tcBorders>
              <w:left w:val="single" w:sz="4" w:space="0" w:color="000000"/>
              <w:bottom w:val="single" w:sz="4" w:space="0" w:color="000000"/>
              <w:right w:val="single" w:sz="4" w:space="0" w:color="000000"/>
            </w:tcBorders>
            <w:shd w:val="clear" w:color="auto" w:fill="auto"/>
            <w:vAlign w:val="center"/>
          </w:tcPr>
          <w:p w:rsidR="00F041E1" w:rsidRPr="00161442" w:rsidRDefault="00F041E1" w:rsidP="00146F61">
            <w:pPr>
              <w:pStyle w:val="TableContents"/>
              <w:jc w:val="center"/>
            </w:pPr>
            <w:r w:rsidRPr="00161442">
              <w:rPr>
                <w:rFonts w:cs="AJIJMG+TimesNewRomanPSMT"/>
                <w:sz w:val="20"/>
                <w:szCs w:val="20"/>
              </w:rPr>
              <w:t>612</w:t>
            </w:r>
          </w:p>
        </w:tc>
      </w:tr>
    </w:tbl>
    <w:p w:rsidR="00F041E1" w:rsidRPr="00161442" w:rsidRDefault="00F041E1" w:rsidP="00F041E1">
      <w:pPr>
        <w:autoSpaceDE w:val="0"/>
      </w:pPr>
    </w:p>
    <w:p w:rsidR="00D05B9E" w:rsidRPr="00161442" w:rsidRDefault="00D05B9E" w:rsidP="00D05B9E">
      <w:pPr>
        <w:autoSpaceDE w:val="0"/>
      </w:pPr>
    </w:p>
    <w:p w:rsidR="00D05B9E" w:rsidRPr="00161442" w:rsidRDefault="00D05B9E" w:rsidP="00D05B9E">
      <w:pPr>
        <w:autoSpaceDE w:val="0"/>
        <w:ind w:firstLine="680"/>
        <w:rPr>
          <w:rFonts w:eastAsia="AJIJMG+TimesNewRomanPSMT" w:cs="AJIJMG+TimesNewRomanPSMT"/>
          <w:i/>
          <w:iCs/>
          <w:lang w:val="sr-Cyrl-CS"/>
        </w:rPr>
      </w:pPr>
    </w:p>
    <w:p w:rsidR="00D05B9E" w:rsidRPr="00F041E1" w:rsidRDefault="00D05B9E" w:rsidP="00FA02CA">
      <w:pPr>
        <w:autoSpaceDE w:val="0"/>
        <w:rPr>
          <w:rFonts w:eastAsia="AJIJMG+TimesNewRomanPSMT" w:cs="AJIJMG+TimesNewRomanPSMT"/>
          <w:b/>
          <w:color w:val="000000"/>
        </w:rPr>
      </w:pPr>
      <w:r w:rsidRPr="00F041E1">
        <w:rPr>
          <w:rFonts w:eastAsia="AJIJMG+TimesNewRomanPSMT" w:cs="AJIJMG+TimesNewRomanPSMT"/>
          <w:b/>
          <w:i/>
          <w:iCs/>
          <w:color w:val="000000"/>
        </w:rPr>
        <w:t>Техничка служба</w:t>
      </w:r>
    </w:p>
    <w:p w:rsidR="00D05B9E" w:rsidRDefault="00D05B9E" w:rsidP="00D05B9E">
      <w:pPr>
        <w:autoSpaceDE w:val="0"/>
        <w:ind w:firstLine="680"/>
        <w:rPr>
          <w:rFonts w:eastAsia="AJIJMG+TimesNewRomanPSMT" w:cs="AJIJMG+TimesNewRomanPSMT"/>
          <w:color w:val="000000"/>
        </w:rPr>
      </w:pPr>
    </w:p>
    <w:p w:rsidR="00D05B9E" w:rsidRDefault="00D05B9E" w:rsidP="00FA02CA">
      <w:pPr>
        <w:autoSpaceDE w:val="0"/>
        <w:rPr>
          <w:rFonts w:eastAsia="AJIJMG+TimesNewRomanPSMT" w:cs="AJIJMG+TimesNewRomanPSMT"/>
          <w:color w:val="000000"/>
        </w:rPr>
      </w:pPr>
      <w:r>
        <w:rPr>
          <w:rFonts w:eastAsia="AJIJMG+TimesNewRomanPSMT" w:cs="AJIJMG+TimesNewRomanPSMT"/>
          <w:color w:val="000000"/>
        </w:rPr>
        <w:t>Шеф службе: Горан Р. Величковић</w:t>
      </w:r>
    </w:p>
    <w:p w:rsidR="00D05B9E" w:rsidRDefault="00D05B9E" w:rsidP="00FA02CA">
      <w:pPr>
        <w:autoSpaceDE w:val="0"/>
        <w:rPr>
          <w:rFonts w:eastAsia="AJIJMG+TimesNewRomanPSMT" w:cs="AJIJMG+TimesNewRomanPSMT"/>
          <w:color w:val="000000"/>
        </w:rPr>
      </w:pPr>
      <w:r>
        <w:rPr>
          <w:rFonts w:eastAsia="AJIJMG+TimesNewRomanPSMT" w:cs="AJIJMG+TimesNewRomanPSMT"/>
          <w:color w:val="000000"/>
        </w:rPr>
        <w:t>локал: 615</w:t>
      </w:r>
    </w:p>
    <w:p w:rsidR="00D05B9E" w:rsidRPr="00161442" w:rsidRDefault="00D05B9E" w:rsidP="00FA02CA">
      <w:pPr>
        <w:autoSpaceDE w:val="0"/>
        <w:rPr>
          <w:rFonts w:eastAsia="AJIJMG+TimesNewRomanPSMT" w:cs="AJIJMG+TimesNewRomanPSMT"/>
        </w:rPr>
      </w:pPr>
      <w:r>
        <w:rPr>
          <w:rFonts w:eastAsia="AJIJMG+TimesNewRomanPSMT" w:cs="AJIJMG+TimesNewRomanPSMT"/>
          <w:color w:val="000000"/>
        </w:rPr>
        <w:t xml:space="preserve">e-mail: </w:t>
      </w:r>
      <w:hyperlink r:id="rId71" w:history="1">
        <w:r w:rsidRPr="00161442">
          <w:rPr>
            <w:rStyle w:val="Hyperlink"/>
            <w:color w:val="auto"/>
          </w:rPr>
          <w:t>velicko@chem.bg.ac.rs</w:t>
        </w:r>
      </w:hyperlink>
    </w:p>
    <w:p w:rsidR="00361797" w:rsidRDefault="00361797" w:rsidP="00F840C6">
      <w:pPr>
        <w:autoSpaceDE w:val="0"/>
        <w:rPr>
          <w:rFonts w:eastAsia="AJIJMG+TimesNewRomanPSMT" w:cs="AJIJMG+TimesNewRomanPSMT"/>
        </w:rPr>
      </w:pPr>
    </w:p>
    <w:tbl>
      <w:tblPr>
        <w:tblW w:w="11970" w:type="dxa"/>
        <w:tblInd w:w="55" w:type="dxa"/>
        <w:tblLayout w:type="fixed"/>
        <w:tblCellMar>
          <w:top w:w="55" w:type="dxa"/>
          <w:left w:w="55" w:type="dxa"/>
          <w:bottom w:w="55" w:type="dxa"/>
          <w:right w:w="55" w:type="dxa"/>
        </w:tblCellMar>
        <w:tblLook w:val="0000" w:firstRow="0" w:lastRow="0" w:firstColumn="0" w:lastColumn="0" w:noHBand="0" w:noVBand="0"/>
      </w:tblPr>
      <w:tblGrid>
        <w:gridCol w:w="2430"/>
        <w:gridCol w:w="4500"/>
        <w:gridCol w:w="3150"/>
        <w:gridCol w:w="1890"/>
      </w:tblGrid>
      <w:tr w:rsidR="00076AEA" w:rsidTr="009355D4">
        <w:tc>
          <w:tcPr>
            <w:tcW w:w="2430" w:type="dxa"/>
            <w:tcBorders>
              <w:top w:val="single" w:sz="4" w:space="0" w:color="000000"/>
              <w:left w:val="single" w:sz="4" w:space="0" w:color="000000"/>
              <w:bottom w:val="single" w:sz="4" w:space="0" w:color="000000"/>
            </w:tcBorders>
            <w:shd w:val="clear" w:color="auto" w:fill="auto"/>
          </w:tcPr>
          <w:p w:rsidR="00076AEA" w:rsidRDefault="00076AEA" w:rsidP="009355D4">
            <w:pPr>
              <w:pStyle w:val="TableContents"/>
              <w:jc w:val="center"/>
            </w:pPr>
            <w:r>
              <w:rPr>
                <w:rFonts w:eastAsia="AJIJMG+TimesNewRomanPSMT" w:cs="AJIJMG+TimesNewRomanPSMT"/>
                <w:sz w:val="20"/>
                <w:szCs w:val="20"/>
              </w:rPr>
              <w:t>Име и презиме</w:t>
            </w:r>
          </w:p>
        </w:tc>
        <w:tc>
          <w:tcPr>
            <w:tcW w:w="4500" w:type="dxa"/>
            <w:tcBorders>
              <w:top w:val="single" w:sz="4" w:space="0" w:color="000000"/>
              <w:left w:val="single" w:sz="4" w:space="0" w:color="000000"/>
              <w:bottom w:val="single" w:sz="4" w:space="0" w:color="000000"/>
            </w:tcBorders>
            <w:shd w:val="clear" w:color="auto" w:fill="auto"/>
          </w:tcPr>
          <w:p w:rsidR="00076AEA" w:rsidRDefault="00076AEA" w:rsidP="009355D4">
            <w:pPr>
              <w:pStyle w:val="TableContents"/>
              <w:jc w:val="center"/>
            </w:pPr>
            <w:r>
              <w:rPr>
                <w:rFonts w:eastAsia="AJIJMG+TimesNewRomanPSMT" w:cs="AJIJMG+TimesNewRomanPSMT"/>
                <w:sz w:val="20"/>
                <w:szCs w:val="20"/>
              </w:rPr>
              <w:t>Радно место</w:t>
            </w:r>
          </w:p>
        </w:tc>
        <w:tc>
          <w:tcPr>
            <w:tcW w:w="3150" w:type="dxa"/>
            <w:tcBorders>
              <w:top w:val="single" w:sz="4" w:space="0" w:color="000000"/>
              <w:left w:val="single" w:sz="4" w:space="0" w:color="000000"/>
              <w:bottom w:val="single" w:sz="4" w:space="0" w:color="000000"/>
            </w:tcBorders>
            <w:shd w:val="clear" w:color="auto" w:fill="auto"/>
          </w:tcPr>
          <w:p w:rsidR="00076AEA" w:rsidRDefault="00076AEA" w:rsidP="009355D4">
            <w:pPr>
              <w:pStyle w:val="TableContents"/>
              <w:jc w:val="center"/>
            </w:pPr>
            <w:r>
              <w:rPr>
                <w:rFonts w:eastAsia="AJIJMG+TimesNewRomanPSMT" w:cs="AJIJMG+TimesNewRomanPSMT"/>
                <w:sz w:val="20"/>
                <w:szCs w:val="20"/>
              </w:rPr>
              <w:t>E-mail</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rsidR="00076AEA" w:rsidRDefault="00076AEA" w:rsidP="009355D4">
            <w:pPr>
              <w:pStyle w:val="TableContents"/>
              <w:jc w:val="center"/>
            </w:pPr>
            <w:r>
              <w:rPr>
                <w:rFonts w:eastAsia="AJIJMG+TimesNewRomanPSMT" w:cs="AJIJMG+TimesNewRomanPSMT"/>
                <w:sz w:val="20"/>
                <w:szCs w:val="20"/>
              </w:rPr>
              <w:t>Локал</w:t>
            </w:r>
          </w:p>
        </w:tc>
      </w:tr>
      <w:tr w:rsidR="00076AEA" w:rsidTr="009355D4">
        <w:tc>
          <w:tcPr>
            <w:tcW w:w="2430" w:type="dxa"/>
            <w:tcBorders>
              <w:left w:val="single" w:sz="4" w:space="0" w:color="000000"/>
              <w:bottom w:val="single" w:sz="4" w:space="0" w:color="000000"/>
            </w:tcBorders>
            <w:shd w:val="clear" w:color="auto" w:fill="auto"/>
            <w:vAlign w:val="center"/>
          </w:tcPr>
          <w:p w:rsidR="00076AEA" w:rsidRPr="00C2686C" w:rsidRDefault="00076AEA" w:rsidP="009355D4">
            <w:pPr>
              <w:pStyle w:val="TableContents"/>
              <w:rPr>
                <w:rFonts w:eastAsia="AJIJMG+TimesNewRomanPSMT" w:cs="AJIJMG+TimesNewRomanPSMT"/>
                <w:sz w:val="20"/>
                <w:szCs w:val="20"/>
                <w:lang w:val="sr-Cyrl-RS"/>
              </w:rPr>
            </w:pPr>
            <w:r>
              <w:rPr>
                <w:rFonts w:eastAsia="AJIJMG+TimesNewRomanPSMT" w:cs="AJIJMG+TimesNewRomanPSMT"/>
                <w:sz w:val="20"/>
                <w:szCs w:val="20"/>
              </w:rPr>
              <w:t>Гордана M. Иветић</w:t>
            </w:r>
          </w:p>
        </w:tc>
        <w:tc>
          <w:tcPr>
            <w:tcW w:w="4500" w:type="dxa"/>
            <w:tcBorders>
              <w:left w:val="single" w:sz="4" w:space="0" w:color="000000"/>
              <w:bottom w:val="single" w:sz="4" w:space="0" w:color="000000"/>
            </w:tcBorders>
            <w:shd w:val="clear" w:color="auto" w:fill="auto"/>
            <w:vAlign w:val="center"/>
          </w:tcPr>
          <w:p w:rsidR="00076AEA" w:rsidRPr="00C2686C" w:rsidRDefault="00076AEA" w:rsidP="009355D4">
            <w:pPr>
              <w:pStyle w:val="TableContents"/>
              <w:rPr>
                <w:lang w:val="sr-Cyrl-RS"/>
              </w:rPr>
            </w:pPr>
            <w:r>
              <w:rPr>
                <w:rFonts w:eastAsia="AJIJMG+TimesNewRomanPSMT" w:cs="AJIJMG+TimesNewRomanPSMT"/>
                <w:sz w:val="20"/>
                <w:szCs w:val="20"/>
              </w:rPr>
              <w:t>координатор за техничко и инвестиционо одржавање зграде</w:t>
            </w:r>
          </w:p>
        </w:tc>
        <w:tc>
          <w:tcPr>
            <w:tcW w:w="3150" w:type="dxa"/>
            <w:tcBorders>
              <w:left w:val="single" w:sz="4" w:space="0" w:color="000000"/>
              <w:bottom w:val="single" w:sz="4" w:space="0" w:color="000000"/>
            </w:tcBorders>
            <w:shd w:val="clear" w:color="auto" w:fill="auto"/>
            <w:vAlign w:val="center"/>
          </w:tcPr>
          <w:p w:rsidR="00076AEA" w:rsidRPr="00C2686C" w:rsidRDefault="000448BF" w:rsidP="009355D4">
            <w:pPr>
              <w:pStyle w:val="TableContents"/>
              <w:jc w:val="center"/>
              <w:rPr>
                <w:lang w:val="sr-Cyrl-RS"/>
              </w:rPr>
            </w:pPr>
            <w:hyperlink r:id="rId72" w:history="1">
              <w:r w:rsidR="00076AEA" w:rsidRPr="00E65334">
                <w:rPr>
                  <w:rStyle w:val="Hyperlink"/>
                  <w:sz w:val="22"/>
                  <w:szCs w:val="22"/>
                </w:rPr>
                <w:t>iva@chem.bg.ac.rs</w:t>
              </w:r>
            </w:hyperlink>
          </w:p>
        </w:tc>
        <w:tc>
          <w:tcPr>
            <w:tcW w:w="1890" w:type="dxa"/>
            <w:tcBorders>
              <w:left w:val="single" w:sz="4" w:space="0" w:color="000000"/>
              <w:bottom w:val="single" w:sz="4" w:space="0" w:color="000000"/>
              <w:right w:val="single" w:sz="4" w:space="0" w:color="000000"/>
            </w:tcBorders>
            <w:shd w:val="clear" w:color="auto" w:fill="auto"/>
            <w:vAlign w:val="center"/>
          </w:tcPr>
          <w:p w:rsidR="00076AEA" w:rsidRDefault="00076AEA" w:rsidP="009355D4">
            <w:pPr>
              <w:pStyle w:val="TableContents"/>
              <w:jc w:val="center"/>
            </w:pPr>
            <w:r>
              <w:rPr>
                <w:rFonts w:eastAsia="AJIJMG+TimesNewRomanPSMT" w:cs="AJIJMG+TimesNewRomanPSMT"/>
                <w:sz w:val="20"/>
                <w:szCs w:val="20"/>
              </w:rPr>
              <w:t>643</w:t>
            </w:r>
          </w:p>
        </w:tc>
      </w:tr>
    </w:tbl>
    <w:p w:rsidR="00076AEA" w:rsidRDefault="00076AEA" w:rsidP="00F840C6">
      <w:pPr>
        <w:autoSpaceDE w:val="0"/>
        <w:rPr>
          <w:rFonts w:eastAsia="AJIJMG+TimesNewRomanPSMT" w:cs="AJIJMG+TimesNewRomanPSMT"/>
        </w:rPr>
      </w:pPr>
    </w:p>
    <w:p w:rsidR="00076AEA" w:rsidRPr="00076AEA" w:rsidRDefault="00076AEA" w:rsidP="00F840C6">
      <w:pPr>
        <w:autoSpaceDE w:val="0"/>
        <w:rPr>
          <w:rFonts w:eastAsia="AJIJMG+TimesNewRomanPSMT" w:cs="AJIJMG+TimesNewRomanPSMT"/>
        </w:rPr>
      </w:pPr>
    </w:p>
    <w:p w:rsidR="00D05B9E" w:rsidRPr="00F840C6" w:rsidRDefault="00F840C6" w:rsidP="00FA02CA">
      <w:pPr>
        <w:autoSpaceDE w:val="0"/>
        <w:rPr>
          <w:rFonts w:eastAsia="AJIJMG+TimesNewRomanPSMT" w:cs="AJIJMG+TimesNewRomanPSMT"/>
          <w:b/>
          <w:i/>
          <w:iCs/>
          <w:color w:val="000000"/>
          <w:lang w:val="sr-Cyrl-RS"/>
        </w:rPr>
      </w:pPr>
      <w:r>
        <w:rPr>
          <w:rFonts w:eastAsia="AJIJMG+TimesNewRomanPSMT" w:cs="AJIJMG+TimesNewRomanPSMT"/>
          <w:b/>
          <w:i/>
          <w:iCs/>
          <w:color w:val="000000"/>
        </w:rPr>
        <w:t xml:space="preserve">Библиотека </w:t>
      </w:r>
    </w:p>
    <w:p w:rsidR="00D05B9E" w:rsidRDefault="00D05B9E" w:rsidP="00D05B9E">
      <w:pPr>
        <w:autoSpaceDE w:val="0"/>
        <w:ind w:firstLine="680"/>
        <w:rPr>
          <w:rFonts w:eastAsia="AJIJMG+TimesNewRomanPSMT" w:cs="AJIJMG+TimesNewRomanPSMT"/>
          <w:i/>
          <w:iCs/>
          <w:color w:val="000000"/>
        </w:rPr>
      </w:pPr>
    </w:p>
    <w:p w:rsidR="00D05B9E" w:rsidRDefault="00D05B9E" w:rsidP="00FA02CA">
      <w:pPr>
        <w:autoSpaceDE w:val="0"/>
        <w:rPr>
          <w:rFonts w:eastAsia="AJIJMG+TimesNewRomanPSMT" w:cs="AJIJMG+TimesNewRomanPSMT"/>
          <w:color w:val="000000"/>
        </w:rPr>
      </w:pPr>
      <w:r>
        <w:rPr>
          <w:rFonts w:eastAsia="AJIJMG+TimesNewRomanPSMT" w:cs="AJIJMG+TimesNewRomanPSMT"/>
          <w:color w:val="000000"/>
        </w:rPr>
        <w:t>Супервизор:</w:t>
      </w:r>
      <w:r>
        <w:rPr>
          <w:rFonts w:eastAsia="AJIJMG+TimesNewRomanPSMT" w:cs="AJIJMG+TimesNewRomanPSMT"/>
          <w:color w:val="000000"/>
          <w:lang w:val="sr-Cyrl-CS"/>
        </w:rPr>
        <w:t xml:space="preserve"> П</w:t>
      </w:r>
      <w:r>
        <w:rPr>
          <w:rFonts w:eastAsia="AJIJMG+TimesNewRomanPSMT" w:cs="AJIJMG+TimesNewRomanPSMT"/>
          <w:color w:val="000000"/>
        </w:rPr>
        <w:t>родекан за науку</w:t>
      </w:r>
    </w:p>
    <w:p w:rsidR="00D05B9E" w:rsidRPr="00161442" w:rsidRDefault="00D05B9E" w:rsidP="00FA02CA">
      <w:pPr>
        <w:autoSpaceDE w:val="0"/>
        <w:rPr>
          <w:rFonts w:eastAsia="AJIJMG+TimesNewRomanPSMT" w:cs="AJIJMG+TimesNewRomanPSMT"/>
        </w:rPr>
      </w:pPr>
      <w:r>
        <w:rPr>
          <w:rFonts w:eastAsia="AJIJMG+TimesNewRomanPSMT" w:cs="AJIJMG+TimesNewRomanPSMT"/>
          <w:color w:val="000000"/>
        </w:rPr>
        <w:t xml:space="preserve">e-mail: </w:t>
      </w:r>
      <w:hyperlink r:id="rId73" w:history="1">
        <w:r w:rsidRPr="00161442">
          <w:rPr>
            <w:rStyle w:val="Hyperlink"/>
            <w:color w:val="auto"/>
          </w:rPr>
          <w:t>nauka@chem.bg.ac.rs</w:t>
        </w:r>
      </w:hyperlink>
    </w:p>
    <w:p w:rsidR="00D05B9E" w:rsidRDefault="00D05B9E" w:rsidP="00D05B9E">
      <w:pPr>
        <w:autoSpaceDE w:val="0"/>
        <w:ind w:firstLine="680"/>
        <w:rPr>
          <w:rFonts w:eastAsia="AJIJMG+TimesNewRomanPSMT" w:cs="AJIJMG+TimesNewRomanPSMT"/>
          <w:color w:val="000000"/>
        </w:rPr>
      </w:pPr>
    </w:p>
    <w:tbl>
      <w:tblPr>
        <w:tblW w:w="12060" w:type="dxa"/>
        <w:tblInd w:w="55" w:type="dxa"/>
        <w:tblLayout w:type="fixed"/>
        <w:tblCellMar>
          <w:top w:w="55" w:type="dxa"/>
          <w:left w:w="55" w:type="dxa"/>
          <w:bottom w:w="55" w:type="dxa"/>
          <w:right w:w="55" w:type="dxa"/>
        </w:tblCellMar>
        <w:tblLook w:val="0000" w:firstRow="0" w:lastRow="0" w:firstColumn="0" w:lastColumn="0" w:noHBand="0" w:noVBand="0"/>
      </w:tblPr>
      <w:tblGrid>
        <w:gridCol w:w="4500"/>
        <w:gridCol w:w="3150"/>
        <w:gridCol w:w="2790"/>
        <w:gridCol w:w="1620"/>
      </w:tblGrid>
      <w:tr w:rsidR="00D05B9E" w:rsidTr="00C2686C">
        <w:tc>
          <w:tcPr>
            <w:tcW w:w="4500" w:type="dxa"/>
            <w:tcBorders>
              <w:top w:val="single" w:sz="4" w:space="0" w:color="000000"/>
              <w:left w:val="single" w:sz="4" w:space="0" w:color="000000"/>
              <w:bottom w:val="single" w:sz="4" w:space="0" w:color="000000"/>
            </w:tcBorders>
            <w:shd w:val="clear" w:color="auto" w:fill="auto"/>
            <w:vAlign w:val="center"/>
          </w:tcPr>
          <w:p w:rsidR="00D05B9E" w:rsidRDefault="00D05B9E" w:rsidP="001E2691">
            <w:pPr>
              <w:pStyle w:val="TableContents"/>
              <w:jc w:val="center"/>
            </w:pPr>
            <w:r>
              <w:rPr>
                <w:rFonts w:eastAsia="AJIJMG+TimesNewRomanPSMT" w:cs="AJIJMG+TimesNewRomanPSMT"/>
                <w:b/>
                <w:bCs/>
                <w:sz w:val="20"/>
                <w:szCs w:val="20"/>
              </w:rPr>
              <w:t>Име и презиме</w:t>
            </w:r>
          </w:p>
        </w:tc>
        <w:tc>
          <w:tcPr>
            <w:tcW w:w="3150" w:type="dxa"/>
            <w:tcBorders>
              <w:top w:val="single" w:sz="4" w:space="0" w:color="000000"/>
              <w:left w:val="single" w:sz="4" w:space="0" w:color="000000"/>
              <w:bottom w:val="single" w:sz="4" w:space="0" w:color="000000"/>
            </w:tcBorders>
            <w:shd w:val="clear" w:color="auto" w:fill="auto"/>
            <w:vAlign w:val="center"/>
          </w:tcPr>
          <w:p w:rsidR="00D05B9E" w:rsidRDefault="00D05B9E" w:rsidP="001E2691">
            <w:pPr>
              <w:pStyle w:val="TableContents"/>
              <w:jc w:val="center"/>
            </w:pPr>
            <w:r>
              <w:rPr>
                <w:rFonts w:eastAsia="AJIJMG+TimesNewRomanPSMT" w:cs="AJIJMG+TimesNewRomanPSMT"/>
                <w:b/>
                <w:bCs/>
                <w:sz w:val="20"/>
                <w:szCs w:val="20"/>
              </w:rPr>
              <w:t>Радно место</w:t>
            </w:r>
          </w:p>
        </w:tc>
        <w:tc>
          <w:tcPr>
            <w:tcW w:w="2790" w:type="dxa"/>
            <w:tcBorders>
              <w:top w:val="single" w:sz="4" w:space="0" w:color="000000"/>
              <w:left w:val="single" w:sz="4" w:space="0" w:color="000000"/>
              <w:bottom w:val="single" w:sz="4" w:space="0" w:color="000000"/>
            </w:tcBorders>
            <w:shd w:val="clear" w:color="auto" w:fill="auto"/>
            <w:vAlign w:val="center"/>
          </w:tcPr>
          <w:p w:rsidR="00D05B9E" w:rsidRDefault="00D05B9E" w:rsidP="001E2691">
            <w:pPr>
              <w:pStyle w:val="TableContents"/>
              <w:jc w:val="center"/>
            </w:pPr>
            <w:r>
              <w:rPr>
                <w:rFonts w:eastAsia="AJIJMG+TimesNewRomanPSMT" w:cs="AJIJMG+TimesNewRomanPSMT"/>
                <w:b/>
                <w:bCs/>
                <w:sz w:val="20"/>
                <w:szCs w:val="20"/>
              </w:rPr>
              <w:t>E-mail</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5B9E" w:rsidRDefault="00D05B9E" w:rsidP="001E2691">
            <w:pPr>
              <w:pStyle w:val="TableContents"/>
              <w:jc w:val="center"/>
            </w:pPr>
            <w:r>
              <w:rPr>
                <w:rFonts w:eastAsia="AJIJMG+TimesNewRomanPSMT" w:cs="AJIJMG+TimesNewRomanPSMT"/>
                <w:b/>
                <w:bCs/>
                <w:sz w:val="20"/>
                <w:szCs w:val="20"/>
              </w:rPr>
              <w:t>Локал</w:t>
            </w:r>
          </w:p>
        </w:tc>
      </w:tr>
      <w:tr w:rsidR="00D05B9E" w:rsidTr="00C2686C">
        <w:tc>
          <w:tcPr>
            <w:tcW w:w="4500" w:type="dxa"/>
            <w:tcBorders>
              <w:left w:val="single" w:sz="4" w:space="0" w:color="000000"/>
              <w:bottom w:val="single" w:sz="4" w:space="0" w:color="000000"/>
            </w:tcBorders>
            <w:shd w:val="clear" w:color="auto" w:fill="auto"/>
            <w:vAlign w:val="center"/>
          </w:tcPr>
          <w:p w:rsidR="00D05B9E" w:rsidRDefault="00361797" w:rsidP="006C314C">
            <w:pPr>
              <w:pStyle w:val="TableContents"/>
            </w:pPr>
            <w:r>
              <w:rPr>
                <w:rFonts w:eastAsia="AJIJMG+TimesNewRomanPSMT" w:cs="AJIJMG+TimesNewRomanPSMT"/>
                <w:sz w:val="20"/>
                <w:szCs w:val="20"/>
              </w:rPr>
              <w:t>Маја З. Крајновић</w:t>
            </w:r>
            <w:r>
              <w:rPr>
                <w:rFonts w:eastAsia="AJIJMG+TimesNewRomanPSMT" w:cs="AJIJMG+TimesNewRomanPSMT"/>
                <w:sz w:val="20"/>
                <w:szCs w:val="20"/>
                <w:lang w:val="sr-Cyrl-RS"/>
              </w:rPr>
              <w:t xml:space="preserve"> </w:t>
            </w:r>
          </w:p>
        </w:tc>
        <w:tc>
          <w:tcPr>
            <w:tcW w:w="3150" w:type="dxa"/>
            <w:tcBorders>
              <w:left w:val="single" w:sz="4" w:space="0" w:color="000000"/>
              <w:bottom w:val="single" w:sz="4" w:space="0" w:color="000000"/>
            </w:tcBorders>
            <w:shd w:val="clear" w:color="auto" w:fill="auto"/>
            <w:vAlign w:val="center"/>
          </w:tcPr>
          <w:p w:rsidR="00D05B9E" w:rsidRDefault="00361797" w:rsidP="00E17092">
            <w:pPr>
              <w:pStyle w:val="TableContents"/>
            </w:pPr>
            <w:r>
              <w:rPr>
                <w:rFonts w:eastAsia="AJIJMG+TimesNewRomanPSMT" w:cs="AJIJMG+TimesNewRomanPSMT"/>
                <w:sz w:val="20"/>
                <w:szCs w:val="20"/>
                <w:lang w:val="sr-Cyrl-RS"/>
              </w:rPr>
              <w:t>Шеф б</w:t>
            </w:r>
            <w:r>
              <w:rPr>
                <w:rFonts w:eastAsia="AJIJMG+TimesNewRomanPSMT" w:cs="AJIJMG+TimesNewRomanPSMT"/>
                <w:sz w:val="20"/>
                <w:szCs w:val="20"/>
              </w:rPr>
              <w:t>иблиотек</w:t>
            </w:r>
            <w:r>
              <w:rPr>
                <w:rFonts w:eastAsia="AJIJMG+TimesNewRomanPSMT" w:cs="AJIJMG+TimesNewRomanPSMT"/>
                <w:sz w:val="20"/>
                <w:szCs w:val="20"/>
                <w:lang w:val="sr-Cyrl-RS"/>
              </w:rPr>
              <w:t>е</w:t>
            </w:r>
          </w:p>
        </w:tc>
        <w:tc>
          <w:tcPr>
            <w:tcW w:w="2790" w:type="dxa"/>
            <w:tcBorders>
              <w:left w:val="single" w:sz="4" w:space="0" w:color="000000"/>
              <w:bottom w:val="single" w:sz="4" w:space="0" w:color="000000"/>
            </w:tcBorders>
            <w:shd w:val="clear" w:color="auto" w:fill="auto"/>
            <w:vAlign w:val="center"/>
          </w:tcPr>
          <w:p w:rsidR="00D05B9E" w:rsidRPr="00161442" w:rsidRDefault="000448BF" w:rsidP="001E2691">
            <w:pPr>
              <w:pStyle w:val="TableContents"/>
              <w:jc w:val="center"/>
              <w:rPr>
                <w:rFonts w:eastAsia="AJIJMG+TimesNewRomanPSMT" w:cs="AJIJMG+TimesNewRomanPSMT"/>
                <w:sz w:val="22"/>
                <w:szCs w:val="22"/>
              </w:rPr>
            </w:pPr>
            <w:hyperlink r:id="rId74" w:history="1">
              <w:r w:rsidR="00361797" w:rsidRPr="00161442">
                <w:rPr>
                  <w:rStyle w:val="Hyperlink"/>
                  <w:rFonts w:eastAsia="AJIJMG+TimesNewRomanPSMT" w:cs="AJIJMG+TimesNewRomanPSMT"/>
                  <w:color w:val="auto"/>
                  <w:sz w:val="22"/>
                  <w:szCs w:val="22"/>
                  <w:lang w:val="sr-Latn-RS"/>
                </w:rPr>
                <w:t>maja@chem.bg.ac.rs</w:t>
              </w:r>
            </w:hyperlink>
          </w:p>
        </w:tc>
        <w:tc>
          <w:tcPr>
            <w:tcW w:w="1620" w:type="dxa"/>
            <w:tcBorders>
              <w:left w:val="single" w:sz="4" w:space="0" w:color="000000"/>
              <w:bottom w:val="single" w:sz="4" w:space="0" w:color="000000"/>
              <w:right w:val="single" w:sz="4" w:space="0" w:color="000000"/>
            </w:tcBorders>
            <w:shd w:val="clear" w:color="auto" w:fill="auto"/>
            <w:vAlign w:val="center"/>
          </w:tcPr>
          <w:p w:rsidR="00D05B9E" w:rsidRDefault="00D05B9E" w:rsidP="001E2691">
            <w:pPr>
              <w:pStyle w:val="TableContents"/>
              <w:jc w:val="center"/>
            </w:pPr>
            <w:r>
              <w:rPr>
                <w:rFonts w:eastAsia="AJIJMG+TimesNewRomanPSMT" w:cs="AJIJMG+TimesNewRomanPSMT"/>
                <w:sz w:val="20"/>
                <w:szCs w:val="20"/>
              </w:rPr>
              <w:t>700</w:t>
            </w:r>
          </w:p>
        </w:tc>
      </w:tr>
      <w:tr w:rsidR="00D05B9E" w:rsidTr="00C2686C">
        <w:tc>
          <w:tcPr>
            <w:tcW w:w="4500" w:type="dxa"/>
            <w:tcBorders>
              <w:left w:val="single" w:sz="4" w:space="0" w:color="000000"/>
              <w:bottom w:val="single" w:sz="4" w:space="0" w:color="000000"/>
            </w:tcBorders>
            <w:shd w:val="clear" w:color="auto" w:fill="auto"/>
            <w:vAlign w:val="center"/>
          </w:tcPr>
          <w:p w:rsidR="00D05B9E" w:rsidRDefault="00361797" w:rsidP="001E2691">
            <w:pPr>
              <w:pStyle w:val="TableContents"/>
            </w:pPr>
            <w:r>
              <w:rPr>
                <w:rFonts w:eastAsia="AJIJMG+TimesNewRomanPSMT" w:cs="AJIJMG+TimesNewRomanPSMT"/>
                <w:sz w:val="20"/>
                <w:szCs w:val="20"/>
                <w:lang w:val="sr-Cyrl-RS"/>
              </w:rPr>
              <w:t>Ана Ђорђевић</w:t>
            </w:r>
          </w:p>
        </w:tc>
        <w:tc>
          <w:tcPr>
            <w:tcW w:w="3150" w:type="dxa"/>
            <w:tcBorders>
              <w:left w:val="single" w:sz="4" w:space="0" w:color="000000"/>
              <w:bottom w:val="single" w:sz="4" w:space="0" w:color="000000"/>
            </w:tcBorders>
            <w:shd w:val="clear" w:color="auto" w:fill="auto"/>
            <w:vAlign w:val="center"/>
          </w:tcPr>
          <w:p w:rsidR="00D05B9E" w:rsidRPr="00723111" w:rsidRDefault="00361797" w:rsidP="001E2691">
            <w:pPr>
              <w:pStyle w:val="TableContents"/>
              <w:rPr>
                <w:lang w:val="sr-Cyrl-RS"/>
              </w:rPr>
            </w:pPr>
            <w:r>
              <w:rPr>
                <w:rFonts w:eastAsia="AJIJMG+TimesNewRomanPSMT" w:cs="AJIJMG+TimesNewRomanPSMT"/>
                <w:sz w:val="20"/>
                <w:szCs w:val="20"/>
                <w:lang w:val="sr-Cyrl-RS"/>
              </w:rPr>
              <w:t>Библиотекар</w:t>
            </w:r>
          </w:p>
        </w:tc>
        <w:tc>
          <w:tcPr>
            <w:tcW w:w="2790" w:type="dxa"/>
            <w:tcBorders>
              <w:left w:val="single" w:sz="4" w:space="0" w:color="000000"/>
              <w:bottom w:val="single" w:sz="4" w:space="0" w:color="000000"/>
            </w:tcBorders>
            <w:shd w:val="clear" w:color="auto" w:fill="auto"/>
            <w:vAlign w:val="center"/>
          </w:tcPr>
          <w:p w:rsidR="00D05B9E" w:rsidRPr="00161442" w:rsidRDefault="000448BF" w:rsidP="00361797">
            <w:pPr>
              <w:pStyle w:val="TableContents"/>
              <w:snapToGrid w:val="0"/>
              <w:jc w:val="center"/>
              <w:rPr>
                <w:rFonts w:eastAsia="AJIJMG+TimesNewRomanPSMT" w:cs="AJIJMG+TimesNewRomanPSMT"/>
                <w:sz w:val="20"/>
                <w:szCs w:val="20"/>
              </w:rPr>
            </w:pPr>
            <w:hyperlink r:id="rId75" w:history="1">
              <w:r w:rsidR="00361797" w:rsidRPr="00161442">
                <w:rPr>
                  <w:rStyle w:val="Hyperlink"/>
                  <w:rFonts w:eastAsia="AJIJMG+TimesNewRomanPSMT" w:cs="AJIJMG+TimesNewRomanPSMT"/>
                  <w:color w:val="auto"/>
                  <w:sz w:val="20"/>
                  <w:szCs w:val="20"/>
                  <w:lang w:val="sr-Cyrl-RS"/>
                </w:rPr>
                <w:t>а</w:t>
              </w:r>
              <w:r w:rsidR="00361797" w:rsidRPr="00161442">
                <w:rPr>
                  <w:rStyle w:val="Hyperlink"/>
                  <w:rFonts w:eastAsia="AJIJMG+TimesNewRomanPSMT" w:cs="AJIJMG+TimesNewRomanPSMT"/>
                  <w:color w:val="auto"/>
                  <w:sz w:val="20"/>
                  <w:szCs w:val="20"/>
                </w:rPr>
                <w:t>nadj@chem.bg.ac.rs</w:t>
              </w:r>
            </w:hyperlink>
            <w:r w:rsidR="00361797" w:rsidRPr="00161442">
              <w:rPr>
                <w:rFonts w:eastAsia="AJIJMG+TimesNewRomanPSMT" w:cs="AJIJMG+TimesNewRomanPSMT"/>
                <w:sz w:val="20"/>
                <w:szCs w:val="20"/>
              </w:rPr>
              <w:t xml:space="preserve"> </w:t>
            </w:r>
          </w:p>
        </w:tc>
        <w:tc>
          <w:tcPr>
            <w:tcW w:w="1620" w:type="dxa"/>
            <w:tcBorders>
              <w:left w:val="single" w:sz="4" w:space="0" w:color="000000"/>
              <w:bottom w:val="single" w:sz="4" w:space="0" w:color="000000"/>
              <w:right w:val="single" w:sz="4" w:space="0" w:color="000000"/>
            </w:tcBorders>
            <w:shd w:val="clear" w:color="auto" w:fill="auto"/>
            <w:vAlign w:val="center"/>
          </w:tcPr>
          <w:p w:rsidR="00D05B9E" w:rsidRDefault="00D05B9E" w:rsidP="001E2691">
            <w:pPr>
              <w:pStyle w:val="TableContents"/>
              <w:jc w:val="center"/>
            </w:pPr>
            <w:r>
              <w:rPr>
                <w:rFonts w:eastAsia="AJIJMG+TimesNewRomanPSMT" w:cs="AJIJMG+TimesNewRomanPSMT"/>
                <w:sz w:val="20"/>
                <w:szCs w:val="20"/>
              </w:rPr>
              <w:t>700</w:t>
            </w:r>
          </w:p>
        </w:tc>
      </w:tr>
    </w:tbl>
    <w:p w:rsidR="00F041E1" w:rsidRDefault="00F041E1" w:rsidP="00FA02CA">
      <w:pPr>
        <w:jc w:val="both"/>
        <w:rPr>
          <w:rFonts w:eastAsia="AJIJOH+TimesNewRomanPSMT" w:cs="AJIJOH+TimesNewRomanPSMT"/>
          <w:i/>
          <w:iCs/>
          <w:color w:val="000000"/>
          <w:lang w:val="ru-RU"/>
        </w:rPr>
      </w:pPr>
    </w:p>
    <w:p w:rsidR="00D05B9E" w:rsidRPr="00F041E1" w:rsidRDefault="00D05B9E" w:rsidP="00FA02CA">
      <w:pPr>
        <w:jc w:val="both"/>
        <w:rPr>
          <w:rFonts w:eastAsia="AJIJOH+TimesNewRomanPSMT" w:cs="AJIJOH+TimesNewRomanPSMT"/>
          <w:b/>
          <w:i/>
          <w:iCs/>
          <w:color w:val="000000"/>
          <w:lang w:val="ru-RU"/>
        </w:rPr>
      </w:pPr>
      <w:r w:rsidRPr="00F041E1">
        <w:rPr>
          <w:rFonts w:eastAsia="AJIJOH+TimesNewRomanPSMT" w:cs="AJIJOH+TimesNewRomanPSMT"/>
          <w:b/>
          <w:i/>
          <w:iCs/>
          <w:color w:val="000000"/>
          <w:lang w:val="ru-RU"/>
        </w:rPr>
        <w:t>Рачунарска лабораторија и рачунарска мрежа ХемНет</w:t>
      </w:r>
    </w:p>
    <w:p w:rsidR="00D05B9E" w:rsidRDefault="00D05B9E" w:rsidP="00D05B9E">
      <w:pPr>
        <w:ind w:firstLine="680"/>
        <w:jc w:val="both"/>
        <w:rPr>
          <w:rFonts w:eastAsia="AJIJOH+TimesNewRomanPSMT" w:cs="AJIJOH+TimesNewRomanPSMT"/>
          <w:i/>
          <w:iCs/>
          <w:color w:val="000000"/>
          <w:lang w:val="ru-RU"/>
        </w:rPr>
      </w:pPr>
    </w:p>
    <w:p w:rsidR="00D05B9E" w:rsidRPr="00723111" w:rsidRDefault="00D05B9E" w:rsidP="00FA02CA">
      <w:pPr>
        <w:jc w:val="both"/>
      </w:pPr>
      <w:r>
        <w:rPr>
          <w:lang w:val="sr-Cyrl-RS"/>
        </w:rPr>
        <w:t xml:space="preserve">Шеф службе: </w:t>
      </w:r>
      <w:r w:rsidR="00723111">
        <w:t>Миодраг Јаворина</w:t>
      </w:r>
      <w:r w:rsidR="00723111">
        <w:rPr>
          <w:lang w:val="sr-Cyrl-RS"/>
        </w:rPr>
        <w:t>,</w:t>
      </w:r>
      <w:r w:rsidR="00F041E1">
        <w:rPr>
          <w:lang w:val="sr-Cyrl-RS"/>
        </w:rPr>
        <w:t xml:space="preserve"> </w:t>
      </w:r>
      <w:r w:rsidR="00723111">
        <w:t>самостални стру</w:t>
      </w:r>
      <w:r w:rsidR="00723111">
        <w:rPr>
          <w:lang w:val="sr-Cyrl-RS"/>
        </w:rPr>
        <w:t>ч</w:t>
      </w:r>
      <w:r w:rsidR="00723111">
        <w:t>но</w:t>
      </w:r>
      <w:r w:rsidR="00723111">
        <w:rPr>
          <w:lang w:val="sr-Cyrl-RS"/>
        </w:rPr>
        <w:t>-</w:t>
      </w:r>
      <w:r w:rsidR="00723111">
        <w:t>техни</w:t>
      </w:r>
      <w:r w:rsidR="00723111">
        <w:rPr>
          <w:lang w:val="sr-Cyrl-RS"/>
        </w:rPr>
        <w:t>ч</w:t>
      </w:r>
      <w:r w:rsidR="00723111">
        <w:t xml:space="preserve">ки сарадник </w:t>
      </w:r>
      <w:r w:rsidR="00723111">
        <w:rPr>
          <w:lang w:val="sr-Cyrl-RS"/>
        </w:rPr>
        <w:t>з</w:t>
      </w:r>
      <w:r w:rsidR="00723111">
        <w:t xml:space="preserve">а дигиталне делатности </w:t>
      </w:r>
    </w:p>
    <w:p w:rsidR="00D05B9E" w:rsidRDefault="00D05B9E" w:rsidP="00FA02CA">
      <w:pPr>
        <w:jc w:val="both"/>
        <w:rPr>
          <w:lang w:val="sr-Latn-RS"/>
        </w:rPr>
      </w:pPr>
      <w:r>
        <w:rPr>
          <w:lang w:val="sr-Cyrl-RS"/>
        </w:rPr>
        <w:t>локал 639</w:t>
      </w:r>
    </w:p>
    <w:p w:rsidR="00D05B9E" w:rsidRDefault="00D05B9E" w:rsidP="00FA02CA">
      <w:pPr>
        <w:jc w:val="both"/>
        <w:rPr>
          <w:lang w:val="sr-Latn-RS"/>
        </w:rPr>
      </w:pPr>
      <w:r>
        <w:rPr>
          <w:lang w:val="sr-Latn-RS"/>
        </w:rPr>
        <w:t xml:space="preserve">e-mail: </w:t>
      </w:r>
      <w:r w:rsidR="00723111">
        <w:rPr>
          <w:lang w:val="sr-Latn-RS"/>
        </w:rPr>
        <w:t>mj</w:t>
      </w:r>
      <w:hyperlink r:id="rId76" w:history="1">
        <w:r w:rsidR="00723111">
          <w:rPr>
            <w:rStyle w:val="Hyperlink"/>
            <w:lang w:val="ru-RU"/>
          </w:rPr>
          <w:t>@</w:t>
        </w:r>
      </w:hyperlink>
      <w:hyperlink r:id="rId77" w:history="1">
        <w:r w:rsidR="00723111">
          <w:rPr>
            <w:rStyle w:val="Hyperlink"/>
          </w:rPr>
          <w:t>chem</w:t>
        </w:r>
      </w:hyperlink>
      <w:hyperlink r:id="rId78" w:history="1">
        <w:r w:rsidR="00723111">
          <w:rPr>
            <w:rStyle w:val="Hyperlink"/>
            <w:lang w:val="ru-RU"/>
          </w:rPr>
          <w:t>.</w:t>
        </w:r>
      </w:hyperlink>
      <w:hyperlink r:id="rId79" w:history="1">
        <w:r w:rsidR="00723111">
          <w:rPr>
            <w:rStyle w:val="Hyperlink"/>
          </w:rPr>
          <w:t>bg</w:t>
        </w:r>
      </w:hyperlink>
      <w:hyperlink r:id="rId80" w:history="1">
        <w:r w:rsidR="00723111">
          <w:rPr>
            <w:rStyle w:val="Hyperlink"/>
            <w:lang w:val="ru-RU"/>
          </w:rPr>
          <w:t>.</w:t>
        </w:r>
      </w:hyperlink>
      <w:hyperlink r:id="rId81" w:history="1">
        <w:r w:rsidR="00723111">
          <w:rPr>
            <w:rStyle w:val="Hyperlink"/>
          </w:rPr>
          <w:t>ac</w:t>
        </w:r>
      </w:hyperlink>
      <w:hyperlink r:id="rId82" w:history="1">
        <w:r w:rsidR="00723111">
          <w:rPr>
            <w:rStyle w:val="Hyperlink"/>
            <w:lang w:val="ru-RU"/>
          </w:rPr>
          <w:t>.</w:t>
        </w:r>
      </w:hyperlink>
      <w:hyperlink r:id="rId83" w:history="1">
        <w:r w:rsidR="00723111">
          <w:rPr>
            <w:rStyle w:val="Hyperlink"/>
          </w:rPr>
          <w:t>rs</w:t>
        </w:r>
      </w:hyperlink>
      <w:r w:rsidR="00723111">
        <w:rPr>
          <w:lang w:val="sr-Latn-RS"/>
        </w:rPr>
        <w:t xml:space="preserve"> </w:t>
      </w:r>
    </w:p>
    <w:p w:rsidR="00D05B9E" w:rsidRDefault="00D05B9E" w:rsidP="00D05B9E">
      <w:pPr>
        <w:ind w:firstLine="680"/>
        <w:jc w:val="both"/>
        <w:rPr>
          <w:lang w:val="sr-Latn-RS"/>
        </w:rPr>
      </w:pPr>
    </w:p>
    <w:p w:rsidR="00D05B9E" w:rsidRDefault="00D05B9E" w:rsidP="00FA02CA">
      <w:pPr>
        <w:jc w:val="both"/>
        <w:rPr>
          <w:rFonts w:eastAsia="AJIJOH+TimesNewRomanPSMT" w:cs="AJIJOH+TimesNewRomanPSMT"/>
          <w:color w:val="000000"/>
        </w:rPr>
      </w:pPr>
      <w:r w:rsidRPr="003019D4">
        <w:rPr>
          <w:rFonts w:eastAsia="AJIJOH+TimesNewRomanPSMT" w:cs="AJIJOH+TimesNewRomanPSMT"/>
          <w:color w:val="000000"/>
          <w:lang w:val="ru-RU"/>
        </w:rPr>
        <w:t xml:space="preserve">Супервизор: </w:t>
      </w:r>
      <w:r w:rsidRPr="003019D4">
        <w:rPr>
          <w:rFonts w:eastAsia="AJIJOH+TimesNewRomanPSMT" w:cs="AJIJOH+TimesNewRomanPSMT"/>
          <w:color w:val="000000"/>
          <w:lang w:val="sr-Cyrl-RS"/>
        </w:rPr>
        <w:t>проф</w:t>
      </w:r>
      <w:r w:rsidR="003019D4" w:rsidRPr="003019D4">
        <w:rPr>
          <w:rFonts w:eastAsia="AJIJOH+TimesNewRomanPSMT" w:cs="AJIJOH+TimesNewRomanPSMT"/>
          <w:color w:val="000000"/>
          <w:lang w:val="ru-RU"/>
        </w:rPr>
        <w:t xml:space="preserve">. </w:t>
      </w:r>
      <w:r w:rsidR="003019D4" w:rsidRPr="003019D4">
        <w:rPr>
          <w:rFonts w:eastAsia="AJIJOH+TimesNewRomanPSMT" w:cs="AJIJOH+TimesNewRomanPSMT"/>
          <w:color w:val="000000"/>
          <w:lang w:val="sr-Cyrl-RS"/>
        </w:rPr>
        <w:t>д</w:t>
      </w:r>
      <w:r w:rsidR="003019D4" w:rsidRPr="003019D4">
        <w:rPr>
          <w:rFonts w:eastAsia="AJIJOH+TimesNewRomanPSMT" w:cs="AJIJOH+TimesNewRomanPSMT"/>
          <w:color w:val="000000"/>
          <w:lang w:val="ru-RU"/>
        </w:rPr>
        <w:t>р</w:t>
      </w:r>
      <w:r w:rsidR="003019D4" w:rsidRPr="003019D4">
        <w:rPr>
          <w:rFonts w:eastAsia="AJIJOH+TimesNewRomanPSMT" w:cs="AJIJOH+TimesNewRomanPSMT"/>
          <w:color w:val="000000"/>
        </w:rPr>
        <w:t xml:space="preserve"> Mаја Груден</w:t>
      </w:r>
      <w:r w:rsidR="003019D4">
        <w:rPr>
          <w:rFonts w:eastAsia="AJIJOH+TimesNewRomanPSMT" w:cs="AJIJOH+TimesNewRomanPSMT"/>
          <w:color w:val="000000"/>
          <w:lang w:val="sr-Cyrl-RS"/>
        </w:rPr>
        <w:t>-</w:t>
      </w:r>
      <w:r w:rsidR="003019D4" w:rsidRPr="003019D4">
        <w:rPr>
          <w:rFonts w:eastAsia="AJIJOH+TimesNewRomanPSMT" w:cs="AJIJOH+TimesNewRomanPSMT"/>
          <w:color w:val="000000"/>
        </w:rPr>
        <w:t>Павлови</w:t>
      </w:r>
      <w:r w:rsidRPr="003019D4">
        <w:rPr>
          <w:rFonts w:eastAsia="AJIJOH+TimesNewRomanPSMT" w:cs="AJIJOH+TimesNewRomanPSMT"/>
          <w:color w:val="000000"/>
          <w:lang w:val="sr-Cyrl-CS"/>
        </w:rPr>
        <w:t>ћ</w:t>
      </w:r>
    </w:p>
    <w:p w:rsidR="00D05B9E" w:rsidRDefault="00D05B9E" w:rsidP="00D05B9E">
      <w:pPr>
        <w:pStyle w:val="BodyText"/>
        <w:autoSpaceDE w:val="0"/>
        <w:spacing w:after="0"/>
      </w:pPr>
      <w:r>
        <w:rPr>
          <w:rFonts w:eastAsia="AJIJOH+TimesNewRomanPSMT" w:cs="AJIJOH+TimesNewRomanPSMT"/>
          <w:color w:val="000000"/>
        </w:rPr>
        <w:t>e-mail:</w:t>
      </w:r>
      <w:r w:rsidR="00723111">
        <w:rPr>
          <w:rFonts w:eastAsia="AJIJOH+TimesNewRomanPSMT" w:cs="AJIJOH+TimesNewRomanPSMT"/>
          <w:color w:val="000000"/>
        </w:rPr>
        <w:t>gmaja</w:t>
      </w:r>
      <w:hyperlink r:id="rId84" w:history="1">
        <w:r>
          <w:rPr>
            <w:rStyle w:val="Hyperlink"/>
            <w:rFonts w:eastAsia="AJIJOH+TimesNewRomanPSMT" w:cs="AJIJOH+TimesNewRomanPSMT"/>
          </w:rPr>
          <w:t>@chem.bg.ac.rs</w:t>
        </w:r>
      </w:hyperlink>
      <w:r>
        <w:rPr>
          <w:rFonts w:eastAsia="AJIJOH+TimesNewRomanPSMT" w:cs="AJIJOH+TimesNewRomanPSMT"/>
          <w:color w:val="000000"/>
        </w:rPr>
        <w:t xml:space="preserve"> </w:t>
      </w:r>
    </w:p>
    <w:p w:rsidR="00D05B9E" w:rsidRDefault="00D05B9E" w:rsidP="00D05B9E">
      <w:pPr>
        <w:pStyle w:val="BodyText"/>
        <w:autoSpaceDE w:val="0"/>
        <w:spacing w:after="0"/>
        <w:ind w:firstLine="680"/>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070"/>
        <w:gridCol w:w="4230"/>
        <w:gridCol w:w="4100"/>
        <w:gridCol w:w="1660"/>
      </w:tblGrid>
      <w:tr w:rsidR="00D05B9E" w:rsidTr="00C2686C">
        <w:tc>
          <w:tcPr>
            <w:tcW w:w="2070" w:type="dxa"/>
            <w:tcBorders>
              <w:top w:val="single" w:sz="4" w:space="0" w:color="000000"/>
              <w:left w:val="single" w:sz="4" w:space="0" w:color="000000"/>
              <w:bottom w:val="single" w:sz="4" w:space="0" w:color="000000"/>
            </w:tcBorders>
            <w:shd w:val="clear" w:color="auto" w:fill="auto"/>
            <w:vAlign w:val="center"/>
          </w:tcPr>
          <w:p w:rsidR="00D05B9E" w:rsidRDefault="00D05B9E" w:rsidP="001E2691">
            <w:pPr>
              <w:pStyle w:val="TableContents"/>
              <w:jc w:val="center"/>
            </w:pPr>
            <w:r>
              <w:rPr>
                <w:b/>
                <w:bCs/>
                <w:sz w:val="20"/>
                <w:szCs w:val="20"/>
              </w:rPr>
              <w:t>Име и презиме</w:t>
            </w:r>
          </w:p>
        </w:tc>
        <w:tc>
          <w:tcPr>
            <w:tcW w:w="4230" w:type="dxa"/>
            <w:tcBorders>
              <w:top w:val="single" w:sz="4" w:space="0" w:color="000000"/>
              <w:left w:val="single" w:sz="4" w:space="0" w:color="000000"/>
              <w:bottom w:val="single" w:sz="4" w:space="0" w:color="000000"/>
            </w:tcBorders>
            <w:shd w:val="clear" w:color="auto" w:fill="auto"/>
            <w:vAlign w:val="center"/>
          </w:tcPr>
          <w:p w:rsidR="00D05B9E" w:rsidRDefault="00D05B9E" w:rsidP="001E2691">
            <w:pPr>
              <w:pStyle w:val="TableContents"/>
              <w:jc w:val="center"/>
            </w:pPr>
            <w:r>
              <w:rPr>
                <w:b/>
                <w:bCs/>
                <w:sz w:val="20"/>
                <w:szCs w:val="20"/>
              </w:rPr>
              <w:t>Радно место</w:t>
            </w:r>
          </w:p>
        </w:tc>
        <w:tc>
          <w:tcPr>
            <w:tcW w:w="4100" w:type="dxa"/>
            <w:tcBorders>
              <w:top w:val="single" w:sz="4" w:space="0" w:color="000000"/>
              <w:left w:val="single" w:sz="4" w:space="0" w:color="000000"/>
              <w:bottom w:val="single" w:sz="4" w:space="0" w:color="000000"/>
            </w:tcBorders>
            <w:shd w:val="clear" w:color="auto" w:fill="auto"/>
            <w:vAlign w:val="center"/>
          </w:tcPr>
          <w:p w:rsidR="00D05B9E" w:rsidRDefault="00D05B9E" w:rsidP="001E2691">
            <w:pPr>
              <w:pStyle w:val="TableContents"/>
              <w:jc w:val="center"/>
            </w:pPr>
            <w:r>
              <w:rPr>
                <w:b/>
                <w:bCs/>
                <w:sz w:val="20"/>
                <w:szCs w:val="20"/>
              </w:rPr>
              <w:t>E-mail</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5B9E" w:rsidRDefault="00D05B9E" w:rsidP="001E2691">
            <w:pPr>
              <w:pStyle w:val="TableContents"/>
              <w:jc w:val="center"/>
            </w:pPr>
            <w:r>
              <w:rPr>
                <w:b/>
                <w:bCs/>
                <w:sz w:val="20"/>
                <w:szCs w:val="20"/>
              </w:rPr>
              <w:t>Локал</w:t>
            </w:r>
          </w:p>
        </w:tc>
      </w:tr>
      <w:tr w:rsidR="00D05B9E" w:rsidTr="00C2686C">
        <w:tc>
          <w:tcPr>
            <w:tcW w:w="2070" w:type="dxa"/>
            <w:tcBorders>
              <w:left w:val="single" w:sz="4" w:space="0" w:color="000000"/>
              <w:bottom w:val="single" w:sz="4" w:space="0" w:color="000000"/>
            </w:tcBorders>
            <w:shd w:val="clear" w:color="auto" w:fill="auto"/>
            <w:vAlign w:val="center"/>
          </w:tcPr>
          <w:p w:rsidR="00D05B9E" w:rsidRDefault="00F041E1" w:rsidP="00723111">
            <w:pPr>
              <w:pStyle w:val="TableContents"/>
            </w:pPr>
            <w:r>
              <w:rPr>
                <w:sz w:val="20"/>
                <w:szCs w:val="20"/>
                <w:lang w:val="sr-Cyrl-RS"/>
              </w:rPr>
              <w:t>Срђ</w:t>
            </w:r>
            <w:r w:rsidR="00723111">
              <w:rPr>
                <w:sz w:val="20"/>
                <w:szCs w:val="20"/>
                <w:lang w:val="sr-Cyrl-RS"/>
              </w:rPr>
              <w:t>ан Покорни</w:t>
            </w:r>
          </w:p>
        </w:tc>
        <w:tc>
          <w:tcPr>
            <w:tcW w:w="4230" w:type="dxa"/>
            <w:tcBorders>
              <w:left w:val="single" w:sz="4" w:space="0" w:color="000000"/>
              <w:bottom w:val="single" w:sz="4" w:space="0" w:color="000000"/>
            </w:tcBorders>
            <w:shd w:val="clear" w:color="auto" w:fill="auto"/>
            <w:vAlign w:val="center"/>
          </w:tcPr>
          <w:p w:rsidR="00D05B9E" w:rsidRDefault="00723111" w:rsidP="00723111">
            <w:pPr>
              <w:pStyle w:val="TableContents"/>
            </w:pPr>
            <w:r>
              <w:rPr>
                <w:sz w:val="20"/>
                <w:szCs w:val="20"/>
                <w:lang w:val="ru-RU"/>
              </w:rPr>
              <w:t>Пројектант информационих система и програма</w:t>
            </w:r>
          </w:p>
        </w:tc>
        <w:tc>
          <w:tcPr>
            <w:tcW w:w="4100" w:type="dxa"/>
            <w:tcBorders>
              <w:left w:val="single" w:sz="4" w:space="0" w:color="000000"/>
              <w:bottom w:val="single" w:sz="4" w:space="0" w:color="000000"/>
            </w:tcBorders>
            <w:shd w:val="clear" w:color="auto" w:fill="auto"/>
            <w:vAlign w:val="center"/>
          </w:tcPr>
          <w:p w:rsidR="00723111" w:rsidRDefault="00F840C6" w:rsidP="00723111">
            <w:pPr>
              <w:jc w:val="both"/>
              <w:rPr>
                <w:lang w:val="sr-Latn-RS"/>
              </w:rPr>
            </w:pPr>
            <w:r>
              <w:rPr>
                <w:lang w:val="sr-Cyrl-RS"/>
              </w:rPr>
              <w:t xml:space="preserve">        </w:t>
            </w:r>
            <w:hyperlink r:id="rId85" w:history="1">
              <w:r w:rsidR="00723111">
                <w:rPr>
                  <w:rStyle w:val="Hyperlink"/>
                  <w:lang w:val="sr-Latn-RS"/>
                </w:rPr>
                <w:t>spok@chem.bg.ac.rs</w:t>
              </w:r>
            </w:hyperlink>
          </w:p>
          <w:p w:rsidR="00723111" w:rsidRPr="00F840C6" w:rsidRDefault="00723111" w:rsidP="00723111">
            <w:pPr>
              <w:ind w:firstLine="680"/>
              <w:jc w:val="both"/>
              <w:rPr>
                <w:lang w:val="sr-Cyrl-RS"/>
              </w:rPr>
            </w:pPr>
          </w:p>
          <w:p w:rsidR="00D05B9E" w:rsidRPr="00723111" w:rsidRDefault="00D05B9E" w:rsidP="00723111">
            <w:pPr>
              <w:pStyle w:val="TableContents"/>
              <w:rPr>
                <w:sz w:val="20"/>
                <w:szCs w:val="20"/>
                <w:lang w:val="sr-Cyrl-RS"/>
              </w:rPr>
            </w:pPr>
          </w:p>
        </w:tc>
        <w:tc>
          <w:tcPr>
            <w:tcW w:w="1660" w:type="dxa"/>
            <w:tcBorders>
              <w:left w:val="single" w:sz="4" w:space="0" w:color="000000"/>
              <w:bottom w:val="single" w:sz="4" w:space="0" w:color="000000"/>
              <w:right w:val="single" w:sz="4" w:space="0" w:color="000000"/>
            </w:tcBorders>
            <w:shd w:val="clear" w:color="auto" w:fill="auto"/>
            <w:vAlign w:val="center"/>
          </w:tcPr>
          <w:p w:rsidR="00D05B9E" w:rsidRPr="00723111" w:rsidRDefault="00723111" w:rsidP="001E2691">
            <w:pPr>
              <w:pStyle w:val="TableContents"/>
              <w:jc w:val="center"/>
              <w:rPr>
                <w:lang w:val="sr-Cyrl-RS"/>
              </w:rPr>
            </w:pPr>
            <w:r>
              <w:rPr>
                <w:sz w:val="20"/>
                <w:szCs w:val="20"/>
              </w:rPr>
              <w:t>6</w:t>
            </w:r>
            <w:r>
              <w:rPr>
                <w:sz w:val="20"/>
                <w:szCs w:val="20"/>
                <w:lang w:val="sr-Cyrl-RS"/>
              </w:rPr>
              <w:t>78</w:t>
            </w:r>
          </w:p>
        </w:tc>
      </w:tr>
      <w:tr w:rsidR="00D05B9E" w:rsidTr="00C2686C">
        <w:tc>
          <w:tcPr>
            <w:tcW w:w="2070" w:type="dxa"/>
            <w:tcBorders>
              <w:left w:val="single" w:sz="4" w:space="0" w:color="000000"/>
              <w:bottom w:val="single" w:sz="4" w:space="0" w:color="000000"/>
            </w:tcBorders>
            <w:shd w:val="clear" w:color="auto" w:fill="auto"/>
            <w:vAlign w:val="center"/>
          </w:tcPr>
          <w:p w:rsidR="00D05B9E" w:rsidRDefault="00D05B9E" w:rsidP="001E2691">
            <w:pPr>
              <w:pStyle w:val="TableContents"/>
            </w:pPr>
            <w:r>
              <w:rPr>
                <w:sz w:val="20"/>
                <w:szCs w:val="20"/>
                <w:lang w:val="sr-Cyrl-CS"/>
              </w:rPr>
              <w:lastRenderedPageBreak/>
              <w:t xml:space="preserve">мр Вук </w:t>
            </w:r>
            <w:r>
              <w:rPr>
                <w:sz w:val="20"/>
                <w:szCs w:val="20"/>
                <w:lang w:val="sr-Cyrl-RS"/>
              </w:rPr>
              <w:t xml:space="preserve">И. </w:t>
            </w:r>
            <w:r>
              <w:rPr>
                <w:sz w:val="20"/>
                <w:szCs w:val="20"/>
                <w:lang w:val="sr-Cyrl-CS"/>
              </w:rPr>
              <w:t xml:space="preserve">Мићовић </w:t>
            </w:r>
          </w:p>
        </w:tc>
        <w:tc>
          <w:tcPr>
            <w:tcW w:w="4230" w:type="dxa"/>
            <w:tcBorders>
              <w:left w:val="single" w:sz="4" w:space="0" w:color="000000"/>
              <w:bottom w:val="single" w:sz="4" w:space="0" w:color="000000"/>
            </w:tcBorders>
            <w:shd w:val="clear" w:color="auto" w:fill="auto"/>
            <w:vAlign w:val="center"/>
          </w:tcPr>
          <w:p w:rsidR="00D05B9E" w:rsidRDefault="00723111" w:rsidP="00723111">
            <w:pPr>
              <w:pStyle w:val="TableContents"/>
            </w:pPr>
            <w:r>
              <w:rPr>
                <w:sz w:val="20"/>
                <w:szCs w:val="20"/>
                <w:lang w:val="sr-Cyrl-RS"/>
              </w:rPr>
              <w:t>Ссистем</w:t>
            </w:r>
            <w:r w:rsidR="0025743E">
              <w:rPr>
                <w:sz w:val="20"/>
                <w:szCs w:val="20"/>
              </w:rPr>
              <w:t xml:space="preserve"> </w:t>
            </w:r>
            <w:r w:rsidR="0025743E">
              <w:rPr>
                <w:sz w:val="20"/>
                <w:szCs w:val="20"/>
                <w:lang w:val="sr-Cyrl-RS"/>
              </w:rPr>
              <w:t>инжењер</w:t>
            </w:r>
            <w:r>
              <w:rPr>
                <w:sz w:val="20"/>
                <w:szCs w:val="20"/>
                <w:lang w:val="sr-Cyrl-RS"/>
              </w:rPr>
              <w:t xml:space="preserve"> информационих система и технологија</w:t>
            </w:r>
          </w:p>
        </w:tc>
        <w:tc>
          <w:tcPr>
            <w:tcW w:w="4100" w:type="dxa"/>
            <w:tcBorders>
              <w:left w:val="single" w:sz="4" w:space="0" w:color="000000"/>
              <w:bottom w:val="single" w:sz="4" w:space="0" w:color="000000"/>
            </w:tcBorders>
            <w:shd w:val="clear" w:color="auto" w:fill="auto"/>
            <w:vAlign w:val="center"/>
          </w:tcPr>
          <w:p w:rsidR="00D05B9E" w:rsidRDefault="000448BF" w:rsidP="001E2691">
            <w:pPr>
              <w:pStyle w:val="TableContents"/>
              <w:jc w:val="center"/>
              <w:rPr>
                <w:sz w:val="20"/>
                <w:szCs w:val="20"/>
              </w:rPr>
            </w:pPr>
            <w:hyperlink r:id="rId86" w:history="1">
              <w:r w:rsidR="00D05B9E">
                <w:rPr>
                  <w:rStyle w:val="Hyperlink"/>
                </w:rPr>
                <w:t>micun</w:t>
              </w:r>
            </w:hyperlink>
            <w:hyperlink r:id="rId87" w:history="1">
              <w:r w:rsidR="00D05B9E">
                <w:rPr>
                  <w:rStyle w:val="Hyperlink"/>
                  <w:lang w:val="ru-RU"/>
                </w:rPr>
                <w:t>@</w:t>
              </w:r>
            </w:hyperlink>
            <w:hyperlink r:id="rId88" w:history="1">
              <w:r w:rsidR="00D05B9E">
                <w:rPr>
                  <w:rStyle w:val="Hyperlink"/>
                </w:rPr>
                <w:t>chem</w:t>
              </w:r>
            </w:hyperlink>
            <w:hyperlink r:id="rId89" w:history="1">
              <w:r w:rsidR="00D05B9E">
                <w:rPr>
                  <w:rStyle w:val="Hyperlink"/>
                  <w:lang w:val="ru-RU"/>
                </w:rPr>
                <w:t>.</w:t>
              </w:r>
            </w:hyperlink>
            <w:hyperlink r:id="rId90" w:history="1">
              <w:r w:rsidR="00D05B9E">
                <w:rPr>
                  <w:rStyle w:val="Hyperlink"/>
                </w:rPr>
                <w:t>bg</w:t>
              </w:r>
            </w:hyperlink>
            <w:hyperlink r:id="rId91" w:history="1">
              <w:r w:rsidR="00D05B9E">
                <w:rPr>
                  <w:rStyle w:val="Hyperlink"/>
                  <w:lang w:val="ru-RU"/>
                </w:rPr>
                <w:t>.</w:t>
              </w:r>
            </w:hyperlink>
            <w:hyperlink r:id="rId92" w:history="1">
              <w:r w:rsidR="00D05B9E">
                <w:rPr>
                  <w:rStyle w:val="Hyperlink"/>
                </w:rPr>
                <w:t>ac</w:t>
              </w:r>
            </w:hyperlink>
            <w:hyperlink r:id="rId93" w:history="1">
              <w:r w:rsidR="00D05B9E">
                <w:rPr>
                  <w:rStyle w:val="Hyperlink"/>
                  <w:lang w:val="ru-RU"/>
                </w:rPr>
                <w:t>.</w:t>
              </w:r>
            </w:hyperlink>
            <w:hyperlink r:id="rId94" w:history="1">
              <w:r w:rsidR="00D05B9E">
                <w:rPr>
                  <w:rStyle w:val="Hyperlink"/>
                </w:rPr>
                <w:t>rs</w:t>
              </w:r>
            </w:hyperlink>
          </w:p>
        </w:tc>
        <w:tc>
          <w:tcPr>
            <w:tcW w:w="1660" w:type="dxa"/>
            <w:tcBorders>
              <w:left w:val="single" w:sz="4" w:space="0" w:color="000000"/>
              <w:bottom w:val="single" w:sz="4" w:space="0" w:color="000000"/>
              <w:right w:val="single" w:sz="4" w:space="0" w:color="000000"/>
            </w:tcBorders>
            <w:shd w:val="clear" w:color="auto" w:fill="auto"/>
            <w:vAlign w:val="center"/>
          </w:tcPr>
          <w:p w:rsidR="00D05B9E" w:rsidRDefault="00D05B9E" w:rsidP="001E2691">
            <w:pPr>
              <w:pStyle w:val="TableContents"/>
              <w:jc w:val="center"/>
            </w:pPr>
            <w:r>
              <w:rPr>
                <w:sz w:val="20"/>
                <w:szCs w:val="20"/>
              </w:rPr>
              <w:t>687</w:t>
            </w:r>
          </w:p>
        </w:tc>
      </w:tr>
    </w:tbl>
    <w:p w:rsidR="00D05B9E" w:rsidRDefault="00D05B9E" w:rsidP="00D05B9E">
      <w:pPr>
        <w:ind w:firstLine="680"/>
        <w:jc w:val="both"/>
        <w:rPr>
          <w:rFonts w:eastAsia="AJIJOH+TimesNewRomanPSMT" w:cs="AJIJOH+TimesNewRomanPSMT"/>
          <w:i/>
          <w:iCs/>
          <w:color w:val="000000"/>
        </w:rPr>
      </w:pPr>
    </w:p>
    <w:p w:rsidR="00D05B9E" w:rsidRPr="0025743E" w:rsidRDefault="00D05B9E" w:rsidP="0025743E">
      <w:pPr>
        <w:jc w:val="both"/>
        <w:rPr>
          <w:rFonts w:eastAsia="AJIJOH+TimesNewRomanPSMT" w:cs="AJIJOH+TimesNewRomanPSMT"/>
          <w:i/>
          <w:iCs/>
          <w:color w:val="000000"/>
          <w:lang w:val="sr-Cyrl-RS"/>
        </w:rPr>
      </w:pPr>
    </w:p>
    <w:p w:rsidR="00D05B9E" w:rsidRPr="00754627" w:rsidRDefault="00D05B9E" w:rsidP="00FA02CA">
      <w:pPr>
        <w:pageBreakBefore/>
        <w:jc w:val="both"/>
        <w:rPr>
          <w:rFonts w:eastAsia="AJIJOH+TimesNewRomanPSMT" w:cs="AJIJOH+TimesNewRomanPSMT"/>
          <w:b/>
          <w:bCs/>
          <w:color w:val="000000"/>
        </w:rPr>
      </w:pPr>
      <w:r w:rsidRPr="00754627">
        <w:rPr>
          <w:rFonts w:eastAsia="AJIJOH+TimesNewRomanPSMT" w:cs="AJIJOH+TimesNewRomanPSMT"/>
          <w:b/>
          <w:i/>
          <w:iCs/>
          <w:color w:val="000000"/>
        </w:rPr>
        <w:lastRenderedPageBreak/>
        <w:t>Центар за издавачку делатност</w:t>
      </w:r>
    </w:p>
    <w:p w:rsidR="00D05B9E" w:rsidRDefault="00D05B9E" w:rsidP="00D05B9E">
      <w:pPr>
        <w:pStyle w:val="BodyText"/>
        <w:autoSpaceDE w:val="0"/>
        <w:spacing w:after="0"/>
        <w:ind w:firstLine="680"/>
        <w:jc w:val="both"/>
        <w:rPr>
          <w:rFonts w:eastAsia="AJIJOH+TimesNewRomanPSMT" w:cs="AJIJOH+TimesNewRomanPSMT"/>
          <w:b/>
          <w:bCs/>
          <w:color w:val="000000"/>
        </w:rPr>
      </w:pPr>
    </w:p>
    <w:p w:rsidR="00D05B9E" w:rsidRDefault="00D05B9E" w:rsidP="00FA02CA">
      <w:pPr>
        <w:pStyle w:val="BodyText"/>
        <w:autoSpaceDE w:val="0"/>
        <w:jc w:val="both"/>
        <w:rPr>
          <w:rFonts w:eastAsia="AJIJOH+TimesNewRomanPSMT" w:cs="AJIJOH+TimesNewRomanPSMT"/>
          <w:color w:val="000000"/>
        </w:rPr>
      </w:pPr>
      <w:r>
        <w:rPr>
          <w:rFonts w:eastAsia="AJIJOH+TimesNewRomanPSMT" w:cs="AJIJOH+TimesNewRomanPSMT"/>
          <w:color w:val="000000"/>
        </w:rPr>
        <w:t xml:space="preserve">Председник: </w:t>
      </w:r>
      <w:r>
        <w:rPr>
          <w:rFonts w:eastAsia="AJIJOH+TimesNewRomanPSMT" w:cs="AJIJOH+TimesNewRomanPSMT"/>
          <w:color w:val="000000"/>
          <w:lang w:val="sr-Cyrl-CS"/>
        </w:rPr>
        <w:t>П</w:t>
      </w:r>
      <w:r>
        <w:rPr>
          <w:rFonts w:eastAsia="AJIJOH+TimesNewRomanPSMT" w:cs="AJIJOH+TimesNewRomanPSMT"/>
          <w:color w:val="000000"/>
        </w:rPr>
        <w:t>родекан за наставу</w:t>
      </w:r>
    </w:p>
    <w:p w:rsidR="00D05B9E" w:rsidRDefault="00D05B9E" w:rsidP="00FA02CA">
      <w:pPr>
        <w:pStyle w:val="BodyText"/>
        <w:autoSpaceDE w:val="0"/>
        <w:jc w:val="both"/>
      </w:pPr>
      <w:r>
        <w:rPr>
          <w:rFonts w:eastAsia="AJIJOH+TimesNewRomanPSMT" w:cs="AJIJOH+TimesNewRomanPSMT"/>
          <w:color w:val="000000"/>
        </w:rPr>
        <w:t xml:space="preserve">e-mail: </w:t>
      </w:r>
      <w:hyperlink r:id="rId95" w:history="1">
        <w:r w:rsidRPr="00826C2B">
          <w:rPr>
            <w:rStyle w:val="Hyperlink"/>
            <w:color w:val="auto"/>
          </w:rPr>
          <w:t>nastava@chem.bg.ac.rs</w:t>
        </w:r>
      </w:hyperlink>
    </w:p>
    <w:p w:rsidR="00D05B9E" w:rsidRDefault="00D05B9E" w:rsidP="00D05B9E">
      <w:pPr>
        <w:pStyle w:val="BodyText"/>
        <w:autoSpaceDE w:val="0"/>
        <w:ind w:firstLine="680"/>
        <w:jc w:val="both"/>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610"/>
        <w:gridCol w:w="4950"/>
        <w:gridCol w:w="4140"/>
        <w:gridCol w:w="1170"/>
      </w:tblGrid>
      <w:tr w:rsidR="00D05B9E" w:rsidRPr="00E7707F" w:rsidTr="00C2686C">
        <w:tc>
          <w:tcPr>
            <w:tcW w:w="2610" w:type="dxa"/>
            <w:tcBorders>
              <w:top w:val="single" w:sz="1" w:space="0" w:color="000000"/>
              <w:left w:val="single" w:sz="1" w:space="0" w:color="000000"/>
              <w:bottom w:val="single" w:sz="1" w:space="0" w:color="000000"/>
            </w:tcBorders>
            <w:shd w:val="clear" w:color="auto" w:fill="auto"/>
            <w:vAlign w:val="center"/>
          </w:tcPr>
          <w:p w:rsidR="00D05B9E" w:rsidRPr="00E7707F" w:rsidRDefault="00D05B9E" w:rsidP="001E2691">
            <w:pPr>
              <w:pStyle w:val="TableContents"/>
              <w:jc w:val="center"/>
            </w:pPr>
            <w:r w:rsidRPr="00E7707F">
              <w:rPr>
                <w:b/>
                <w:bCs/>
              </w:rPr>
              <w:t>Име и презиме</w:t>
            </w:r>
          </w:p>
        </w:tc>
        <w:tc>
          <w:tcPr>
            <w:tcW w:w="4950" w:type="dxa"/>
            <w:tcBorders>
              <w:top w:val="single" w:sz="1" w:space="0" w:color="000000"/>
              <w:left w:val="single" w:sz="1" w:space="0" w:color="000000"/>
              <w:bottom w:val="single" w:sz="1" w:space="0" w:color="000000"/>
            </w:tcBorders>
            <w:shd w:val="clear" w:color="auto" w:fill="auto"/>
            <w:vAlign w:val="center"/>
          </w:tcPr>
          <w:p w:rsidR="00D05B9E" w:rsidRPr="00E7707F" w:rsidRDefault="00D05B9E" w:rsidP="001E2691">
            <w:pPr>
              <w:pStyle w:val="TableContents"/>
              <w:jc w:val="center"/>
            </w:pPr>
            <w:r w:rsidRPr="00E7707F">
              <w:rPr>
                <w:b/>
                <w:bCs/>
              </w:rPr>
              <w:t>Звање/катедра</w:t>
            </w:r>
          </w:p>
        </w:tc>
        <w:tc>
          <w:tcPr>
            <w:tcW w:w="4140" w:type="dxa"/>
            <w:tcBorders>
              <w:top w:val="single" w:sz="1" w:space="0" w:color="000000"/>
              <w:left w:val="single" w:sz="1" w:space="0" w:color="000000"/>
              <w:bottom w:val="single" w:sz="1" w:space="0" w:color="000000"/>
            </w:tcBorders>
            <w:shd w:val="clear" w:color="auto" w:fill="auto"/>
            <w:vAlign w:val="center"/>
          </w:tcPr>
          <w:p w:rsidR="00D05B9E" w:rsidRPr="00E7707F" w:rsidRDefault="00D05B9E" w:rsidP="001E2691">
            <w:pPr>
              <w:pStyle w:val="TableContents"/>
              <w:jc w:val="center"/>
            </w:pPr>
            <w:r w:rsidRPr="00E7707F">
              <w:rPr>
                <w:b/>
                <w:bCs/>
              </w:rPr>
              <w:t>E-mail</w:t>
            </w:r>
          </w:p>
        </w:tc>
        <w:tc>
          <w:tcPr>
            <w:tcW w:w="1170" w:type="dxa"/>
            <w:tcBorders>
              <w:top w:val="single" w:sz="1" w:space="0" w:color="000000"/>
              <w:left w:val="single" w:sz="1" w:space="0" w:color="000000"/>
              <w:bottom w:val="single" w:sz="1" w:space="0" w:color="000000"/>
              <w:right w:val="single" w:sz="1" w:space="0" w:color="000000"/>
            </w:tcBorders>
            <w:shd w:val="clear" w:color="auto" w:fill="auto"/>
            <w:vAlign w:val="center"/>
          </w:tcPr>
          <w:p w:rsidR="00D05B9E" w:rsidRPr="00E7707F" w:rsidRDefault="00D05B9E" w:rsidP="001E2691">
            <w:pPr>
              <w:pStyle w:val="TableContents"/>
              <w:jc w:val="center"/>
            </w:pPr>
            <w:r w:rsidRPr="00E7707F">
              <w:rPr>
                <w:b/>
                <w:bCs/>
              </w:rPr>
              <w:t>Локал</w:t>
            </w:r>
          </w:p>
        </w:tc>
      </w:tr>
      <w:tr w:rsidR="00D05B9E" w:rsidRPr="00E7707F" w:rsidTr="00C2686C">
        <w:tc>
          <w:tcPr>
            <w:tcW w:w="2610" w:type="dxa"/>
            <w:tcBorders>
              <w:left w:val="single" w:sz="1" w:space="0" w:color="000000"/>
              <w:bottom w:val="single" w:sz="1" w:space="0" w:color="000000"/>
            </w:tcBorders>
            <w:shd w:val="clear" w:color="auto" w:fill="auto"/>
            <w:vAlign w:val="center"/>
          </w:tcPr>
          <w:p w:rsidR="00D05B9E" w:rsidRPr="00E7707F" w:rsidRDefault="006C314C" w:rsidP="001E2691">
            <w:pPr>
              <w:pStyle w:val="TableContents"/>
            </w:pPr>
            <w:r>
              <w:rPr>
                <w:sz w:val="20"/>
                <w:szCs w:val="20"/>
                <w:lang w:val="sr-Cyrl-RS"/>
              </w:rPr>
              <w:t xml:space="preserve">проф. др </w:t>
            </w:r>
            <w:r w:rsidR="00D05B9E" w:rsidRPr="00E7707F">
              <w:rPr>
                <w:sz w:val="20"/>
                <w:szCs w:val="20"/>
                <w:lang w:val="sr-Cyrl-CS"/>
              </w:rPr>
              <w:t xml:space="preserve">Милош </w:t>
            </w:r>
            <w:r w:rsidR="00D05B9E" w:rsidRPr="00E7707F">
              <w:rPr>
                <w:sz w:val="20"/>
                <w:szCs w:val="20"/>
                <w:lang w:val="sr-Cyrl-RS"/>
              </w:rPr>
              <w:t xml:space="preserve">К. </w:t>
            </w:r>
            <w:r w:rsidR="00D05B9E" w:rsidRPr="00E7707F">
              <w:rPr>
                <w:sz w:val="20"/>
                <w:szCs w:val="20"/>
                <w:lang w:val="sr-Cyrl-CS"/>
              </w:rPr>
              <w:t>Милчић</w:t>
            </w:r>
          </w:p>
        </w:tc>
        <w:tc>
          <w:tcPr>
            <w:tcW w:w="4950" w:type="dxa"/>
            <w:tcBorders>
              <w:left w:val="single" w:sz="1" w:space="0" w:color="000000"/>
              <w:bottom w:val="single" w:sz="1" w:space="0" w:color="000000"/>
            </w:tcBorders>
            <w:shd w:val="clear" w:color="auto" w:fill="auto"/>
            <w:vAlign w:val="center"/>
          </w:tcPr>
          <w:p w:rsidR="00D05B9E" w:rsidRPr="00E7707F" w:rsidRDefault="00D05B9E" w:rsidP="001E2691">
            <w:pPr>
              <w:pStyle w:val="TableContents"/>
            </w:pPr>
            <w:r w:rsidRPr="00E7707F">
              <w:rPr>
                <w:sz w:val="20"/>
                <w:szCs w:val="20"/>
                <w:lang w:val="sr-Cyrl-RS"/>
              </w:rPr>
              <w:t>ванредни професор</w:t>
            </w:r>
            <w:r w:rsidRPr="00E7707F">
              <w:rPr>
                <w:sz w:val="20"/>
                <w:szCs w:val="20"/>
                <w:lang w:val="ru-RU"/>
              </w:rPr>
              <w:t>, катедра за неорганску хемију</w:t>
            </w:r>
          </w:p>
        </w:tc>
        <w:tc>
          <w:tcPr>
            <w:tcW w:w="4140" w:type="dxa"/>
            <w:tcBorders>
              <w:left w:val="single" w:sz="1" w:space="0" w:color="000000"/>
              <w:bottom w:val="single" w:sz="1" w:space="0" w:color="000000"/>
            </w:tcBorders>
            <w:shd w:val="clear" w:color="auto" w:fill="auto"/>
            <w:vAlign w:val="center"/>
          </w:tcPr>
          <w:p w:rsidR="00D05B9E" w:rsidRPr="00E7707F" w:rsidRDefault="000448BF" w:rsidP="001E2691">
            <w:pPr>
              <w:pStyle w:val="TableContents"/>
              <w:jc w:val="center"/>
              <w:rPr>
                <w:sz w:val="20"/>
                <w:szCs w:val="20"/>
              </w:rPr>
            </w:pPr>
            <w:hyperlink r:id="rId96" w:history="1">
              <w:r w:rsidR="00D05B9E" w:rsidRPr="00E7707F">
                <w:rPr>
                  <w:rStyle w:val="Hyperlink"/>
                </w:rPr>
                <w:t>mmilcic</w:t>
              </w:r>
            </w:hyperlink>
            <w:hyperlink r:id="rId97" w:history="1">
              <w:r w:rsidR="00D05B9E" w:rsidRPr="00E7707F">
                <w:rPr>
                  <w:rStyle w:val="Hyperlink"/>
                  <w:lang w:val="ru-RU"/>
                </w:rPr>
                <w:t>@</w:t>
              </w:r>
            </w:hyperlink>
            <w:hyperlink r:id="rId98" w:history="1">
              <w:r w:rsidR="00D05B9E" w:rsidRPr="00E7707F">
                <w:rPr>
                  <w:rStyle w:val="Hyperlink"/>
                </w:rPr>
                <w:t>chem</w:t>
              </w:r>
            </w:hyperlink>
            <w:hyperlink r:id="rId99" w:history="1">
              <w:r w:rsidR="00D05B9E" w:rsidRPr="00E7707F">
                <w:rPr>
                  <w:rStyle w:val="Hyperlink"/>
                  <w:lang w:val="ru-RU"/>
                </w:rPr>
                <w:t>.</w:t>
              </w:r>
            </w:hyperlink>
            <w:hyperlink r:id="rId100" w:history="1">
              <w:r w:rsidR="00D05B9E" w:rsidRPr="00E7707F">
                <w:rPr>
                  <w:rStyle w:val="Hyperlink"/>
                </w:rPr>
                <w:t>bg</w:t>
              </w:r>
            </w:hyperlink>
            <w:hyperlink r:id="rId101" w:history="1">
              <w:r w:rsidR="00D05B9E" w:rsidRPr="00E7707F">
                <w:rPr>
                  <w:rStyle w:val="Hyperlink"/>
                  <w:lang w:val="ru-RU"/>
                </w:rPr>
                <w:t>.</w:t>
              </w:r>
            </w:hyperlink>
            <w:hyperlink r:id="rId102" w:history="1">
              <w:r w:rsidR="00D05B9E" w:rsidRPr="00E7707F">
                <w:rPr>
                  <w:rStyle w:val="Hyperlink"/>
                </w:rPr>
                <w:t>ac</w:t>
              </w:r>
            </w:hyperlink>
            <w:hyperlink r:id="rId103" w:history="1">
              <w:r w:rsidR="00D05B9E" w:rsidRPr="00E7707F">
                <w:rPr>
                  <w:rStyle w:val="Hyperlink"/>
                  <w:lang w:val="ru-RU"/>
                </w:rPr>
                <w:t>.</w:t>
              </w:r>
            </w:hyperlink>
            <w:hyperlink r:id="rId104" w:history="1">
              <w:r w:rsidR="00D05B9E" w:rsidRPr="00E7707F">
                <w:rPr>
                  <w:rStyle w:val="Hyperlink"/>
                </w:rPr>
                <w:t>rs</w:t>
              </w:r>
            </w:hyperlink>
          </w:p>
        </w:tc>
        <w:tc>
          <w:tcPr>
            <w:tcW w:w="1170" w:type="dxa"/>
            <w:tcBorders>
              <w:left w:val="single" w:sz="1" w:space="0" w:color="000000"/>
              <w:bottom w:val="single" w:sz="1" w:space="0" w:color="000000"/>
              <w:right w:val="single" w:sz="1" w:space="0" w:color="000000"/>
            </w:tcBorders>
            <w:shd w:val="clear" w:color="auto" w:fill="auto"/>
            <w:vAlign w:val="center"/>
          </w:tcPr>
          <w:p w:rsidR="00D05B9E" w:rsidRPr="00E7707F" w:rsidRDefault="00D05B9E" w:rsidP="001E2691">
            <w:pPr>
              <w:pStyle w:val="TableContents"/>
              <w:jc w:val="center"/>
            </w:pPr>
            <w:r w:rsidRPr="00E7707F">
              <w:rPr>
                <w:sz w:val="20"/>
                <w:szCs w:val="20"/>
              </w:rPr>
              <w:t>660</w:t>
            </w:r>
          </w:p>
        </w:tc>
      </w:tr>
      <w:tr w:rsidR="00D05B9E" w:rsidRPr="00E7707F" w:rsidTr="00C2686C">
        <w:tc>
          <w:tcPr>
            <w:tcW w:w="2610" w:type="dxa"/>
            <w:tcBorders>
              <w:left w:val="single" w:sz="1" w:space="0" w:color="000000"/>
              <w:bottom w:val="single" w:sz="1" w:space="0" w:color="000000"/>
            </w:tcBorders>
            <w:shd w:val="clear" w:color="auto" w:fill="auto"/>
            <w:vAlign w:val="center"/>
          </w:tcPr>
          <w:p w:rsidR="00D05B9E" w:rsidRPr="00E7707F" w:rsidRDefault="006C314C" w:rsidP="001E2691">
            <w:pPr>
              <w:pStyle w:val="TableContents"/>
            </w:pPr>
            <w:r>
              <w:rPr>
                <w:sz w:val="20"/>
                <w:szCs w:val="20"/>
                <w:lang w:val="sr-Cyrl-RS"/>
              </w:rPr>
              <w:t xml:space="preserve">проф. др </w:t>
            </w:r>
            <w:r w:rsidR="00D05B9E" w:rsidRPr="00E7707F">
              <w:rPr>
                <w:sz w:val="20"/>
                <w:szCs w:val="20"/>
                <w:lang w:val="sr-Cyrl-RS"/>
              </w:rPr>
              <w:t>Рада М. Баошић</w:t>
            </w:r>
          </w:p>
        </w:tc>
        <w:tc>
          <w:tcPr>
            <w:tcW w:w="4950" w:type="dxa"/>
            <w:tcBorders>
              <w:left w:val="single" w:sz="1" w:space="0" w:color="000000"/>
              <w:bottom w:val="single" w:sz="1" w:space="0" w:color="000000"/>
            </w:tcBorders>
            <w:shd w:val="clear" w:color="auto" w:fill="auto"/>
            <w:vAlign w:val="center"/>
          </w:tcPr>
          <w:p w:rsidR="00D05B9E" w:rsidRPr="00E7707F" w:rsidRDefault="00D05B9E" w:rsidP="001E2691">
            <w:pPr>
              <w:pStyle w:val="TableContents"/>
            </w:pPr>
            <w:r w:rsidRPr="00E7707F">
              <w:rPr>
                <w:sz w:val="20"/>
                <w:szCs w:val="20"/>
                <w:lang w:val="sr-Cyrl-RS"/>
              </w:rPr>
              <w:t>ванредни професор</w:t>
            </w:r>
            <w:r w:rsidRPr="00E7707F">
              <w:rPr>
                <w:sz w:val="20"/>
                <w:szCs w:val="20"/>
                <w:lang w:val="ru-RU"/>
              </w:rPr>
              <w:t xml:space="preserve">, катедра за </w:t>
            </w:r>
            <w:r w:rsidRPr="00E7707F">
              <w:rPr>
                <w:sz w:val="20"/>
                <w:szCs w:val="20"/>
                <w:lang w:val="sr-Cyrl-RS"/>
              </w:rPr>
              <w:t>аналитичку хемију</w:t>
            </w:r>
          </w:p>
        </w:tc>
        <w:tc>
          <w:tcPr>
            <w:tcW w:w="4140" w:type="dxa"/>
            <w:tcBorders>
              <w:left w:val="single" w:sz="1" w:space="0" w:color="000000"/>
              <w:bottom w:val="single" w:sz="1" w:space="0" w:color="000000"/>
            </w:tcBorders>
            <w:shd w:val="clear" w:color="auto" w:fill="auto"/>
            <w:vAlign w:val="center"/>
          </w:tcPr>
          <w:p w:rsidR="00D05B9E" w:rsidRPr="00E7707F" w:rsidRDefault="00D05B9E" w:rsidP="001E2691">
            <w:pPr>
              <w:pStyle w:val="TableContents"/>
              <w:jc w:val="center"/>
              <w:rPr>
                <w:sz w:val="20"/>
                <w:szCs w:val="20"/>
                <w:lang w:val="sr-Latn-RS"/>
              </w:rPr>
            </w:pPr>
            <w:r w:rsidRPr="00E7707F">
              <w:rPr>
                <w:rStyle w:val="Hyperlink"/>
                <w:lang w:val="sr-Cyrl-RS"/>
              </w:rPr>
              <w:t>rbaosic</w:t>
            </w:r>
            <w:hyperlink r:id="rId105" w:history="1">
              <w:r w:rsidRPr="00E7707F">
                <w:rPr>
                  <w:rStyle w:val="Hyperlink"/>
                  <w:lang w:val="sr-Latn-RS"/>
                </w:rPr>
                <w:t>@</w:t>
              </w:r>
            </w:hyperlink>
            <w:hyperlink r:id="rId106" w:history="1">
              <w:r w:rsidRPr="00E7707F">
                <w:rPr>
                  <w:rStyle w:val="Hyperlink"/>
                </w:rPr>
                <w:t>chem</w:t>
              </w:r>
            </w:hyperlink>
            <w:hyperlink r:id="rId107" w:history="1">
              <w:r w:rsidRPr="00E7707F">
                <w:rPr>
                  <w:rStyle w:val="Hyperlink"/>
                  <w:lang w:val="ru-RU"/>
                </w:rPr>
                <w:t>.</w:t>
              </w:r>
            </w:hyperlink>
            <w:hyperlink r:id="rId108" w:history="1">
              <w:r w:rsidRPr="00E7707F">
                <w:rPr>
                  <w:rStyle w:val="Hyperlink"/>
                </w:rPr>
                <w:t>bg</w:t>
              </w:r>
            </w:hyperlink>
            <w:hyperlink r:id="rId109" w:history="1">
              <w:r w:rsidRPr="00E7707F">
                <w:rPr>
                  <w:rStyle w:val="Hyperlink"/>
                  <w:lang w:val="ru-RU"/>
                </w:rPr>
                <w:t>.</w:t>
              </w:r>
            </w:hyperlink>
            <w:hyperlink r:id="rId110" w:history="1">
              <w:r w:rsidRPr="00E7707F">
                <w:rPr>
                  <w:rStyle w:val="Hyperlink"/>
                </w:rPr>
                <w:t>ac</w:t>
              </w:r>
            </w:hyperlink>
            <w:hyperlink r:id="rId111" w:history="1">
              <w:r w:rsidRPr="00E7707F">
                <w:rPr>
                  <w:rStyle w:val="Hyperlink"/>
                  <w:lang w:val="ru-RU"/>
                </w:rPr>
                <w:t>.</w:t>
              </w:r>
            </w:hyperlink>
            <w:hyperlink r:id="rId112" w:history="1">
              <w:r w:rsidRPr="00E7707F">
                <w:rPr>
                  <w:rStyle w:val="Hyperlink"/>
                </w:rPr>
                <w:t>rs</w:t>
              </w:r>
            </w:hyperlink>
          </w:p>
        </w:tc>
        <w:tc>
          <w:tcPr>
            <w:tcW w:w="1170" w:type="dxa"/>
            <w:tcBorders>
              <w:left w:val="single" w:sz="1" w:space="0" w:color="000000"/>
              <w:bottom w:val="single" w:sz="1" w:space="0" w:color="000000"/>
              <w:right w:val="single" w:sz="1" w:space="0" w:color="000000"/>
            </w:tcBorders>
            <w:shd w:val="clear" w:color="auto" w:fill="auto"/>
            <w:vAlign w:val="center"/>
          </w:tcPr>
          <w:p w:rsidR="00D05B9E" w:rsidRPr="00E7707F" w:rsidRDefault="00D05B9E" w:rsidP="001E2691">
            <w:pPr>
              <w:pStyle w:val="TableContents"/>
              <w:jc w:val="center"/>
            </w:pPr>
            <w:r w:rsidRPr="00E7707F">
              <w:rPr>
                <w:sz w:val="20"/>
                <w:szCs w:val="20"/>
                <w:lang w:val="sr-Latn-RS"/>
              </w:rPr>
              <w:t>611</w:t>
            </w:r>
          </w:p>
        </w:tc>
      </w:tr>
      <w:tr w:rsidR="00D05B9E" w:rsidTr="00C2686C">
        <w:tc>
          <w:tcPr>
            <w:tcW w:w="2610" w:type="dxa"/>
            <w:tcBorders>
              <w:left w:val="single" w:sz="1" w:space="0" w:color="000000"/>
              <w:bottom w:val="single" w:sz="1" w:space="0" w:color="000000"/>
            </w:tcBorders>
            <w:shd w:val="clear" w:color="auto" w:fill="auto"/>
            <w:vAlign w:val="center"/>
          </w:tcPr>
          <w:p w:rsidR="00D05B9E" w:rsidRPr="00E7707F" w:rsidRDefault="006C314C" w:rsidP="006C314C">
            <w:pPr>
              <w:pStyle w:val="TableContents"/>
            </w:pPr>
            <w:r>
              <w:rPr>
                <w:sz w:val="20"/>
                <w:szCs w:val="20"/>
                <w:lang w:val="sr-Cyrl-CS"/>
              </w:rPr>
              <w:t xml:space="preserve">доц. др </w:t>
            </w:r>
            <w:r w:rsidR="00D05B9E" w:rsidRPr="00E7707F">
              <w:rPr>
                <w:sz w:val="20"/>
                <w:szCs w:val="20"/>
                <w:lang w:val="sr-Cyrl-CS"/>
              </w:rPr>
              <w:t xml:space="preserve">Игор </w:t>
            </w:r>
            <w:r w:rsidR="00D05B9E" w:rsidRPr="00E7707F">
              <w:rPr>
                <w:sz w:val="20"/>
                <w:szCs w:val="20"/>
                <w:lang w:val="sr-Cyrl-RS"/>
              </w:rPr>
              <w:t xml:space="preserve">М. </w:t>
            </w:r>
            <w:r w:rsidR="00D05B9E" w:rsidRPr="00E7707F">
              <w:rPr>
                <w:sz w:val="20"/>
                <w:szCs w:val="20"/>
                <w:lang w:val="sr-Cyrl-CS"/>
              </w:rPr>
              <w:t>Опсеница</w:t>
            </w:r>
          </w:p>
        </w:tc>
        <w:tc>
          <w:tcPr>
            <w:tcW w:w="4950" w:type="dxa"/>
            <w:tcBorders>
              <w:left w:val="single" w:sz="1" w:space="0" w:color="000000"/>
              <w:bottom w:val="single" w:sz="1" w:space="0" w:color="000000"/>
            </w:tcBorders>
            <w:shd w:val="clear" w:color="auto" w:fill="auto"/>
            <w:vAlign w:val="center"/>
          </w:tcPr>
          <w:p w:rsidR="00D05B9E" w:rsidRPr="00E7707F" w:rsidRDefault="00D05B9E" w:rsidP="001E2691">
            <w:pPr>
              <w:pStyle w:val="TableContents"/>
            </w:pPr>
            <w:r w:rsidRPr="00E7707F">
              <w:rPr>
                <w:sz w:val="20"/>
                <w:szCs w:val="20"/>
                <w:lang w:val="ru-RU"/>
              </w:rPr>
              <w:t>доцент, катедра за органску хемију</w:t>
            </w:r>
          </w:p>
        </w:tc>
        <w:tc>
          <w:tcPr>
            <w:tcW w:w="4140" w:type="dxa"/>
            <w:tcBorders>
              <w:left w:val="single" w:sz="1" w:space="0" w:color="000000"/>
              <w:bottom w:val="single" w:sz="1" w:space="0" w:color="000000"/>
            </w:tcBorders>
            <w:shd w:val="clear" w:color="auto" w:fill="auto"/>
            <w:vAlign w:val="center"/>
          </w:tcPr>
          <w:p w:rsidR="00D05B9E" w:rsidRPr="00E7707F" w:rsidRDefault="000448BF" w:rsidP="001E2691">
            <w:pPr>
              <w:pStyle w:val="TableContents"/>
              <w:jc w:val="center"/>
            </w:pPr>
            <w:hyperlink r:id="rId113" w:history="1">
              <w:r w:rsidR="00D05B9E" w:rsidRPr="00E7707F">
                <w:rPr>
                  <w:rStyle w:val="Hyperlink"/>
                  <w:lang w:val="sr-Latn-CS"/>
                </w:rPr>
                <w:t>igorop</w:t>
              </w:r>
            </w:hyperlink>
            <w:hyperlink r:id="rId114" w:history="1">
              <w:r w:rsidR="00D05B9E" w:rsidRPr="00E7707F">
                <w:rPr>
                  <w:rStyle w:val="Hyperlink"/>
                  <w:lang w:val="ru-RU"/>
                </w:rPr>
                <w:t>@</w:t>
              </w:r>
            </w:hyperlink>
            <w:hyperlink r:id="rId115" w:history="1">
              <w:r w:rsidR="00D05B9E" w:rsidRPr="00E7707F">
                <w:rPr>
                  <w:rStyle w:val="Hyperlink"/>
                  <w:lang w:val="sr-Latn-CS"/>
                </w:rPr>
                <w:t>chem.bg.ac.rs</w:t>
              </w:r>
            </w:hyperlink>
            <w:r w:rsidR="00D05B9E" w:rsidRPr="00E7707F">
              <w:rPr>
                <w:lang w:val="sr-Latn-CS"/>
              </w:rPr>
              <w:t xml:space="preserve"> </w:t>
            </w:r>
          </w:p>
        </w:tc>
        <w:tc>
          <w:tcPr>
            <w:tcW w:w="1170" w:type="dxa"/>
            <w:tcBorders>
              <w:left w:val="single" w:sz="1" w:space="0" w:color="000000"/>
              <w:bottom w:val="single" w:sz="1" w:space="0" w:color="000000"/>
              <w:right w:val="single" w:sz="1" w:space="0" w:color="000000"/>
            </w:tcBorders>
            <w:shd w:val="clear" w:color="auto" w:fill="auto"/>
            <w:vAlign w:val="center"/>
          </w:tcPr>
          <w:p w:rsidR="00D05B9E" w:rsidRDefault="00D05B9E" w:rsidP="001E2691">
            <w:pPr>
              <w:pStyle w:val="TableContents"/>
              <w:jc w:val="center"/>
            </w:pPr>
            <w:r w:rsidRPr="00E7707F">
              <w:rPr>
                <w:sz w:val="20"/>
                <w:szCs w:val="20"/>
              </w:rPr>
              <w:t>684</w:t>
            </w:r>
          </w:p>
        </w:tc>
      </w:tr>
    </w:tbl>
    <w:p w:rsidR="00D05B9E" w:rsidRDefault="00D05B9E" w:rsidP="00D05B9E">
      <w:pPr>
        <w:pStyle w:val="BodyText"/>
        <w:autoSpaceDE w:val="0"/>
        <w:ind w:firstLine="680"/>
        <w:jc w:val="both"/>
      </w:pPr>
    </w:p>
    <w:p w:rsidR="00D05B9E" w:rsidRDefault="00D05B9E" w:rsidP="00E17092">
      <w:pPr>
        <w:autoSpaceDE w:val="0"/>
        <w:jc w:val="both"/>
        <w:rPr>
          <w:rFonts w:eastAsia="Times New Roman"/>
          <w:color w:val="000000"/>
          <w:lang w:val="ru-RU"/>
        </w:rPr>
      </w:pPr>
      <w:r>
        <w:rPr>
          <w:rFonts w:eastAsia="Times New Roman"/>
          <w:b/>
          <w:bCs/>
          <w:color w:val="000000"/>
          <w:lang w:val="ru-RU"/>
        </w:rPr>
        <w:t>Списак најчешће тражених информација од јавног значаја</w:t>
      </w:r>
    </w:p>
    <w:p w:rsidR="00D05B9E" w:rsidRDefault="00D05B9E" w:rsidP="00D05B9E">
      <w:pPr>
        <w:autoSpaceDE w:val="0"/>
        <w:rPr>
          <w:rFonts w:eastAsia="Times New Roman"/>
          <w:color w:val="000000"/>
          <w:lang w:val="ru-RU"/>
        </w:rPr>
      </w:pPr>
    </w:p>
    <w:p w:rsidR="00D05B9E" w:rsidRDefault="00294509" w:rsidP="00E17092">
      <w:pPr>
        <w:autoSpaceDE w:val="0"/>
        <w:jc w:val="both"/>
        <w:rPr>
          <w:rFonts w:eastAsia="Times New Roman"/>
          <w:color w:val="000000"/>
          <w:lang w:val="ru-RU"/>
        </w:rPr>
      </w:pPr>
      <w:r>
        <w:rPr>
          <w:rFonts w:eastAsia="Times New Roman"/>
          <w:color w:val="000000"/>
          <w:lang w:val="ru-RU"/>
        </w:rPr>
        <w:t>Хемијски факултет добија захтеве за приступ информацији од јавног значаја који се најчешће односе на питања</w:t>
      </w:r>
      <w:r w:rsidR="00D05B9E">
        <w:rPr>
          <w:rFonts w:eastAsia="Times New Roman"/>
          <w:color w:val="000000"/>
          <w:lang w:val="ru-RU"/>
        </w:rPr>
        <w:t xml:space="preserve"> о условима уписа на студијске програме које Факултет организује, начину студирања, висини школарине, </w:t>
      </w:r>
      <w:r>
        <w:rPr>
          <w:rFonts w:eastAsia="Times New Roman"/>
          <w:color w:val="000000"/>
          <w:lang w:val="ru-RU"/>
        </w:rPr>
        <w:t xml:space="preserve">надлежности стручних органа. </w:t>
      </w:r>
      <w:r w:rsidR="00D05B9E">
        <w:rPr>
          <w:rFonts w:eastAsia="Times New Roman"/>
          <w:color w:val="000000"/>
          <w:lang w:val="ru-RU"/>
        </w:rPr>
        <w:t>Одговори на сва ова питања се могу наћи електронски</w:t>
      </w:r>
      <w:r>
        <w:rPr>
          <w:rFonts w:eastAsia="Times New Roman"/>
          <w:color w:val="000000"/>
          <w:lang w:val="ru-RU"/>
        </w:rPr>
        <w:t>м путем на интернет страни</w:t>
      </w:r>
      <w:r w:rsidR="00D05B9E">
        <w:rPr>
          <w:rFonts w:eastAsia="Times New Roman"/>
          <w:color w:val="000000"/>
          <w:lang w:val="ru-RU"/>
        </w:rPr>
        <w:t xml:space="preserve"> </w:t>
      </w:r>
      <w:r>
        <w:rPr>
          <w:rFonts w:eastAsia="Times New Roman"/>
          <w:color w:val="000000"/>
          <w:lang w:val="ru-RU"/>
        </w:rPr>
        <w:t>Ф</w:t>
      </w:r>
      <w:r w:rsidR="00D05B9E">
        <w:rPr>
          <w:rFonts w:eastAsia="Times New Roman"/>
          <w:color w:val="000000"/>
          <w:lang w:val="ru-RU"/>
        </w:rPr>
        <w:t>акултета</w:t>
      </w:r>
      <w:r>
        <w:rPr>
          <w:rFonts w:eastAsia="Times New Roman"/>
          <w:color w:val="000000"/>
          <w:lang w:val="ru-RU"/>
        </w:rPr>
        <w:t>,</w:t>
      </w:r>
      <w:r w:rsidR="00D05B9E">
        <w:rPr>
          <w:rFonts w:eastAsia="Times New Roman"/>
          <w:color w:val="000000"/>
          <w:lang w:val="ru-RU"/>
        </w:rPr>
        <w:t xml:space="preserve"> на следећим линковима:</w:t>
      </w:r>
    </w:p>
    <w:p w:rsidR="00D05B9E" w:rsidRDefault="00D05B9E" w:rsidP="00E17092">
      <w:pPr>
        <w:autoSpaceDE w:val="0"/>
        <w:jc w:val="both"/>
        <w:rPr>
          <w:rFonts w:eastAsia="Times New Roman"/>
          <w:color w:val="000000"/>
          <w:lang w:val="ru-RU"/>
        </w:rPr>
      </w:pPr>
      <w:r>
        <w:rPr>
          <w:rFonts w:eastAsia="Times New Roman"/>
          <w:color w:val="000000"/>
          <w:lang w:val="ru-RU"/>
        </w:rPr>
        <w:t xml:space="preserve">Листа комплетних вести: </w:t>
      </w:r>
      <w:hyperlink r:id="rId116" w:history="1">
        <w:r>
          <w:rPr>
            <w:rStyle w:val="Hyperlink"/>
          </w:rPr>
          <w:t>http://www.chem.bg.ac.rs/vesti.html</w:t>
        </w:r>
      </w:hyperlink>
    </w:p>
    <w:p w:rsidR="00D05B9E" w:rsidRDefault="00D05B9E" w:rsidP="00E17092">
      <w:pPr>
        <w:autoSpaceDE w:val="0"/>
        <w:jc w:val="both"/>
        <w:rPr>
          <w:rFonts w:eastAsia="Times New Roman"/>
          <w:color w:val="000000"/>
          <w:lang w:val="ru-RU"/>
        </w:rPr>
      </w:pPr>
      <w:r>
        <w:rPr>
          <w:rFonts w:eastAsia="Times New Roman"/>
          <w:color w:val="000000"/>
          <w:lang w:val="ru-RU"/>
        </w:rPr>
        <w:t xml:space="preserve">Основне </w:t>
      </w:r>
      <w:r>
        <w:rPr>
          <w:rFonts w:eastAsia="Times New Roman"/>
          <w:color w:val="000000"/>
          <w:lang w:val="sr-Cyrl-RS"/>
        </w:rPr>
        <w:t xml:space="preserve">и интегрисане </w:t>
      </w:r>
      <w:r>
        <w:rPr>
          <w:rFonts w:eastAsia="Times New Roman"/>
          <w:color w:val="000000"/>
          <w:lang w:val="ru-RU"/>
        </w:rPr>
        <w:t xml:space="preserve">академске студије: </w:t>
      </w:r>
      <w:hyperlink r:id="rId117" w:history="1">
        <w:r>
          <w:rPr>
            <w:rStyle w:val="Hyperlink"/>
          </w:rPr>
          <w:t>http://www.chem.bg.ac.rs/studije/osnovne.html</w:t>
        </w:r>
      </w:hyperlink>
    </w:p>
    <w:p w:rsidR="00D05B9E" w:rsidRDefault="00D05B9E" w:rsidP="00E17092">
      <w:pPr>
        <w:autoSpaceDE w:val="0"/>
        <w:jc w:val="both"/>
        <w:rPr>
          <w:rFonts w:eastAsia="Times New Roman"/>
          <w:color w:val="000000"/>
          <w:lang w:val="ru-RU"/>
        </w:rPr>
      </w:pPr>
      <w:r>
        <w:rPr>
          <w:rFonts w:eastAsia="Times New Roman"/>
          <w:color w:val="000000"/>
          <w:lang w:val="ru-RU"/>
        </w:rPr>
        <w:t xml:space="preserve">Мастер академске студије: </w:t>
      </w:r>
      <w:hyperlink r:id="rId118" w:history="1">
        <w:r>
          <w:rPr>
            <w:rStyle w:val="Hyperlink"/>
          </w:rPr>
          <w:t>http://www.chem.bg.ac.rs/studije/master.html</w:t>
        </w:r>
      </w:hyperlink>
    </w:p>
    <w:p w:rsidR="00D05B9E" w:rsidRDefault="00D05B9E" w:rsidP="00E17092">
      <w:pPr>
        <w:autoSpaceDE w:val="0"/>
        <w:jc w:val="both"/>
        <w:rPr>
          <w:rFonts w:eastAsia="Times New Roman"/>
          <w:color w:val="000000"/>
          <w:lang w:val="ru-RU"/>
        </w:rPr>
      </w:pPr>
      <w:r>
        <w:rPr>
          <w:rFonts w:eastAsia="Times New Roman"/>
          <w:color w:val="000000"/>
          <w:lang w:val="ru-RU"/>
        </w:rPr>
        <w:t xml:space="preserve">Докторске академске студије: </w:t>
      </w:r>
      <w:hyperlink r:id="rId119" w:history="1">
        <w:r>
          <w:rPr>
            <w:rStyle w:val="Hyperlink"/>
          </w:rPr>
          <w:t>http://www.chem.bg.ac.rs/studije/doktorske.html</w:t>
        </w:r>
      </w:hyperlink>
    </w:p>
    <w:p w:rsidR="00D05B9E" w:rsidRDefault="00D05B9E" w:rsidP="00E17092">
      <w:pPr>
        <w:autoSpaceDE w:val="0"/>
        <w:jc w:val="both"/>
        <w:rPr>
          <w:rFonts w:eastAsia="Times New Roman"/>
          <w:color w:val="000000"/>
          <w:lang w:val="ru-RU"/>
        </w:rPr>
      </w:pPr>
      <w:r>
        <w:rPr>
          <w:rFonts w:eastAsia="Times New Roman"/>
          <w:color w:val="000000"/>
          <w:lang w:val="ru-RU"/>
        </w:rPr>
        <w:t xml:space="preserve">Контакти и локација: </w:t>
      </w:r>
      <w:hyperlink r:id="rId120" w:history="1">
        <w:r>
          <w:rPr>
            <w:rStyle w:val="Hyperlink"/>
          </w:rPr>
          <w:t>http://www.chem.bg.ac.rs/fakultet/kontakt.html</w:t>
        </w:r>
      </w:hyperlink>
    </w:p>
    <w:p w:rsidR="00D05B9E" w:rsidRDefault="00D05B9E" w:rsidP="00E17092">
      <w:pPr>
        <w:autoSpaceDE w:val="0"/>
        <w:jc w:val="both"/>
        <w:rPr>
          <w:rFonts w:eastAsia="Times New Roman"/>
          <w:color w:val="000000"/>
          <w:lang w:val="ru-RU"/>
        </w:rPr>
      </w:pPr>
      <w:r>
        <w:rPr>
          <w:rFonts w:eastAsia="Times New Roman"/>
          <w:color w:val="000000"/>
          <w:lang w:val="ru-RU"/>
        </w:rPr>
        <w:t xml:space="preserve">Подаци о особљу: </w:t>
      </w:r>
      <w:hyperlink r:id="rId121" w:history="1">
        <w:r>
          <w:rPr>
            <w:rStyle w:val="Hyperlink"/>
          </w:rPr>
          <w:t>http://www.chem.bg.ac.rs/katedre.html</w:t>
        </w:r>
      </w:hyperlink>
    </w:p>
    <w:p w:rsidR="00D05B9E" w:rsidRDefault="00D05B9E" w:rsidP="00E17092">
      <w:pPr>
        <w:autoSpaceDE w:val="0"/>
        <w:jc w:val="both"/>
        <w:rPr>
          <w:rFonts w:eastAsia="Times New Roman"/>
          <w:color w:val="000000"/>
        </w:rPr>
      </w:pPr>
      <w:r>
        <w:rPr>
          <w:rFonts w:eastAsia="Times New Roman"/>
          <w:color w:val="000000"/>
          <w:lang w:val="ru-RU"/>
        </w:rPr>
        <w:t>Распореди предавања и вежби и испитни рокови:</w:t>
      </w:r>
      <w:r>
        <w:rPr>
          <w:rFonts w:eastAsia="Times New Roman"/>
          <w:color w:val="000000"/>
          <w:lang w:val="sr-Cyrl-CS"/>
        </w:rPr>
        <w:t xml:space="preserve"> </w:t>
      </w:r>
      <w:hyperlink r:id="rId122" w:history="1">
        <w:r>
          <w:rPr>
            <w:rStyle w:val="Hyperlink"/>
          </w:rPr>
          <w:t>http://www.chem.bg.ac.rs/rasporedi/</w:t>
        </w:r>
      </w:hyperlink>
    </w:p>
    <w:p w:rsidR="00D05B9E" w:rsidRDefault="00D05B9E" w:rsidP="00E17092">
      <w:pPr>
        <w:autoSpaceDE w:val="0"/>
        <w:jc w:val="both"/>
        <w:rPr>
          <w:rFonts w:eastAsia="Times New Roman"/>
          <w:color w:val="000000"/>
        </w:rPr>
      </w:pPr>
      <w:r>
        <w:rPr>
          <w:rFonts w:eastAsia="Times New Roman"/>
          <w:color w:val="000000"/>
        </w:rPr>
        <w:t>Одговарајуће службе Факултета пружају одговоре на питања, а начини тражења информација су углавном путем телефонског позива или информисање у просторијама Факултета.</w:t>
      </w:r>
    </w:p>
    <w:p w:rsidR="00D05B9E" w:rsidRDefault="00D05B9E" w:rsidP="00D05B9E">
      <w:pPr>
        <w:autoSpaceDE w:val="0"/>
        <w:ind w:firstLine="680"/>
        <w:jc w:val="both"/>
        <w:rPr>
          <w:rFonts w:eastAsia="Times New Roman"/>
          <w:color w:val="000000"/>
        </w:rPr>
      </w:pPr>
    </w:p>
    <w:p w:rsidR="00D05B9E" w:rsidRDefault="00D05B9E" w:rsidP="00D05B9E">
      <w:pPr>
        <w:pStyle w:val="Heading1"/>
        <w:rPr>
          <w:rFonts w:eastAsia="Times New Roman"/>
          <w:lang w:val="ru-RU"/>
        </w:rPr>
      </w:pPr>
      <w:bookmarkStart w:id="33" w:name="__RefHeading___Toc19587_1491433287"/>
      <w:bookmarkStart w:id="34" w:name="__RefHeading__325_1930940776"/>
      <w:bookmarkEnd w:id="33"/>
      <w:bookmarkEnd w:id="34"/>
      <w:r>
        <w:rPr>
          <w:rFonts w:eastAsia="Times New Roman"/>
        </w:rPr>
        <w:t>5. Надлежности, овлашћења и обавезе Факултета</w:t>
      </w:r>
    </w:p>
    <w:p w:rsidR="00913DE0" w:rsidRPr="006C7EB7" w:rsidRDefault="00D05B9E" w:rsidP="006C7EB7">
      <w:pPr>
        <w:pStyle w:val="Heading1"/>
        <w:numPr>
          <w:ilvl w:val="0"/>
          <w:numId w:val="0"/>
        </w:numPr>
        <w:ind w:left="397"/>
        <w:rPr>
          <w:rFonts w:eastAsia="Times New Roman"/>
          <w:b w:val="0"/>
          <w:color w:val="000000"/>
          <w:sz w:val="24"/>
          <w:szCs w:val="24"/>
          <w:lang w:val="sr-Cyrl-RS"/>
        </w:rPr>
      </w:pPr>
      <w:r w:rsidRPr="00913DE0">
        <w:rPr>
          <w:rFonts w:eastAsia="Times New Roman"/>
          <w:b w:val="0"/>
          <w:sz w:val="24"/>
          <w:szCs w:val="24"/>
          <w:lang w:val="ru-RU"/>
        </w:rPr>
        <w:t>Основна овлашћења и делатност Факултета утврђена су Законом о високом образова</w:t>
      </w:r>
      <w:r w:rsidR="00FA02CA" w:rsidRPr="00913DE0">
        <w:rPr>
          <w:rFonts w:eastAsia="Times New Roman"/>
          <w:b w:val="0"/>
          <w:sz w:val="24"/>
          <w:szCs w:val="24"/>
          <w:lang w:val="ru-RU"/>
        </w:rPr>
        <w:t xml:space="preserve">њу ("Службени гласник РС" бр. </w:t>
      </w:r>
      <w:r w:rsidR="00FA02CA" w:rsidRPr="00913DE0">
        <w:rPr>
          <w:rFonts w:eastAsia="Times New Roman"/>
          <w:b w:val="0"/>
          <w:sz w:val="24"/>
          <w:szCs w:val="24"/>
          <w:lang w:val="sr-Latn-RS"/>
        </w:rPr>
        <w:t>88</w:t>
      </w:r>
      <w:r w:rsidRPr="00913DE0">
        <w:rPr>
          <w:rFonts w:eastAsia="Times New Roman"/>
          <w:b w:val="0"/>
          <w:sz w:val="24"/>
          <w:szCs w:val="24"/>
          <w:lang w:val="ru-RU"/>
        </w:rPr>
        <w:t>/</w:t>
      </w:r>
      <w:r w:rsidR="00FA02CA" w:rsidRPr="00913DE0">
        <w:rPr>
          <w:rFonts w:eastAsia="Times New Roman"/>
          <w:b w:val="0"/>
          <w:sz w:val="24"/>
          <w:szCs w:val="24"/>
          <w:lang w:val="sr-Latn-RS"/>
        </w:rPr>
        <w:t>2017</w:t>
      </w:r>
      <w:r w:rsidRPr="00913DE0">
        <w:rPr>
          <w:rFonts w:eastAsia="Times New Roman"/>
          <w:b w:val="0"/>
          <w:sz w:val="24"/>
          <w:szCs w:val="24"/>
          <w:lang w:val="ru-RU"/>
        </w:rPr>
        <w:t xml:space="preserve">, </w:t>
      </w:r>
      <w:r w:rsidR="00FA02CA" w:rsidRPr="00913DE0">
        <w:rPr>
          <w:rFonts w:eastAsia="Times New Roman"/>
          <w:b w:val="0"/>
          <w:sz w:val="24"/>
          <w:szCs w:val="24"/>
          <w:lang w:val="sr-Latn-RS"/>
        </w:rPr>
        <w:t>27</w:t>
      </w:r>
      <w:r w:rsidRPr="00913DE0">
        <w:rPr>
          <w:rFonts w:eastAsia="Times New Roman"/>
          <w:b w:val="0"/>
          <w:sz w:val="24"/>
          <w:szCs w:val="24"/>
          <w:lang w:val="ru-RU"/>
        </w:rPr>
        <w:t>/2</w:t>
      </w:r>
      <w:r w:rsidR="00FA02CA" w:rsidRPr="00913DE0">
        <w:rPr>
          <w:rFonts w:eastAsia="Times New Roman"/>
          <w:b w:val="0"/>
          <w:sz w:val="24"/>
          <w:szCs w:val="24"/>
          <w:lang w:val="sr-Latn-RS"/>
        </w:rPr>
        <w:t>018</w:t>
      </w:r>
      <w:r w:rsidR="00E17092" w:rsidRPr="00913DE0">
        <w:rPr>
          <w:rFonts w:eastAsia="Times New Roman"/>
          <w:b w:val="0"/>
          <w:sz w:val="24"/>
          <w:szCs w:val="24"/>
          <w:lang w:val="sr-Cyrl-RS"/>
        </w:rPr>
        <w:t>-</w:t>
      </w:r>
      <w:r w:rsidR="00C96D51" w:rsidRPr="00913DE0">
        <w:rPr>
          <w:rFonts w:eastAsia="Times New Roman"/>
          <w:b w:val="0"/>
          <w:sz w:val="24"/>
          <w:szCs w:val="24"/>
          <w:lang w:val="sr-Cyrl-RS"/>
        </w:rPr>
        <w:t xml:space="preserve"> </w:t>
      </w:r>
      <w:r w:rsidR="00E17092" w:rsidRPr="00913DE0">
        <w:rPr>
          <w:rFonts w:eastAsia="Times New Roman"/>
          <w:b w:val="0"/>
          <w:sz w:val="24"/>
          <w:szCs w:val="24"/>
          <w:lang w:val="sr-Cyrl-RS"/>
        </w:rPr>
        <w:t>др.закон</w:t>
      </w:r>
      <w:r w:rsidR="00FA02CA" w:rsidRPr="00913DE0">
        <w:rPr>
          <w:rFonts w:eastAsia="Times New Roman"/>
          <w:b w:val="0"/>
          <w:sz w:val="24"/>
          <w:szCs w:val="24"/>
          <w:lang w:val="ru-RU"/>
        </w:rPr>
        <w:t>,</w:t>
      </w:r>
      <w:r w:rsidR="00FA02CA" w:rsidRPr="00913DE0">
        <w:rPr>
          <w:rFonts w:eastAsia="Times New Roman"/>
          <w:b w:val="0"/>
          <w:sz w:val="24"/>
          <w:szCs w:val="24"/>
          <w:lang w:val="sr-Latn-RS"/>
        </w:rPr>
        <w:t xml:space="preserve"> </w:t>
      </w:r>
      <w:r w:rsidR="00FA02CA" w:rsidRPr="00913DE0">
        <w:rPr>
          <w:b w:val="0"/>
          <w:sz w:val="24"/>
          <w:szCs w:val="24"/>
          <w:lang w:val="sr-Latn-RS"/>
        </w:rPr>
        <w:t>73</w:t>
      </w:r>
      <w:r w:rsidR="00FA02CA" w:rsidRPr="00913DE0">
        <w:rPr>
          <w:b w:val="0"/>
          <w:sz w:val="24"/>
          <w:szCs w:val="24"/>
          <w:lang w:val="ru-RU"/>
        </w:rPr>
        <w:t>/20</w:t>
      </w:r>
      <w:r w:rsidR="00FA02CA" w:rsidRPr="00913DE0">
        <w:rPr>
          <w:b w:val="0"/>
          <w:sz w:val="24"/>
          <w:szCs w:val="24"/>
          <w:lang w:val="sr-Latn-RS"/>
        </w:rPr>
        <w:t>18</w:t>
      </w:r>
      <w:r w:rsidR="00C96D51" w:rsidRPr="00913DE0">
        <w:rPr>
          <w:b w:val="0"/>
          <w:sz w:val="24"/>
          <w:szCs w:val="24"/>
          <w:lang w:val="sr-Cyrl-RS"/>
        </w:rPr>
        <w:t xml:space="preserve"> и 67/2019</w:t>
      </w:r>
      <w:r w:rsidRPr="00913DE0">
        <w:rPr>
          <w:rFonts w:eastAsia="Times New Roman"/>
          <w:b w:val="0"/>
          <w:sz w:val="24"/>
          <w:szCs w:val="24"/>
          <w:lang w:val="ru-RU"/>
        </w:rPr>
        <w:t>).</w:t>
      </w:r>
      <w:r w:rsidR="00913DE0" w:rsidRPr="00913DE0">
        <w:rPr>
          <w:rFonts w:eastAsia="Times New Roman"/>
          <w:b w:val="0"/>
          <w:sz w:val="24"/>
          <w:szCs w:val="24"/>
          <w:lang w:val="ru-RU"/>
        </w:rPr>
        <w:t xml:space="preserve"> Факултет обавља делатност високог образовања кроз академске студије  на сва три нивоа студија, у свом седишту,  у складу са својом матичнишћу. </w:t>
      </w:r>
      <w:r w:rsidR="00C96D51" w:rsidRPr="00913DE0">
        <w:rPr>
          <w:rFonts w:eastAsia="Times New Roman"/>
          <w:b w:val="0"/>
          <w:sz w:val="24"/>
          <w:szCs w:val="24"/>
          <w:lang w:val="ru-RU"/>
        </w:rPr>
        <w:t xml:space="preserve">У оквиру делатности  високог образовања, </w:t>
      </w:r>
      <w:r w:rsidRPr="00913DE0">
        <w:rPr>
          <w:rFonts w:eastAsia="Times New Roman"/>
          <w:b w:val="0"/>
          <w:sz w:val="24"/>
          <w:szCs w:val="24"/>
          <w:lang w:val="ru-RU"/>
        </w:rPr>
        <w:t xml:space="preserve">Факултет обавља </w:t>
      </w:r>
      <w:r w:rsidR="00C96D51" w:rsidRPr="00913DE0">
        <w:rPr>
          <w:rFonts w:eastAsia="Times New Roman"/>
          <w:b w:val="0"/>
          <w:sz w:val="24"/>
          <w:szCs w:val="24"/>
          <w:lang w:val="ru-RU"/>
        </w:rPr>
        <w:t xml:space="preserve">научноистраживачку, </w:t>
      </w:r>
      <w:r w:rsidR="00C96D51" w:rsidRPr="00913DE0">
        <w:rPr>
          <w:b w:val="0"/>
          <w:sz w:val="24"/>
          <w:szCs w:val="24"/>
        </w:rPr>
        <w:t>експертско-</w:t>
      </w:r>
      <w:r w:rsidR="00C96D51" w:rsidRPr="00913DE0">
        <w:rPr>
          <w:b w:val="0"/>
          <w:sz w:val="24"/>
          <w:szCs w:val="24"/>
        </w:rPr>
        <w:lastRenderedPageBreak/>
        <w:t>консултантску и издавачку делатност</w:t>
      </w:r>
      <w:r w:rsidR="00913DE0" w:rsidRPr="00913DE0">
        <w:rPr>
          <w:b w:val="0"/>
          <w:sz w:val="24"/>
          <w:szCs w:val="24"/>
          <w:lang w:val="sr-Cyrl-RS"/>
        </w:rPr>
        <w:t xml:space="preserve">, а може обављати </w:t>
      </w:r>
      <w:r w:rsidRPr="00913DE0">
        <w:rPr>
          <w:rFonts w:eastAsia="Times New Roman"/>
          <w:b w:val="0"/>
          <w:sz w:val="24"/>
          <w:szCs w:val="24"/>
          <w:lang w:val="ru-RU"/>
        </w:rPr>
        <w:t>и друге послове којима се комерцијализују резултати научноистраживачког рада</w:t>
      </w:r>
      <w:r w:rsidR="00913DE0">
        <w:rPr>
          <w:rFonts w:eastAsia="Times New Roman"/>
          <w:b w:val="0"/>
          <w:sz w:val="24"/>
          <w:szCs w:val="24"/>
          <w:lang w:val="ru-RU"/>
        </w:rPr>
        <w:t xml:space="preserve"> </w:t>
      </w:r>
      <w:r w:rsidR="00913DE0" w:rsidRPr="00913DE0">
        <w:rPr>
          <w:b w:val="0"/>
          <w:sz w:val="24"/>
          <w:szCs w:val="24"/>
        </w:rPr>
        <w:t xml:space="preserve"> под условом да се тим пословима не угрожава</w:t>
      </w:r>
      <w:r w:rsidR="006C7EB7">
        <w:rPr>
          <w:b w:val="0"/>
          <w:sz w:val="24"/>
          <w:szCs w:val="24"/>
          <w:lang w:val="sr-Cyrl-RS"/>
        </w:rPr>
        <w:t xml:space="preserve"> квалитет наставе.</w:t>
      </w:r>
      <w:r w:rsidR="006C7EB7" w:rsidRPr="006C7EB7">
        <w:rPr>
          <w:rFonts w:eastAsia="Times New Roman"/>
          <w:b w:val="0"/>
          <w:color w:val="000000"/>
          <w:sz w:val="24"/>
          <w:szCs w:val="24"/>
          <w:lang w:val="sr-Cyrl-RS"/>
        </w:rPr>
        <w:t xml:space="preserve"> </w:t>
      </w:r>
    </w:p>
    <w:p w:rsidR="00913DE0" w:rsidRPr="006C7EB7" w:rsidRDefault="00D05B9E" w:rsidP="006C7EB7">
      <w:pPr>
        <w:autoSpaceDE w:val="0"/>
        <w:ind w:left="397"/>
        <w:jc w:val="both"/>
        <w:rPr>
          <w:rFonts w:eastAsia="Times New Roman"/>
          <w:sz w:val="20"/>
          <w:szCs w:val="20"/>
          <w:lang w:val="ru-RU"/>
        </w:rPr>
      </w:pPr>
      <w:r>
        <w:rPr>
          <w:rFonts w:eastAsia="Times New Roman"/>
          <w:lang w:val="ru-RU"/>
        </w:rPr>
        <w:t>Факултет реализује програме образовања током читавог живота, као и друге програме стручног усавршавања ван оквира студијских програма, у складу са Законом и Статутом. Факултет у правном промету са трећим лицима иступа у своје име и за свој рачун, а за обавезе одговара својом имовином којом располаже, има потпуну одговорност.</w:t>
      </w:r>
      <w:bookmarkStart w:id="35" w:name="__RefHeading___Toc19589_1491433287"/>
      <w:bookmarkStart w:id="36" w:name="__RefHeading__327_1930940776"/>
      <w:bookmarkEnd w:id="35"/>
      <w:bookmarkEnd w:id="36"/>
    </w:p>
    <w:p w:rsidR="007D19BA" w:rsidRDefault="007D19BA" w:rsidP="007D19BA">
      <w:pPr>
        <w:jc w:val="both"/>
        <w:rPr>
          <w:snapToGrid w:val="0"/>
          <w:lang w:val="ru-RU"/>
        </w:rPr>
      </w:pPr>
    </w:p>
    <w:p w:rsidR="007D19BA" w:rsidRPr="00626A5E" w:rsidRDefault="007D19BA" w:rsidP="007D19BA">
      <w:pPr>
        <w:ind w:left="397"/>
        <w:jc w:val="both"/>
        <w:rPr>
          <w:snapToGrid w:val="0"/>
          <w:lang w:val="ru-RU"/>
        </w:rPr>
      </w:pPr>
      <w:r>
        <w:rPr>
          <w:snapToGrid w:val="0"/>
          <w:lang w:val="ru-RU"/>
        </w:rPr>
        <w:t>Факултет у о</w:t>
      </w:r>
      <w:r w:rsidRPr="00626A5E">
        <w:rPr>
          <w:snapToGrid w:val="0"/>
          <w:lang w:val="ru-RU"/>
        </w:rPr>
        <w:t>к</w:t>
      </w:r>
      <w:r>
        <w:rPr>
          <w:snapToGrid w:val="0"/>
          <w:lang w:val="ru-RU"/>
        </w:rPr>
        <w:t>в</w:t>
      </w:r>
      <w:r w:rsidRPr="00626A5E">
        <w:rPr>
          <w:snapToGrid w:val="0"/>
          <w:lang w:val="ru-RU"/>
        </w:rPr>
        <w:t>иру образовно-научне делатности, основних, примењених и развојних истраживања, као и стручних делатности, самостално или у сарадњи са другим научним и стручним организацијама, према класификацији делатности обавља:</w:t>
      </w:r>
    </w:p>
    <w:p w:rsidR="007D19BA" w:rsidRPr="00626A5E" w:rsidRDefault="007D19BA" w:rsidP="007D19BA">
      <w:pPr>
        <w:ind w:firstLine="540"/>
        <w:jc w:val="both"/>
        <w:rPr>
          <w:snapToGrid w:val="0"/>
          <w:lang w:val="ru-RU"/>
        </w:rPr>
      </w:pPr>
      <w:r w:rsidRPr="00626A5E">
        <w:rPr>
          <w:snapToGrid w:val="0"/>
          <w:lang w:val="ru-RU"/>
        </w:rPr>
        <w:t>Образовање:</w:t>
      </w:r>
    </w:p>
    <w:p w:rsidR="007D19BA" w:rsidRPr="00626A5E" w:rsidRDefault="007D19BA" w:rsidP="007D19BA">
      <w:pPr>
        <w:widowControl/>
        <w:numPr>
          <w:ilvl w:val="0"/>
          <w:numId w:val="17"/>
        </w:numPr>
        <w:suppressAutoHyphens w:val="0"/>
        <w:spacing w:line="259" w:lineRule="auto"/>
        <w:ind w:left="0" w:firstLine="567"/>
        <w:jc w:val="both"/>
        <w:rPr>
          <w:snapToGrid w:val="0"/>
          <w:lang w:val="ru-RU"/>
        </w:rPr>
      </w:pPr>
      <w:r>
        <w:rPr>
          <w:snapToGrid w:val="0"/>
          <w:lang w:val="ru-RU"/>
        </w:rPr>
        <w:t>високо образовање –</w:t>
      </w:r>
      <w:r w:rsidRPr="00626A5E">
        <w:rPr>
          <w:snapToGrid w:val="0"/>
          <w:lang w:val="ru-RU"/>
        </w:rPr>
        <w:t xml:space="preserve"> шифра 85.42</w:t>
      </w:r>
    </w:p>
    <w:p w:rsidR="007D19BA" w:rsidRPr="00626A5E" w:rsidRDefault="007D19BA" w:rsidP="007D19BA">
      <w:pPr>
        <w:widowControl/>
        <w:numPr>
          <w:ilvl w:val="0"/>
          <w:numId w:val="17"/>
        </w:numPr>
        <w:suppressAutoHyphens w:val="0"/>
        <w:spacing w:line="259" w:lineRule="auto"/>
        <w:ind w:left="0" w:firstLine="567"/>
        <w:jc w:val="both"/>
        <w:rPr>
          <w:snapToGrid w:val="0"/>
          <w:lang w:val="ru-RU"/>
        </w:rPr>
      </w:pPr>
      <w:r w:rsidRPr="00626A5E">
        <w:rPr>
          <w:snapToGrid w:val="0"/>
          <w:lang w:val="ru-RU"/>
        </w:rPr>
        <w:t>остало образовање</w:t>
      </w:r>
      <w:r w:rsidRPr="00626A5E">
        <w:rPr>
          <w:snapToGrid w:val="0"/>
          <w:lang w:val="sr-Latn-RS"/>
        </w:rPr>
        <w:t xml:space="preserve"> </w:t>
      </w:r>
      <w:r w:rsidRPr="00626A5E">
        <w:rPr>
          <w:snapToGrid w:val="0"/>
          <w:lang w:val="ru-RU"/>
        </w:rPr>
        <w:t>– шифра 85.59</w:t>
      </w:r>
    </w:p>
    <w:p w:rsidR="007D19BA" w:rsidRPr="00626A5E" w:rsidRDefault="007D19BA" w:rsidP="007D19BA">
      <w:pPr>
        <w:widowControl/>
        <w:numPr>
          <w:ilvl w:val="0"/>
          <w:numId w:val="17"/>
        </w:numPr>
        <w:suppressAutoHyphens w:val="0"/>
        <w:spacing w:line="259" w:lineRule="auto"/>
        <w:ind w:left="0" w:firstLine="567"/>
        <w:jc w:val="both"/>
        <w:rPr>
          <w:snapToGrid w:val="0"/>
          <w:lang w:val="ru-RU"/>
        </w:rPr>
      </w:pPr>
      <w:r w:rsidRPr="00626A5E">
        <w:rPr>
          <w:snapToGrid w:val="0"/>
          <w:lang w:val="ru-RU"/>
        </w:rPr>
        <w:t>помоћне образовне делатности – шифра 85.60.</w:t>
      </w:r>
    </w:p>
    <w:p w:rsidR="007D19BA" w:rsidRPr="00626A5E" w:rsidRDefault="007D19BA" w:rsidP="007D19BA">
      <w:pPr>
        <w:ind w:firstLine="567"/>
        <w:jc w:val="both"/>
        <w:rPr>
          <w:snapToGrid w:val="0"/>
          <w:lang w:val="ru-RU"/>
        </w:rPr>
      </w:pPr>
      <w:r w:rsidRPr="00626A5E">
        <w:rPr>
          <w:snapToGrid w:val="0"/>
          <w:lang w:val="ru-RU"/>
        </w:rPr>
        <w:t>Научноистраживачки рад:</w:t>
      </w:r>
    </w:p>
    <w:p w:rsidR="007D19BA" w:rsidRPr="00E2734D" w:rsidRDefault="007D19BA" w:rsidP="007D19BA">
      <w:pPr>
        <w:widowControl/>
        <w:numPr>
          <w:ilvl w:val="0"/>
          <w:numId w:val="18"/>
        </w:numPr>
        <w:suppressAutoHyphens w:val="0"/>
        <w:spacing w:line="259" w:lineRule="auto"/>
        <w:ind w:left="0" w:firstLine="567"/>
        <w:jc w:val="both"/>
        <w:rPr>
          <w:snapToGrid w:val="0"/>
          <w:lang w:val="ru-RU"/>
        </w:rPr>
      </w:pPr>
      <w:r w:rsidRPr="00E2734D">
        <w:rPr>
          <w:snapToGrid w:val="0"/>
          <w:lang w:val="sr-Cyrl-RS"/>
        </w:rPr>
        <w:t xml:space="preserve">научно </w:t>
      </w:r>
      <w:r w:rsidRPr="00E2734D">
        <w:rPr>
          <w:snapToGrid w:val="0"/>
          <w:lang w:val="ru-RU"/>
        </w:rPr>
        <w:t>и</w:t>
      </w:r>
      <w:r w:rsidRPr="00E2734D">
        <w:rPr>
          <w:lang w:val="ru-RU"/>
        </w:rPr>
        <w:t>страживање</w:t>
      </w:r>
      <w:r w:rsidRPr="00E2734D">
        <w:rPr>
          <w:lang w:val="sr-Cyrl-RS"/>
        </w:rPr>
        <w:t xml:space="preserve"> и развој – шифра 72</w:t>
      </w:r>
    </w:p>
    <w:p w:rsidR="007D19BA" w:rsidRPr="00E2734D" w:rsidRDefault="007D19BA" w:rsidP="007D19BA">
      <w:pPr>
        <w:widowControl/>
        <w:numPr>
          <w:ilvl w:val="0"/>
          <w:numId w:val="18"/>
        </w:numPr>
        <w:suppressAutoHyphens w:val="0"/>
        <w:spacing w:line="259" w:lineRule="auto"/>
        <w:ind w:left="0" w:firstLine="567"/>
        <w:jc w:val="both"/>
        <w:rPr>
          <w:snapToGrid w:val="0"/>
          <w:lang w:val="ru-RU"/>
        </w:rPr>
      </w:pPr>
      <w:r w:rsidRPr="00E2734D">
        <w:rPr>
          <w:snapToGrid w:val="0"/>
          <w:lang w:val="ru-RU"/>
        </w:rPr>
        <w:t>и</w:t>
      </w:r>
      <w:r w:rsidRPr="00E2734D">
        <w:rPr>
          <w:lang w:val="ru-RU"/>
        </w:rPr>
        <w:t xml:space="preserve">страживање и експериментални развој у природним и техничко-технолошким наукама </w:t>
      </w:r>
      <w:r w:rsidRPr="00E2734D">
        <w:rPr>
          <w:snapToGrid w:val="0"/>
          <w:lang w:val="ru-RU"/>
        </w:rPr>
        <w:t>– шифра 72.1</w:t>
      </w:r>
    </w:p>
    <w:p w:rsidR="007D19BA" w:rsidRPr="00626A5E" w:rsidRDefault="007D19BA" w:rsidP="007D19BA">
      <w:pPr>
        <w:widowControl/>
        <w:numPr>
          <w:ilvl w:val="0"/>
          <w:numId w:val="18"/>
        </w:numPr>
        <w:suppressAutoHyphens w:val="0"/>
        <w:spacing w:line="259" w:lineRule="auto"/>
        <w:ind w:left="0" w:firstLine="567"/>
        <w:jc w:val="both"/>
        <w:rPr>
          <w:snapToGrid w:val="0"/>
          <w:lang w:val="ru-RU"/>
        </w:rPr>
      </w:pPr>
      <w:r w:rsidRPr="00626A5E">
        <w:rPr>
          <w:snapToGrid w:val="0"/>
          <w:lang w:val="ru-RU"/>
        </w:rPr>
        <w:t>и</w:t>
      </w:r>
      <w:r w:rsidRPr="00626A5E">
        <w:rPr>
          <w:lang w:val="ru-RU"/>
        </w:rPr>
        <w:t xml:space="preserve">страживање и експериментални развој у биотехнологији </w:t>
      </w:r>
      <w:r w:rsidRPr="00626A5E">
        <w:rPr>
          <w:snapToGrid w:val="0"/>
          <w:lang w:val="ru-RU"/>
        </w:rPr>
        <w:t>– шифра 72.11</w:t>
      </w:r>
    </w:p>
    <w:p w:rsidR="007D19BA" w:rsidRPr="00FB29F1" w:rsidRDefault="007D19BA" w:rsidP="007D19BA">
      <w:pPr>
        <w:widowControl/>
        <w:numPr>
          <w:ilvl w:val="0"/>
          <w:numId w:val="18"/>
        </w:numPr>
        <w:suppressAutoHyphens w:val="0"/>
        <w:spacing w:line="259" w:lineRule="auto"/>
        <w:ind w:left="0" w:firstLine="567"/>
        <w:jc w:val="both"/>
        <w:rPr>
          <w:snapToGrid w:val="0"/>
          <w:spacing w:val="-8"/>
          <w:lang w:val="ru-RU"/>
        </w:rPr>
      </w:pPr>
      <w:r w:rsidRPr="00FB29F1">
        <w:rPr>
          <w:snapToGrid w:val="0"/>
          <w:spacing w:val="-8"/>
          <w:lang w:val="ru-RU"/>
        </w:rPr>
        <w:t>и</w:t>
      </w:r>
      <w:r w:rsidRPr="00FB29F1">
        <w:rPr>
          <w:spacing w:val="-8"/>
          <w:lang w:val="ru-RU"/>
        </w:rPr>
        <w:t xml:space="preserve">страживање и развој у осталим природним и техничко-технолошким наукама </w:t>
      </w:r>
      <w:r w:rsidRPr="00FB29F1">
        <w:rPr>
          <w:snapToGrid w:val="0"/>
          <w:spacing w:val="-8"/>
          <w:lang w:val="ru-RU"/>
        </w:rPr>
        <w:t>– шифра 72.</w:t>
      </w:r>
      <w:r w:rsidRPr="00FB29F1">
        <w:rPr>
          <w:snapToGrid w:val="0"/>
          <w:spacing w:val="-8"/>
          <w:lang w:val="sr-Latn-RS"/>
        </w:rPr>
        <w:t>19</w:t>
      </w:r>
    </w:p>
    <w:p w:rsidR="007D19BA" w:rsidRPr="00626A5E" w:rsidRDefault="007D19BA" w:rsidP="007D19BA">
      <w:pPr>
        <w:widowControl/>
        <w:numPr>
          <w:ilvl w:val="0"/>
          <w:numId w:val="18"/>
        </w:numPr>
        <w:suppressAutoHyphens w:val="0"/>
        <w:spacing w:line="259" w:lineRule="auto"/>
        <w:ind w:left="0" w:firstLine="567"/>
        <w:jc w:val="both"/>
        <w:rPr>
          <w:snapToGrid w:val="0"/>
          <w:lang w:val="ru-RU"/>
        </w:rPr>
      </w:pPr>
      <w:r w:rsidRPr="00626A5E">
        <w:rPr>
          <w:snapToGrid w:val="0"/>
          <w:lang w:val="sr-Cyrl-RS"/>
        </w:rPr>
        <w:t>техничко испитивање и анализе – шифра 71.20</w:t>
      </w:r>
    </w:p>
    <w:p w:rsidR="007D19BA" w:rsidRPr="00626A5E" w:rsidRDefault="007D19BA" w:rsidP="007D19BA">
      <w:pPr>
        <w:widowControl/>
        <w:numPr>
          <w:ilvl w:val="0"/>
          <w:numId w:val="18"/>
        </w:numPr>
        <w:suppressAutoHyphens w:val="0"/>
        <w:spacing w:line="259" w:lineRule="auto"/>
        <w:ind w:left="0" w:firstLine="567"/>
        <w:jc w:val="both"/>
        <w:rPr>
          <w:snapToGrid w:val="0"/>
          <w:lang w:val="ru-RU"/>
        </w:rPr>
      </w:pPr>
      <w:r w:rsidRPr="00626A5E">
        <w:rPr>
          <w:snapToGrid w:val="0"/>
          <w:lang w:val="sr-Cyrl-RS"/>
        </w:rPr>
        <w:t>остале стручне, научне и техничке делатности – шифра 74.90.</w:t>
      </w:r>
    </w:p>
    <w:p w:rsidR="007D19BA" w:rsidRPr="00626A5E" w:rsidRDefault="007D19BA" w:rsidP="007D19BA">
      <w:pPr>
        <w:ind w:firstLine="567"/>
        <w:jc w:val="both"/>
        <w:rPr>
          <w:snapToGrid w:val="0"/>
          <w:lang w:val="sr-Cyrl-RS"/>
        </w:rPr>
      </w:pPr>
      <w:r w:rsidRPr="00626A5E">
        <w:rPr>
          <w:snapToGrid w:val="0"/>
          <w:lang w:val="sr-Cyrl-RS"/>
        </w:rPr>
        <w:t>Остале делатности:</w:t>
      </w:r>
    </w:p>
    <w:p w:rsidR="007D19BA" w:rsidRPr="00626A5E" w:rsidRDefault="007D19BA" w:rsidP="007D19BA">
      <w:pPr>
        <w:widowControl/>
        <w:numPr>
          <w:ilvl w:val="0"/>
          <w:numId w:val="18"/>
        </w:numPr>
        <w:suppressAutoHyphens w:val="0"/>
        <w:spacing w:line="259" w:lineRule="auto"/>
        <w:ind w:left="0" w:firstLine="567"/>
        <w:jc w:val="both"/>
        <w:rPr>
          <w:snapToGrid w:val="0"/>
          <w:lang w:val="ru-RU"/>
        </w:rPr>
      </w:pPr>
      <w:r w:rsidRPr="00626A5E">
        <w:rPr>
          <w:snapToGrid w:val="0"/>
          <w:lang w:val="sr-Cyrl-RS"/>
        </w:rPr>
        <w:t>производња осталих основних неорганских хемикалија – шифра 20.13</w:t>
      </w:r>
    </w:p>
    <w:p w:rsidR="007D19BA" w:rsidRPr="00626A5E" w:rsidRDefault="007D19BA" w:rsidP="007D19BA">
      <w:pPr>
        <w:widowControl/>
        <w:numPr>
          <w:ilvl w:val="0"/>
          <w:numId w:val="18"/>
        </w:numPr>
        <w:suppressAutoHyphens w:val="0"/>
        <w:spacing w:line="259" w:lineRule="auto"/>
        <w:ind w:left="0" w:firstLine="567"/>
        <w:jc w:val="both"/>
        <w:rPr>
          <w:snapToGrid w:val="0"/>
          <w:lang w:val="ru-RU"/>
        </w:rPr>
      </w:pPr>
      <w:r w:rsidRPr="00626A5E">
        <w:rPr>
          <w:snapToGrid w:val="0"/>
          <w:lang w:val="sr-Cyrl-RS"/>
        </w:rPr>
        <w:t>производња осталих основних органских хемикалија – шифра 20.15</w:t>
      </w:r>
    </w:p>
    <w:p w:rsidR="007D19BA" w:rsidRPr="00626A5E" w:rsidRDefault="007D19BA" w:rsidP="007D19BA">
      <w:pPr>
        <w:widowControl/>
        <w:numPr>
          <w:ilvl w:val="0"/>
          <w:numId w:val="18"/>
        </w:numPr>
        <w:suppressAutoHyphens w:val="0"/>
        <w:spacing w:line="259" w:lineRule="auto"/>
        <w:ind w:left="0" w:firstLine="567"/>
        <w:jc w:val="both"/>
        <w:rPr>
          <w:snapToGrid w:val="0"/>
          <w:lang w:val="ru-RU"/>
        </w:rPr>
      </w:pPr>
      <w:r w:rsidRPr="00626A5E">
        <w:rPr>
          <w:snapToGrid w:val="0"/>
          <w:lang w:val="sr-Cyrl-RS"/>
        </w:rPr>
        <w:t>производња етеричних уља – шифра 20.53</w:t>
      </w:r>
    </w:p>
    <w:p w:rsidR="007D19BA" w:rsidRPr="00626A5E" w:rsidRDefault="007D19BA" w:rsidP="007D19BA">
      <w:pPr>
        <w:widowControl/>
        <w:numPr>
          <w:ilvl w:val="0"/>
          <w:numId w:val="18"/>
        </w:numPr>
        <w:suppressAutoHyphens w:val="0"/>
        <w:spacing w:line="259" w:lineRule="auto"/>
        <w:ind w:left="0" w:firstLine="567"/>
        <w:jc w:val="both"/>
        <w:rPr>
          <w:snapToGrid w:val="0"/>
          <w:lang w:val="ru-RU"/>
        </w:rPr>
      </w:pPr>
      <w:r w:rsidRPr="00626A5E">
        <w:rPr>
          <w:snapToGrid w:val="0"/>
          <w:lang w:val="sr-Cyrl-RS"/>
        </w:rPr>
        <w:t>производња осталих хемијских производа – шифра 20.59</w:t>
      </w:r>
    </w:p>
    <w:p w:rsidR="007D19BA" w:rsidRPr="00626A5E" w:rsidRDefault="007D19BA" w:rsidP="007D19BA">
      <w:pPr>
        <w:widowControl/>
        <w:numPr>
          <w:ilvl w:val="0"/>
          <w:numId w:val="18"/>
        </w:numPr>
        <w:suppressAutoHyphens w:val="0"/>
        <w:spacing w:line="259" w:lineRule="auto"/>
        <w:ind w:left="0" w:firstLine="567"/>
        <w:jc w:val="both"/>
        <w:rPr>
          <w:snapToGrid w:val="0"/>
          <w:lang w:val="ru-RU"/>
        </w:rPr>
      </w:pPr>
      <w:r w:rsidRPr="00626A5E">
        <w:rPr>
          <w:snapToGrid w:val="0"/>
          <w:lang w:val="sr-Cyrl-RS"/>
        </w:rPr>
        <w:t>производња основних фармацеутских производа – шифра 21.10</w:t>
      </w:r>
    </w:p>
    <w:p w:rsidR="007D19BA" w:rsidRPr="00626A5E" w:rsidRDefault="007D19BA" w:rsidP="007D19BA">
      <w:pPr>
        <w:widowControl/>
        <w:numPr>
          <w:ilvl w:val="0"/>
          <w:numId w:val="18"/>
        </w:numPr>
        <w:suppressAutoHyphens w:val="0"/>
        <w:spacing w:line="259" w:lineRule="auto"/>
        <w:ind w:left="0" w:firstLine="567"/>
        <w:jc w:val="both"/>
        <w:rPr>
          <w:snapToGrid w:val="0"/>
          <w:lang w:val="ru-RU"/>
        </w:rPr>
      </w:pPr>
      <w:r w:rsidRPr="00626A5E">
        <w:rPr>
          <w:snapToGrid w:val="0"/>
          <w:lang w:val="sr-Cyrl-RS"/>
        </w:rPr>
        <w:t>производња фармацеутских препарата – шифра 21.20</w:t>
      </w:r>
    </w:p>
    <w:p w:rsidR="007D19BA" w:rsidRPr="00626A5E" w:rsidRDefault="007D19BA" w:rsidP="007D19BA">
      <w:pPr>
        <w:widowControl/>
        <w:numPr>
          <w:ilvl w:val="0"/>
          <w:numId w:val="18"/>
        </w:numPr>
        <w:suppressAutoHyphens w:val="0"/>
        <w:spacing w:line="259" w:lineRule="auto"/>
        <w:ind w:left="0" w:firstLine="567"/>
        <w:jc w:val="both"/>
        <w:rPr>
          <w:snapToGrid w:val="0"/>
          <w:lang w:val="sr-Latn-CS"/>
        </w:rPr>
      </w:pPr>
      <w:r w:rsidRPr="00626A5E">
        <w:rPr>
          <w:snapToGrid w:val="0"/>
          <w:lang w:val="ru-RU"/>
        </w:rPr>
        <w:t>и</w:t>
      </w:r>
      <w:r w:rsidRPr="00626A5E">
        <w:rPr>
          <w:lang w:val="ru-RU"/>
        </w:rPr>
        <w:t xml:space="preserve">здавање књига </w:t>
      </w:r>
      <w:r w:rsidRPr="00626A5E">
        <w:rPr>
          <w:snapToGrid w:val="0"/>
          <w:lang w:val="ru-RU"/>
        </w:rPr>
        <w:t>– шифра 58.11</w:t>
      </w:r>
    </w:p>
    <w:p w:rsidR="007D19BA" w:rsidRPr="00626A5E" w:rsidRDefault="007D19BA" w:rsidP="007D19BA">
      <w:pPr>
        <w:widowControl/>
        <w:numPr>
          <w:ilvl w:val="0"/>
          <w:numId w:val="18"/>
        </w:numPr>
        <w:suppressAutoHyphens w:val="0"/>
        <w:spacing w:line="259" w:lineRule="auto"/>
        <w:ind w:left="0" w:firstLine="567"/>
        <w:jc w:val="both"/>
        <w:rPr>
          <w:snapToGrid w:val="0"/>
          <w:lang w:val="sr-Latn-CS"/>
        </w:rPr>
      </w:pPr>
      <w:r w:rsidRPr="00626A5E">
        <w:rPr>
          <w:snapToGrid w:val="0"/>
          <w:lang w:val="ru-RU"/>
        </w:rPr>
        <w:t>издавање часописа и  периодичних издања – шифра 58.14</w:t>
      </w:r>
    </w:p>
    <w:p w:rsidR="007D19BA" w:rsidRPr="00626A5E" w:rsidRDefault="007D19BA" w:rsidP="007D19BA">
      <w:pPr>
        <w:widowControl/>
        <w:numPr>
          <w:ilvl w:val="0"/>
          <w:numId w:val="18"/>
        </w:numPr>
        <w:suppressAutoHyphens w:val="0"/>
        <w:spacing w:line="259" w:lineRule="auto"/>
        <w:ind w:left="0" w:firstLine="567"/>
        <w:jc w:val="both"/>
        <w:rPr>
          <w:snapToGrid w:val="0"/>
          <w:lang w:val="sr-Latn-CS"/>
        </w:rPr>
      </w:pPr>
      <w:r w:rsidRPr="00626A5E">
        <w:rPr>
          <w:snapToGrid w:val="0"/>
          <w:lang w:val="ru-RU"/>
        </w:rPr>
        <w:t>трговина на мало књигама у специјализованим продавницама –</w:t>
      </w:r>
      <w:r w:rsidRPr="00626A5E">
        <w:rPr>
          <w:snapToGrid w:val="0"/>
          <w:lang w:val="sr-Latn-CS"/>
        </w:rPr>
        <w:t xml:space="preserve">  </w:t>
      </w:r>
      <w:r w:rsidRPr="00626A5E">
        <w:rPr>
          <w:snapToGrid w:val="0"/>
          <w:lang w:val="ru-RU"/>
        </w:rPr>
        <w:t>шифра – 47.61</w:t>
      </w:r>
    </w:p>
    <w:p w:rsidR="007D19BA" w:rsidRPr="00FB29F1" w:rsidRDefault="007D19BA" w:rsidP="007D19BA">
      <w:pPr>
        <w:widowControl/>
        <w:numPr>
          <w:ilvl w:val="0"/>
          <w:numId w:val="18"/>
        </w:numPr>
        <w:suppressAutoHyphens w:val="0"/>
        <w:spacing w:line="259" w:lineRule="auto"/>
        <w:ind w:left="0" w:firstLine="567"/>
        <w:jc w:val="both"/>
        <w:rPr>
          <w:snapToGrid w:val="0"/>
          <w:spacing w:val="-8"/>
          <w:lang w:val="sr-Latn-CS"/>
        </w:rPr>
      </w:pPr>
      <w:r w:rsidRPr="00FB29F1">
        <w:rPr>
          <w:snapToGrid w:val="0"/>
          <w:spacing w:val="-8"/>
          <w:lang w:val="ru-RU"/>
        </w:rPr>
        <w:t>остала трговина на мало новим производима у специјализованим продавницама – шифра 47.78</w:t>
      </w:r>
    </w:p>
    <w:p w:rsidR="007D19BA" w:rsidRPr="00626A5E" w:rsidRDefault="007D19BA" w:rsidP="007D19BA">
      <w:pPr>
        <w:widowControl/>
        <w:numPr>
          <w:ilvl w:val="0"/>
          <w:numId w:val="18"/>
        </w:numPr>
        <w:suppressAutoHyphens w:val="0"/>
        <w:spacing w:line="259" w:lineRule="auto"/>
        <w:ind w:left="0" w:firstLine="562"/>
        <w:jc w:val="both"/>
        <w:rPr>
          <w:snapToGrid w:val="0"/>
          <w:lang w:val="sr-Latn-CS"/>
        </w:rPr>
      </w:pPr>
      <w:r w:rsidRPr="00626A5E">
        <w:rPr>
          <w:snapToGrid w:val="0"/>
          <w:lang w:val="sr-Cyrl-RS"/>
        </w:rPr>
        <w:t>изнајмљивање и лизинг осталих машина и опреме – шифра 77.39</w:t>
      </w:r>
    </w:p>
    <w:p w:rsidR="007D19BA" w:rsidRPr="00626A5E" w:rsidRDefault="007D19BA" w:rsidP="007D19BA">
      <w:pPr>
        <w:widowControl/>
        <w:numPr>
          <w:ilvl w:val="0"/>
          <w:numId w:val="18"/>
        </w:numPr>
        <w:suppressAutoHyphens w:val="0"/>
        <w:spacing w:line="259" w:lineRule="auto"/>
        <w:ind w:left="0" w:firstLine="562"/>
        <w:jc w:val="both"/>
        <w:rPr>
          <w:snapToGrid w:val="0"/>
          <w:lang w:val="sr-Latn-CS"/>
        </w:rPr>
      </w:pPr>
      <w:r w:rsidRPr="00626A5E">
        <w:rPr>
          <w:snapToGrid w:val="0"/>
          <w:lang w:val="sr-Cyrl-RS"/>
        </w:rPr>
        <w:lastRenderedPageBreak/>
        <w:t>фотокопирање и друга канцеларијска подршка – шифрма 82.19</w:t>
      </w:r>
    </w:p>
    <w:p w:rsidR="007D19BA" w:rsidRPr="00626A5E" w:rsidRDefault="007D19BA" w:rsidP="007D19BA">
      <w:pPr>
        <w:widowControl/>
        <w:numPr>
          <w:ilvl w:val="0"/>
          <w:numId w:val="18"/>
        </w:numPr>
        <w:suppressAutoHyphens w:val="0"/>
        <w:spacing w:line="259" w:lineRule="auto"/>
        <w:ind w:left="0" w:firstLine="562"/>
        <w:jc w:val="both"/>
        <w:rPr>
          <w:snapToGrid w:val="0"/>
          <w:lang w:val="sr-Latn-CS"/>
        </w:rPr>
      </w:pPr>
      <w:r w:rsidRPr="00626A5E">
        <w:rPr>
          <w:snapToGrid w:val="0"/>
          <w:lang w:val="sr-Cyrl-RS"/>
        </w:rPr>
        <w:t>остале услужне активности и подршке пословању – шифра 82.99</w:t>
      </w:r>
    </w:p>
    <w:p w:rsidR="007D19BA" w:rsidRPr="00626A5E" w:rsidRDefault="007D19BA" w:rsidP="007D19BA">
      <w:pPr>
        <w:widowControl/>
        <w:numPr>
          <w:ilvl w:val="0"/>
          <w:numId w:val="18"/>
        </w:numPr>
        <w:suppressAutoHyphens w:val="0"/>
        <w:spacing w:line="259" w:lineRule="auto"/>
        <w:ind w:left="0" w:firstLine="562"/>
        <w:jc w:val="both"/>
        <w:rPr>
          <w:snapToGrid w:val="0"/>
          <w:lang w:val="sr-Latn-CS"/>
        </w:rPr>
      </w:pPr>
      <w:r w:rsidRPr="00626A5E">
        <w:rPr>
          <w:snapToGrid w:val="0"/>
          <w:lang w:val="ru-RU"/>
        </w:rPr>
        <w:t>делатност библиотека и  архива</w:t>
      </w:r>
      <w:r w:rsidRPr="00626A5E">
        <w:rPr>
          <w:snapToGrid w:val="0"/>
          <w:lang w:val="sr-Latn-RS"/>
        </w:rPr>
        <w:t xml:space="preserve"> </w:t>
      </w:r>
      <w:r w:rsidRPr="00626A5E">
        <w:rPr>
          <w:snapToGrid w:val="0"/>
          <w:lang w:val="ru-RU"/>
        </w:rPr>
        <w:t>– шифра 91.01</w:t>
      </w:r>
    </w:p>
    <w:p w:rsidR="007D19BA" w:rsidRPr="00626A5E" w:rsidRDefault="007D19BA" w:rsidP="007D19BA">
      <w:pPr>
        <w:widowControl/>
        <w:numPr>
          <w:ilvl w:val="0"/>
          <w:numId w:val="18"/>
        </w:numPr>
        <w:suppressAutoHyphens w:val="0"/>
        <w:spacing w:line="259" w:lineRule="auto"/>
        <w:ind w:left="0" w:firstLine="562"/>
        <w:jc w:val="both"/>
        <w:rPr>
          <w:snapToGrid w:val="0"/>
          <w:lang w:val="sr-Latn-CS"/>
        </w:rPr>
      </w:pPr>
      <w:r w:rsidRPr="00626A5E">
        <w:rPr>
          <w:snapToGrid w:val="0"/>
          <w:lang w:val="ru-RU"/>
        </w:rPr>
        <w:t>делатности ресторана и покре</w:t>
      </w:r>
      <w:r>
        <w:rPr>
          <w:snapToGrid w:val="0"/>
          <w:lang w:val="ru-RU"/>
        </w:rPr>
        <w:t xml:space="preserve">тних угоститељских објеката – </w:t>
      </w:r>
      <w:r w:rsidRPr="00626A5E">
        <w:rPr>
          <w:snapToGrid w:val="0"/>
          <w:lang w:val="ru-RU"/>
        </w:rPr>
        <w:t>шифра 56.10</w:t>
      </w:r>
      <w:r w:rsidRPr="00626A5E">
        <w:rPr>
          <w:snapToGrid w:val="0"/>
          <w:lang w:val="sr-Cyrl-RS"/>
        </w:rPr>
        <w:t>.</w:t>
      </w:r>
    </w:p>
    <w:p w:rsidR="007D19BA" w:rsidRDefault="007D19BA" w:rsidP="007D19BA">
      <w:pPr>
        <w:jc w:val="both"/>
        <w:rPr>
          <w:snapToGrid w:val="0"/>
          <w:lang w:val="sr-Cyrl-RS"/>
        </w:rPr>
      </w:pPr>
    </w:p>
    <w:p w:rsidR="006C7EB7" w:rsidRPr="007D19BA" w:rsidRDefault="007D19BA" w:rsidP="007D19BA">
      <w:pPr>
        <w:jc w:val="both"/>
        <w:rPr>
          <w:snapToGrid w:val="0"/>
          <w:lang w:val="sr-Cyrl-RS"/>
        </w:rPr>
      </w:pPr>
      <w:r w:rsidRPr="00626A5E">
        <w:rPr>
          <w:snapToGrid w:val="0"/>
          <w:lang w:val="sr-Cyrl-RS"/>
        </w:rPr>
        <w:t xml:space="preserve">Факултет може и без уписа у судски регистар да обавља </w:t>
      </w:r>
      <w:r w:rsidRPr="00626A5E">
        <w:t>и друге делатности које служе делатности уписаној у судски регистар, које се уобичајено обављају уз те делатности, у мањем обиму или привремено.</w:t>
      </w:r>
    </w:p>
    <w:p w:rsidR="00D05B9E" w:rsidRDefault="00D05B9E" w:rsidP="00913DE0">
      <w:pPr>
        <w:pStyle w:val="Heading1"/>
        <w:numPr>
          <w:ilvl w:val="0"/>
          <w:numId w:val="0"/>
        </w:numPr>
        <w:ind w:left="680" w:hanging="283"/>
        <w:rPr>
          <w:rFonts w:eastAsia="Times New Roman"/>
          <w:color w:val="000000"/>
          <w:lang w:val="ru-RU"/>
        </w:rPr>
      </w:pPr>
      <w:r>
        <w:rPr>
          <w:rFonts w:eastAsia="Times New Roman"/>
          <w:color w:val="000000"/>
          <w:sz w:val="28"/>
          <w:lang w:val="ru-RU"/>
        </w:rPr>
        <w:t>6. Опис поступања у оквиру надлежности овлашћења и обавеза</w:t>
      </w:r>
    </w:p>
    <w:p w:rsidR="00D05B9E" w:rsidRDefault="00D05B9E" w:rsidP="006C7EB7">
      <w:pPr>
        <w:autoSpaceDE w:val="0"/>
        <w:ind w:firstLine="397"/>
        <w:jc w:val="both"/>
        <w:rPr>
          <w:rFonts w:eastAsia="Times New Roman"/>
          <w:color w:val="000000"/>
          <w:lang w:val="ru-RU"/>
        </w:rPr>
      </w:pPr>
      <w:r>
        <w:rPr>
          <w:rFonts w:eastAsia="Times New Roman"/>
          <w:color w:val="000000"/>
          <w:lang w:val="ru-RU"/>
        </w:rPr>
        <w:t>Факултет поступа у оквиру својих надлежности, обавеза и овлашћења на основу следећих закона:</w:t>
      </w:r>
    </w:p>
    <w:p w:rsidR="00D05B9E" w:rsidRDefault="00D05B9E" w:rsidP="00460FE5">
      <w:pPr>
        <w:numPr>
          <w:ilvl w:val="0"/>
          <w:numId w:val="5"/>
        </w:numPr>
        <w:autoSpaceDE w:val="0"/>
        <w:ind w:left="0" w:firstLine="680"/>
        <w:jc w:val="both"/>
        <w:rPr>
          <w:rFonts w:eastAsia="Times New Roman"/>
          <w:color w:val="000000"/>
          <w:lang w:val="ru-RU"/>
        </w:rPr>
      </w:pPr>
      <w:r>
        <w:rPr>
          <w:rFonts w:eastAsia="Times New Roman"/>
          <w:color w:val="000000"/>
          <w:lang w:val="ru-RU"/>
        </w:rPr>
        <w:t>Закон</w:t>
      </w:r>
      <w:r w:rsidR="00754627">
        <w:rPr>
          <w:rFonts w:eastAsia="Times New Roman"/>
          <w:color w:val="000000"/>
          <w:lang w:val="ru-RU"/>
        </w:rPr>
        <w:t xml:space="preserve"> о високом образовању ("Сл.</w:t>
      </w:r>
      <w:r>
        <w:rPr>
          <w:rFonts w:eastAsia="Times New Roman"/>
          <w:color w:val="000000"/>
          <w:lang w:val="ru-RU"/>
        </w:rPr>
        <w:t xml:space="preserve"> гласник РС" бр.</w:t>
      </w:r>
      <w:r w:rsidR="00FA02CA">
        <w:rPr>
          <w:rFonts w:eastAsia="Times New Roman"/>
          <w:color w:val="000000"/>
          <w:lang w:val="sr-Latn-RS"/>
        </w:rPr>
        <w:t xml:space="preserve"> </w:t>
      </w:r>
      <w:r w:rsidR="00E17092">
        <w:rPr>
          <w:rFonts w:eastAsia="Times New Roman"/>
          <w:lang w:val="sr-Latn-RS"/>
        </w:rPr>
        <w:t>88</w:t>
      </w:r>
      <w:r w:rsidR="00E17092">
        <w:rPr>
          <w:rFonts w:eastAsia="Times New Roman"/>
          <w:lang w:val="ru-RU"/>
        </w:rPr>
        <w:t>/</w:t>
      </w:r>
      <w:r w:rsidR="00E17092">
        <w:rPr>
          <w:rFonts w:eastAsia="Times New Roman"/>
          <w:lang w:val="sr-Latn-RS"/>
        </w:rPr>
        <w:t>2017</w:t>
      </w:r>
      <w:r w:rsidR="00E17092">
        <w:rPr>
          <w:rFonts w:eastAsia="Times New Roman"/>
          <w:lang w:val="ru-RU"/>
        </w:rPr>
        <w:t xml:space="preserve">, </w:t>
      </w:r>
      <w:r w:rsidR="00E17092">
        <w:rPr>
          <w:rFonts w:eastAsia="Times New Roman"/>
          <w:lang w:val="sr-Latn-RS"/>
        </w:rPr>
        <w:t>27</w:t>
      </w:r>
      <w:r w:rsidR="00E17092">
        <w:rPr>
          <w:rFonts w:eastAsia="Times New Roman"/>
          <w:lang w:val="ru-RU"/>
        </w:rPr>
        <w:t>/2</w:t>
      </w:r>
      <w:r w:rsidR="00E17092">
        <w:rPr>
          <w:rFonts w:eastAsia="Times New Roman"/>
          <w:lang w:val="sr-Latn-RS"/>
        </w:rPr>
        <w:t>018</w:t>
      </w:r>
      <w:r w:rsidR="00E17092">
        <w:rPr>
          <w:rFonts w:eastAsia="Times New Roman"/>
          <w:lang w:val="sr-Cyrl-RS"/>
        </w:rPr>
        <w:t>-др.закон</w:t>
      </w:r>
      <w:r w:rsidR="00E17092">
        <w:rPr>
          <w:rFonts w:eastAsia="Times New Roman"/>
          <w:lang w:val="ru-RU"/>
        </w:rPr>
        <w:t>,</w:t>
      </w:r>
      <w:r w:rsidR="00E17092">
        <w:rPr>
          <w:rFonts w:eastAsia="Times New Roman"/>
          <w:lang w:val="sr-Latn-RS"/>
        </w:rPr>
        <w:t xml:space="preserve"> </w:t>
      </w:r>
      <w:r w:rsidR="00E17092">
        <w:rPr>
          <w:lang w:val="sr-Latn-RS"/>
        </w:rPr>
        <w:t>73</w:t>
      </w:r>
      <w:r w:rsidR="00E17092">
        <w:rPr>
          <w:lang w:val="ru-RU"/>
        </w:rPr>
        <w:t>/20</w:t>
      </w:r>
      <w:r w:rsidR="00E17092">
        <w:rPr>
          <w:lang w:val="sr-Latn-RS"/>
        </w:rPr>
        <w:t>18</w:t>
      </w:r>
      <w:r w:rsidR="00F840C6">
        <w:rPr>
          <w:lang w:val="sr-Cyrl-RS"/>
        </w:rPr>
        <w:t xml:space="preserve"> и </w:t>
      </w:r>
      <w:r w:rsidR="001D234C">
        <w:t>67</w:t>
      </w:r>
      <w:r w:rsidR="00F840C6">
        <w:rPr>
          <w:lang w:val="sr-Cyrl-RS"/>
        </w:rPr>
        <w:t>/19</w:t>
      </w:r>
      <w:r w:rsidR="006C314C">
        <w:rPr>
          <w:rFonts w:eastAsia="Times New Roman"/>
          <w:color w:val="000000"/>
          <w:lang w:val="ru-RU"/>
        </w:rPr>
        <w:t>);</w:t>
      </w:r>
    </w:p>
    <w:p w:rsidR="00D05B9E" w:rsidRPr="00754627" w:rsidRDefault="00D05B9E" w:rsidP="00460FE5">
      <w:pPr>
        <w:numPr>
          <w:ilvl w:val="0"/>
          <w:numId w:val="5"/>
        </w:numPr>
        <w:autoSpaceDE w:val="0"/>
        <w:ind w:left="0" w:firstLine="680"/>
        <w:jc w:val="both"/>
        <w:rPr>
          <w:rFonts w:eastAsia="Times New Roman"/>
          <w:color w:val="000000"/>
          <w:lang w:val="ru-RU"/>
        </w:rPr>
      </w:pPr>
      <w:r>
        <w:rPr>
          <w:rFonts w:eastAsia="Times New Roman"/>
          <w:color w:val="000000"/>
          <w:lang w:val="ru-RU"/>
        </w:rPr>
        <w:t>Закон о нау</w:t>
      </w:r>
      <w:r w:rsidR="005B1A77">
        <w:rPr>
          <w:rFonts w:eastAsia="Times New Roman"/>
          <w:color w:val="000000"/>
          <w:lang w:val="sr-Cyrl-RS"/>
        </w:rPr>
        <w:t>ци и истраживањима</w:t>
      </w:r>
      <w:r w:rsidR="00754627">
        <w:rPr>
          <w:rFonts w:eastAsia="Times New Roman"/>
          <w:color w:val="000000"/>
          <w:lang w:val="ru-RU"/>
        </w:rPr>
        <w:t xml:space="preserve"> ("Сл. гласник РС" бр. 49</w:t>
      </w:r>
      <w:r>
        <w:rPr>
          <w:rFonts w:eastAsia="Times New Roman"/>
          <w:color w:val="000000"/>
          <w:lang w:val="ru-RU"/>
        </w:rPr>
        <w:t>/</w:t>
      </w:r>
      <w:r w:rsidR="005B1A77">
        <w:rPr>
          <w:rFonts w:eastAsia="Times New Roman"/>
          <w:color w:val="000000"/>
          <w:lang w:val="ru-RU"/>
        </w:rPr>
        <w:t>19</w:t>
      </w:r>
      <w:r w:rsidR="005B1A77">
        <w:rPr>
          <w:rFonts w:eastAsia="Times New Roman"/>
          <w:color w:val="000000"/>
        </w:rPr>
        <w:t>)</w:t>
      </w:r>
      <w:r w:rsidR="006C314C">
        <w:rPr>
          <w:rFonts w:eastAsia="Times New Roman"/>
          <w:color w:val="000000"/>
          <w:lang w:val="sr-Cyrl-RS"/>
        </w:rPr>
        <w:t>;</w:t>
      </w:r>
    </w:p>
    <w:p w:rsidR="00754627" w:rsidRPr="00754627" w:rsidRDefault="00754627" w:rsidP="00754627">
      <w:pPr>
        <w:numPr>
          <w:ilvl w:val="0"/>
          <w:numId w:val="5"/>
        </w:numPr>
        <w:autoSpaceDE w:val="0"/>
        <w:ind w:left="0" w:firstLine="680"/>
        <w:jc w:val="both"/>
        <w:rPr>
          <w:rFonts w:eastAsia="Times New Roman"/>
          <w:color w:val="000000"/>
          <w:lang w:val="ru-RU"/>
        </w:rPr>
      </w:pPr>
      <w:r w:rsidRPr="00BE2157">
        <w:t>Закон о иновационој делатности („Сл</w:t>
      </w:r>
      <w:r>
        <w:rPr>
          <w:lang w:val="sr-Cyrl-RS"/>
        </w:rPr>
        <w:t>.</w:t>
      </w:r>
      <w:r w:rsidRPr="00BE2157">
        <w:t xml:space="preserve"> гласник РС“ бр. 110/05, 18/10</w:t>
      </w:r>
      <w:r w:rsidRPr="00754627">
        <w:rPr>
          <w:lang w:val="sr-Cyrl-RS"/>
        </w:rPr>
        <w:t xml:space="preserve"> и 55/2013</w:t>
      </w:r>
      <w:r w:rsidRPr="00BE2157">
        <w:t xml:space="preserve">); </w:t>
      </w:r>
    </w:p>
    <w:p w:rsidR="00754627" w:rsidRPr="00754627" w:rsidRDefault="00754627" w:rsidP="00754627">
      <w:pPr>
        <w:numPr>
          <w:ilvl w:val="0"/>
          <w:numId w:val="5"/>
        </w:numPr>
        <w:autoSpaceDE w:val="0"/>
        <w:ind w:left="0" w:firstLine="680"/>
        <w:jc w:val="both"/>
        <w:rPr>
          <w:rFonts w:eastAsia="Times New Roman"/>
          <w:color w:val="000000"/>
          <w:lang w:val="ru-RU"/>
        </w:rPr>
      </w:pPr>
      <w:r>
        <w:t>Закон о раду („Сл</w:t>
      </w:r>
      <w:r>
        <w:rPr>
          <w:lang w:val="sr-Cyrl-RS"/>
        </w:rPr>
        <w:t>.</w:t>
      </w:r>
      <w:r w:rsidRPr="00BE2157">
        <w:t xml:space="preserve"> гласник РС“ бр. 24/05, 61/05, 54/09</w:t>
      </w:r>
      <w:r w:rsidRPr="00754627">
        <w:rPr>
          <w:lang w:val="sr-Cyrl-RS"/>
        </w:rPr>
        <w:t xml:space="preserve">, 32/13, 75/14, 13/2017 – одлука УС, 113/17 и 95/18 – аутентично </w:t>
      </w:r>
    </w:p>
    <w:p w:rsidR="00754627" w:rsidRPr="00754627" w:rsidRDefault="00754627" w:rsidP="00754627">
      <w:pPr>
        <w:autoSpaceDE w:val="0"/>
        <w:ind w:left="680"/>
        <w:jc w:val="both"/>
        <w:rPr>
          <w:rFonts w:eastAsia="Times New Roman"/>
          <w:color w:val="000000"/>
          <w:lang w:val="ru-RU"/>
        </w:rPr>
      </w:pPr>
      <w:r>
        <w:rPr>
          <w:lang w:val="sr-Cyrl-RS"/>
        </w:rPr>
        <w:t xml:space="preserve">  </w:t>
      </w:r>
      <w:r w:rsidRPr="00754627">
        <w:rPr>
          <w:lang w:val="sr-Cyrl-RS"/>
        </w:rPr>
        <w:t>тумачење</w:t>
      </w:r>
      <w:r w:rsidRPr="00BE2157">
        <w:t xml:space="preserve">); </w:t>
      </w:r>
    </w:p>
    <w:p w:rsidR="00754627" w:rsidRPr="00754627" w:rsidRDefault="00754627" w:rsidP="00754627">
      <w:pPr>
        <w:numPr>
          <w:ilvl w:val="0"/>
          <w:numId w:val="5"/>
        </w:numPr>
        <w:autoSpaceDE w:val="0"/>
        <w:ind w:left="0" w:firstLine="680"/>
        <w:jc w:val="both"/>
        <w:rPr>
          <w:rFonts w:eastAsia="Times New Roman"/>
          <w:color w:val="000000"/>
          <w:lang w:val="ru-RU"/>
        </w:rPr>
      </w:pPr>
      <w:r w:rsidRPr="00BE2157">
        <w:t>Закон о уџбеницима („Сл</w:t>
      </w:r>
      <w:r>
        <w:rPr>
          <w:lang w:val="sr-Cyrl-RS"/>
        </w:rPr>
        <w:t>.</w:t>
      </w:r>
      <w:r w:rsidRPr="00BE2157">
        <w:t xml:space="preserve"> гласник РС“ бр. </w:t>
      </w:r>
      <w:r w:rsidRPr="00754627">
        <w:rPr>
          <w:lang w:val="sr-Cyrl-RS"/>
        </w:rPr>
        <w:t>27/18</w:t>
      </w:r>
      <w:r w:rsidRPr="00BE2157">
        <w:t xml:space="preserve">); </w:t>
      </w:r>
    </w:p>
    <w:p w:rsidR="00754627" w:rsidRPr="00754627" w:rsidRDefault="00754627" w:rsidP="00754627">
      <w:pPr>
        <w:numPr>
          <w:ilvl w:val="0"/>
          <w:numId w:val="5"/>
        </w:numPr>
        <w:autoSpaceDE w:val="0"/>
        <w:ind w:left="0" w:firstLine="680"/>
        <w:jc w:val="both"/>
        <w:rPr>
          <w:rFonts w:eastAsia="Times New Roman"/>
          <w:color w:val="000000"/>
          <w:lang w:val="ru-RU"/>
        </w:rPr>
      </w:pPr>
      <w:r w:rsidRPr="00BE2157">
        <w:t>Закон о библиотечко</w:t>
      </w:r>
      <w:r w:rsidRPr="00754627">
        <w:rPr>
          <w:lang w:val="sr-Cyrl-RS"/>
        </w:rPr>
        <w:t>-информационо</w:t>
      </w:r>
      <w:r w:rsidRPr="00BE2157">
        <w:t>ј делатности („Сл</w:t>
      </w:r>
      <w:r>
        <w:rPr>
          <w:lang w:val="sr-Cyrl-RS"/>
        </w:rPr>
        <w:t>.</w:t>
      </w:r>
      <w:r w:rsidRPr="00BE2157">
        <w:t xml:space="preserve"> гласник РС“ бр. 34/94</w:t>
      </w:r>
      <w:r w:rsidRPr="00754627">
        <w:rPr>
          <w:lang w:val="sr-Cyrl-RS"/>
        </w:rPr>
        <w:t>,</w:t>
      </w:r>
      <w:r w:rsidRPr="00BE2157">
        <w:t xml:space="preserve"> 101/05</w:t>
      </w:r>
      <w:r w:rsidRPr="00754627">
        <w:rPr>
          <w:lang w:val="sr-Cyrl-RS"/>
        </w:rPr>
        <w:t xml:space="preserve"> и 52/11</w:t>
      </w:r>
      <w:r w:rsidRPr="00BE2157">
        <w:t xml:space="preserve">); </w:t>
      </w:r>
    </w:p>
    <w:p w:rsidR="00754627" w:rsidRDefault="00754627" w:rsidP="00786008">
      <w:pPr>
        <w:autoSpaceDE w:val="0"/>
        <w:jc w:val="both"/>
        <w:rPr>
          <w:rFonts w:eastAsia="Times New Roman"/>
          <w:color w:val="000000"/>
          <w:lang w:val="ru-RU"/>
        </w:rPr>
      </w:pPr>
    </w:p>
    <w:p w:rsidR="00D05B9E" w:rsidRDefault="00D05B9E" w:rsidP="00754627">
      <w:pPr>
        <w:autoSpaceDE w:val="0"/>
        <w:ind w:firstLine="397"/>
        <w:jc w:val="both"/>
        <w:rPr>
          <w:color w:val="000000"/>
          <w:sz w:val="28"/>
        </w:rPr>
      </w:pPr>
      <w:r>
        <w:rPr>
          <w:rFonts w:eastAsia="Times New Roman"/>
          <w:color w:val="000000"/>
          <w:lang w:val="ru-RU"/>
        </w:rPr>
        <w:t>Факултет поступа и на основу других прописа који ће бити наведени у следећем поглављу.</w:t>
      </w:r>
    </w:p>
    <w:p w:rsidR="00D05B9E" w:rsidRDefault="00D05B9E" w:rsidP="00D05B9E">
      <w:pPr>
        <w:pStyle w:val="Heading1"/>
        <w:rPr>
          <w:rFonts w:eastAsia="Times New Roman"/>
          <w:color w:val="000000"/>
          <w:lang w:val="ru-RU"/>
        </w:rPr>
      </w:pPr>
      <w:bookmarkStart w:id="37" w:name="__RefHeading___Toc19591_1491433287"/>
      <w:bookmarkStart w:id="38" w:name="__RefHeading__329_1930940776"/>
      <w:bookmarkEnd w:id="37"/>
      <w:bookmarkEnd w:id="38"/>
      <w:r>
        <w:rPr>
          <w:color w:val="000000"/>
          <w:sz w:val="28"/>
        </w:rPr>
        <w:t>7</w:t>
      </w:r>
      <w:r>
        <w:rPr>
          <w:rFonts w:eastAsia="Times New Roman"/>
          <w:color w:val="000000"/>
          <w:sz w:val="28"/>
        </w:rPr>
        <w:t>. Навођење прописа</w:t>
      </w:r>
    </w:p>
    <w:p w:rsidR="00F813FD" w:rsidRPr="00F813FD" w:rsidRDefault="00F813FD" w:rsidP="00F813FD">
      <w:pPr>
        <w:widowControl/>
        <w:suppressAutoHyphens w:val="0"/>
        <w:autoSpaceDE w:val="0"/>
        <w:autoSpaceDN w:val="0"/>
        <w:adjustRightInd w:val="0"/>
        <w:rPr>
          <w:rFonts w:eastAsiaTheme="minorHAnsi"/>
          <w:color w:val="000000"/>
          <w:kern w:val="0"/>
          <w:sz w:val="23"/>
          <w:szCs w:val="23"/>
          <w:lang w:eastAsia="en-US"/>
        </w:rPr>
      </w:pPr>
      <w:r>
        <w:rPr>
          <w:rFonts w:eastAsiaTheme="minorHAnsi"/>
          <w:color w:val="000000"/>
          <w:kern w:val="0"/>
          <w:sz w:val="23"/>
          <w:szCs w:val="23"/>
          <w:lang w:val="sr-Cyrl-RS" w:eastAsia="en-US"/>
        </w:rPr>
        <w:t xml:space="preserve">Факултет </w:t>
      </w:r>
      <w:r w:rsidRPr="00F813FD">
        <w:rPr>
          <w:rFonts w:eastAsiaTheme="minorHAnsi"/>
          <w:color w:val="000000"/>
          <w:kern w:val="0"/>
          <w:sz w:val="23"/>
          <w:szCs w:val="23"/>
          <w:lang w:eastAsia="en-US"/>
        </w:rPr>
        <w:t xml:space="preserve">у свом раду примењује следеће законске прописе: </w:t>
      </w:r>
    </w:p>
    <w:p w:rsidR="00786008" w:rsidRPr="00BE2157" w:rsidRDefault="00786008" w:rsidP="00786008">
      <w:pPr>
        <w:autoSpaceDE w:val="0"/>
        <w:autoSpaceDN w:val="0"/>
        <w:adjustRightInd w:val="0"/>
      </w:pPr>
      <w:r w:rsidRPr="00BE2157">
        <w:t>Акти Републике Србије</w:t>
      </w:r>
    </w:p>
    <w:p w:rsidR="00786008" w:rsidRPr="00BE2157" w:rsidRDefault="00754627" w:rsidP="00460FE5">
      <w:pPr>
        <w:numPr>
          <w:ilvl w:val="0"/>
          <w:numId w:val="14"/>
        </w:numPr>
        <w:tabs>
          <w:tab w:val="clear" w:pos="720"/>
          <w:tab w:val="num" w:pos="680"/>
        </w:tabs>
        <w:suppressAutoHyphens w:val="0"/>
        <w:overflowPunct w:val="0"/>
        <w:autoSpaceDE w:val="0"/>
        <w:autoSpaceDN w:val="0"/>
        <w:adjustRightInd w:val="0"/>
        <w:ind w:left="680" w:hanging="347"/>
        <w:jc w:val="both"/>
      </w:pPr>
      <w:r>
        <w:t>Устав РС („Сл</w:t>
      </w:r>
      <w:r>
        <w:rPr>
          <w:lang w:val="sr-Cyrl-RS"/>
        </w:rPr>
        <w:t>.</w:t>
      </w:r>
      <w:r w:rsidR="00786008" w:rsidRPr="00BE2157">
        <w:t xml:space="preserve"> гласник РС“ бр. 98/06); </w:t>
      </w:r>
    </w:p>
    <w:p w:rsidR="00786008" w:rsidRPr="00BE2157" w:rsidRDefault="00786008" w:rsidP="00460FE5">
      <w:pPr>
        <w:numPr>
          <w:ilvl w:val="0"/>
          <w:numId w:val="14"/>
        </w:numPr>
        <w:tabs>
          <w:tab w:val="clear" w:pos="720"/>
          <w:tab w:val="num" w:pos="680"/>
        </w:tabs>
        <w:suppressAutoHyphens w:val="0"/>
        <w:overflowPunct w:val="0"/>
        <w:autoSpaceDE w:val="0"/>
        <w:autoSpaceDN w:val="0"/>
        <w:adjustRightInd w:val="0"/>
        <w:ind w:left="680" w:hanging="347"/>
        <w:jc w:val="both"/>
      </w:pPr>
      <w:r w:rsidRPr="00BE2157">
        <w:t>Закон о јавним службама („Сл</w:t>
      </w:r>
      <w:r w:rsidR="00754627">
        <w:rPr>
          <w:lang w:val="sr-Cyrl-RS"/>
        </w:rPr>
        <w:t>. гл</w:t>
      </w:r>
      <w:r w:rsidRPr="00BE2157">
        <w:t xml:space="preserve">асник РС“ бр. 42/91, 71/94, 79/05, 81/05 и 83/05); </w:t>
      </w:r>
    </w:p>
    <w:p w:rsidR="00786008" w:rsidRPr="00BE2157" w:rsidRDefault="00786008" w:rsidP="00460FE5">
      <w:pPr>
        <w:numPr>
          <w:ilvl w:val="0"/>
          <w:numId w:val="14"/>
        </w:numPr>
        <w:tabs>
          <w:tab w:val="clear" w:pos="720"/>
          <w:tab w:val="num" w:pos="680"/>
        </w:tabs>
        <w:suppressAutoHyphens w:val="0"/>
        <w:overflowPunct w:val="0"/>
        <w:autoSpaceDE w:val="0"/>
        <w:autoSpaceDN w:val="0"/>
        <w:adjustRightInd w:val="0"/>
        <w:ind w:left="680" w:hanging="347"/>
        <w:jc w:val="both"/>
      </w:pPr>
      <w:r w:rsidRPr="00BE2157">
        <w:t>Закон о печату државних и других органа („Сл</w:t>
      </w:r>
      <w:r w:rsidR="00754627">
        <w:rPr>
          <w:lang w:val="sr-Cyrl-RS"/>
        </w:rPr>
        <w:t>.</w:t>
      </w:r>
      <w:r w:rsidRPr="00BE2157">
        <w:t xml:space="preserve"> гласник РС“ бр/ 101/07); </w:t>
      </w:r>
    </w:p>
    <w:p w:rsidR="00786008" w:rsidRPr="00A73CF0" w:rsidRDefault="00786008" w:rsidP="00460FE5">
      <w:pPr>
        <w:numPr>
          <w:ilvl w:val="0"/>
          <w:numId w:val="14"/>
        </w:numPr>
        <w:tabs>
          <w:tab w:val="clear" w:pos="720"/>
          <w:tab w:val="num" w:pos="680"/>
        </w:tabs>
        <w:suppressAutoHyphens w:val="0"/>
        <w:overflowPunct w:val="0"/>
        <w:autoSpaceDE w:val="0"/>
        <w:autoSpaceDN w:val="0"/>
        <w:adjustRightInd w:val="0"/>
        <w:ind w:left="680" w:hanging="347"/>
        <w:jc w:val="both"/>
      </w:pPr>
      <w:r w:rsidRPr="00BE2157">
        <w:t>Закон о општем управном поступку („Сл</w:t>
      </w:r>
      <w:r w:rsidR="00754627">
        <w:rPr>
          <w:lang w:val="sr-Cyrl-RS"/>
        </w:rPr>
        <w:t>.</w:t>
      </w:r>
      <w:r w:rsidRPr="00BE2157">
        <w:t xml:space="preserve"> гласник РС“ бр. </w:t>
      </w:r>
      <w:r>
        <w:rPr>
          <w:lang w:val="sr-Cyrl-RS"/>
        </w:rPr>
        <w:t>18/2016 и 95/2018 – аутентично тумачење</w:t>
      </w:r>
      <w:r w:rsidRPr="00BE2157">
        <w:t xml:space="preserve">); </w:t>
      </w:r>
    </w:p>
    <w:p w:rsidR="00786008" w:rsidRPr="00BE2157" w:rsidRDefault="00786008" w:rsidP="00460FE5">
      <w:pPr>
        <w:numPr>
          <w:ilvl w:val="0"/>
          <w:numId w:val="14"/>
        </w:numPr>
        <w:tabs>
          <w:tab w:val="clear" w:pos="720"/>
          <w:tab w:val="num" w:pos="680"/>
        </w:tabs>
        <w:suppressAutoHyphens w:val="0"/>
        <w:overflowPunct w:val="0"/>
        <w:autoSpaceDE w:val="0"/>
        <w:autoSpaceDN w:val="0"/>
        <w:adjustRightInd w:val="0"/>
        <w:ind w:left="680" w:hanging="347"/>
        <w:jc w:val="both"/>
      </w:pPr>
      <w:r w:rsidRPr="00BE2157">
        <w:t>Закон о изгледу и употреби грба, заставе и химне Републике Србије („Сл</w:t>
      </w:r>
      <w:r w:rsidR="00754627">
        <w:rPr>
          <w:lang w:val="sr-Cyrl-RS"/>
        </w:rPr>
        <w:t>.</w:t>
      </w:r>
      <w:r w:rsidRPr="00BE2157">
        <w:t xml:space="preserve"> гласник РС“ бр. 36/09); </w:t>
      </w:r>
    </w:p>
    <w:p w:rsidR="00786008" w:rsidRDefault="00786008" w:rsidP="00460FE5">
      <w:pPr>
        <w:numPr>
          <w:ilvl w:val="0"/>
          <w:numId w:val="15"/>
        </w:numPr>
        <w:suppressAutoHyphens w:val="0"/>
        <w:autoSpaceDE w:val="0"/>
        <w:autoSpaceDN w:val="0"/>
        <w:adjustRightInd w:val="0"/>
        <w:rPr>
          <w:lang w:val="sr-Cyrl-RS"/>
        </w:rPr>
      </w:pPr>
      <w:r w:rsidRPr="00BE2157">
        <w:t>Закон о службеној употреби језика и писама („Сл</w:t>
      </w:r>
      <w:r w:rsidR="00754627">
        <w:rPr>
          <w:lang w:val="sr-Cyrl-RS"/>
        </w:rPr>
        <w:t>.</w:t>
      </w:r>
      <w:r w:rsidRPr="00BE2157">
        <w:t xml:space="preserve"> гласник РС“ бр. 45/91, 53/93,  67/93,</w:t>
      </w:r>
      <w:r>
        <w:rPr>
          <w:lang w:val="sr-Cyrl-RS"/>
        </w:rPr>
        <w:t xml:space="preserve"> </w:t>
      </w:r>
      <w:r w:rsidRPr="00BE2157">
        <w:t>48/94 и 101/05, 30/10</w:t>
      </w:r>
      <w:r>
        <w:rPr>
          <w:lang w:val="sr-Cyrl-RS"/>
        </w:rPr>
        <w:t>, 47/2018 и 48/2018 - испр</w:t>
      </w:r>
      <w:r w:rsidRPr="00BE2157">
        <w:t xml:space="preserve">); </w:t>
      </w:r>
    </w:p>
    <w:p w:rsidR="00786008" w:rsidRPr="00642DB8" w:rsidRDefault="00786008" w:rsidP="00460FE5">
      <w:pPr>
        <w:numPr>
          <w:ilvl w:val="0"/>
          <w:numId w:val="15"/>
        </w:numPr>
        <w:tabs>
          <w:tab w:val="clear" w:pos="720"/>
          <w:tab w:val="num" w:pos="680"/>
        </w:tabs>
        <w:suppressAutoHyphens w:val="0"/>
        <w:overflowPunct w:val="0"/>
        <w:autoSpaceDE w:val="0"/>
        <w:autoSpaceDN w:val="0"/>
        <w:adjustRightInd w:val="0"/>
        <w:ind w:left="680" w:hanging="347"/>
        <w:jc w:val="both"/>
      </w:pPr>
      <w:r w:rsidRPr="00BE2157">
        <w:t>Закон о облигационим односима („Сл</w:t>
      </w:r>
      <w:r w:rsidR="00754627">
        <w:rPr>
          <w:lang w:val="sr-Cyrl-RS"/>
        </w:rPr>
        <w:t>.</w:t>
      </w:r>
      <w:r w:rsidRPr="00BE2157">
        <w:t xml:space="preserve"> лист СФРЈ“ бр. 29/78</w:t>
      </w:r>
      <w:r>
        <w:rPr>
          <w:lang w:val="sr-Cyrl-RS"/>
        </w:rPr>
        <w:t>, 39/85, 45/89 – одлука УСЈ и 57/89, „Сл. лист СРЈ“ бр. 31/93 и „Сл. лист СЦГ“ бр. 1/2003 – Уставна повеља</w:t>
      </w:r>
      <w:r w:rsidRPr="00BE2157">
        <w:t xml:space="preserve">); </w:t>
      </w:r>
    </w:p>
    <w:p w:rsidR="00786008" w:rsidRPr="00642DB8" w:rsidRDefault="00786008" w:rsidP="00460FE5">
      <w:pPr>
        <w:numPr>
          <w:ilvl w:val="0"/>
          <w:numId w:val="15"/>
        </w:numPr>
        <w:tabs>
          <w:tab w:val="clear" w:pos="720"/>
          <w:tab w:val="num" w:pos="680"/>
        </w:tabs>
        <w:suppressAutoHyphens w:val="0"/>
        <w:overflowPunct w:val="0"/>
        <w:autoSpaceDE w:val="0"/>
        <w:autoSpaceDN w:val="0"/>
        <w:adjustRightInd w:val="0"/>
        <w:ind w:left="680" w:hanging="347"/>
        <w:jc w:val="both"/>
      </w:pPr>
      <w:r w:rsidRPr="00BE2157">
        <w:t>Закон о државним и другим празницима у Републици Србији („Сл</w:t>
      </w:r>
      <w:r w:rsidR="00754627">
        <w:rPr>
          <w:lang w:val="sr-Cyrl-RS"/>
        </w:rPr>
        <w:t>.</w:t>
      </w:r>
      <w:r w:rsidRPr="00BE2157">
        <w:t xml:space="preserve"> гласник РС“ бр. 43/01, 101/07</w:t>
      </w:r>
      <w:r>
        <w:rPr>
          <w:lang w:val="sr-Cyrl-RS"/>
        </w:rPr>
        <w:t xml:space="preserve"> и 92/11</w:t>
      </w:r>
      <w:r w:rsidRPr="00BE2157">
        <w:t xml:space="preserve">); </w:t>
      </w:r>
    </w:p>
    <w:p w:rsidR="00786008" w:rsidRPr="00642DB8" w:rsidRDefault="00786008" w:rsidP="00460FE5">
      <w:pPr>
        <w:numPr>
          <w:ilvl w:val="0"/>
          <w:numId w:val="15"/>
        </w:numPr>
        <w:tabs>
          <w:tab w:val="clear" w:pos="720"/>
          <w:tab w:val="num" w:pos="680"/>
        </w:tabs>
        <w:suppressAutoHyphens w:val="0"/>
        <w:overflowPunct w:val="0"/>
        <w:autoSpaceDE w:val="0"/>
        <w:autoSpaceDN w:val="0"/>
        <w:adjustRightInd w:val="0"/>
        <w:ind w:left="680" w:hanging="347"/>
        <w:jc w:val="both"/>
      </w:pPr>
      <w:r w:rsidRPr="00BE2157">
        <w:t>Закон о ауторском и сродним правима („Сл</w:t>
      </w:r>
      <w:r w:rsidR="00754627">
        <w:rPr>
          <w:lang w:val="sr-Cyrl-RS"/>
        </w:rPr>
        <w:t xml:space="preserve">. </w:t>
      </w:r>
      <w:r w:rsidRPr="00BE2157">
        <w:t>гласник РС“ бр. 104/09</w:t>
      </w:r>
      <w:r>
        <w:rPr>
          <w:lang w:val="sr-Cyrl-RS"/>
        </w:rPr>
        <w:t>, 99/11, 119/12 и 29/16 – одлука УС</w:t>
      </w:r>
      <w:r w:rsidRPr="00BE2157">
        <w:t xml:space="preserve">); </w:t>
      </w:r>
    </w:p>
    <w:p w:rsidR="00786008" w:rsidRPr="00642DB8" w:rsidRDefault="00786008" w:rsidP="00460FE5">
      <w:pPr>
        <w:numPr>
          <w:ilvl w:val="0"/>
          <w:numId w:val="15"/>
        </w:numPr>
        <w:tabs>
          <w:tab w:val="clear" w:pos="720"/>
          <w:tab w:val="num" w:pos="680"/>
        </w:tabs>
        <w:suppressAutoHyphens w:val="0"/>
        <w:overflowPunct w:val="0"/>
        <w:autoSpaceDE w:val="0"/>
        <w:autoSpaceDN w:val="0"/>
        <w:adjustRightInd w:val="0"/>
        <w:ind w:left="680" w:hanging="347"/>
        <w:jc w:val="both"/>
      </w:pPr>
      <w:r w:rsidRPr="00BE2157">
        <w:lastRenderedPageBreak/>
        <w:t>Закон о културним добрима („Сл</w:t>
      </w:r>
      <w:r w:rsidR="00754627">
        <w:rPr>
          <w:lang w:val="sr-Cyrl-RS"/>
        </w:rPr>
        <w:t>.</w:t>
      </w:r>
      <w:r w:rsidRPr="00BE2157">
        <w:t xml:space="preserve"> гласник РС“ бр. 71/94</w:t>
      </w:r>
      <w:r>
        <w:rPr>
          <w:lang w:val="sr-Cyrl-RS"/>
        </w:rPr>
        <w:t>, 52/11 – др. закон и 99/11 – др. закон</w:t>
      </w:r>
      <w:r w:rsidRPr="00BE2157">
        <w:t xml:space="preserve">); </w:t>
      </w:r>
    </w:p>
    <w:p w:rsidR="00786008" w:rsidRPr="00642DB8" w:rsidRDefault="00786008" w:rsidP="00460FE5">
      <w:pPr>
        <w:numPr>
          <w:ilvl w:val="0"/>
          <w:numId w:val="15"/>
        </w:numPr>
        <w:tabs>
          <w:tab w:val="clear" w:pos="720"/>
          <w:tab w:val="num" w:pos="680"/>
        </w:tabs>
        <w:suppressAutoHyphens w:val="0"/>
        <w:overflowPunct w:val="0"/>
        <w:autoSpaceDE w:val="0"/>
        <w:autoSpaceDN w:val="0"/>
        <w:adjustRightInd w:val="0"/>
        <w:ind w:left="680" w:hanging="347"/>
        <w:jc w:val="both"/>
      </w:pPr>
      <w:r w:rsidRPr="00BE2157">
        <w:t>Закон о здравственој заштити („Сл</w:t>
      </w:r>
      <w:r w:rsidR="00754627">
        <w:rPr>
          <w:lang w:val="sr-Cyrl-RS"/>
        </w:rPr>
        <w:t>.</w:t>
      </w:r>
      <w:r w:rsidRPr="00BE2157">
        <w:t xml:space="preserve"> гласник РС“ бр. 107/05, 72/09</w:t>
      </w:r>
      <w:r>
        <w:rPr>
          <w:lang w:val="sr-Cyrl-RS"/>
        </w:rPr>
        <w:t xml:space="preserve"> – др. закон</w:t>
      </w:r>
      <w:r w:rsidRPr="00BE2157">
        <w:t>, 88/10</w:t>
      </w:r>
      <w:r>
        <w:rPr>
          <w:lang w:val="sr-Cyrl-RS"/>
        </w:rPr>
        <w:t>, 99/10, 57/11, 119/12, 45/13 – др. закон, 93/14, 96/15, 106/15, 113/17 – др. закон и 105/17</w:t>
      </w:r>
      <w:r w:rsidRPr="00BE2157">
        <w:t xml:space="preserve">); </w:t>
      </w:r>
    </w:p>
    <w:p w:rsidR="00786008" w:rsidRPr="00BE2157" w:rsidRDefault="00786008" w:rsidP="00460FE5">
      <w:pPr>
        <w:numPr>
          <w:ilvl w:val="0"/>
          <w:numId w:val="15"/>
        </w:numPr>
        <w:tabs>
          <w:tab w:val="clear" w:pos="720"/>
          <w:tab w:val="num" w:pos="680"/>
        </w:tabs>
        <w:suppressAutoHyphens w:val="0"/>
        <w:overflowPunct w:val="0"/>
        <w:autoSpaceDE w:val="0"/>
        <w:autoSpaceDN w:val="0"/>
        <w:adjustRightInd w:val="0"/>
        <w:ind w:left="680" w:hanging="347"/>
        <w:jc w:val="both"/>
      </w:pPr>
      <w:r w:rsidRPr="00BE2157">
        <w:t>Закон о професионалној рехабилитацији и запошљавању особа са инвалидитетом („Сл</w:t>
      </w:r>
      <w:r w:rsidR="00754627">
        <w:rPr>
          <w:lang w:val="sr-Cyrl-RS"/>
        </w:rPr>
        <w:t>.</w:t>
      </w:r>
      <w:r w:rsidRPr="00BE2157">
        <w:t xml:space="preserve"> гласник РС“ бр/ 36/09</w:t>
      </w:r>
      <w:r>
        <w:rPr>
          <w:lang w:val="sr-Cyrl-RS"/>
        </w:rPr>
        <w:t xml:space="preserve"> и 32/13</w:t>
      </w:r>
      <w:r w:rsidRPr="00BE2157">
        <w:t xml:space="preserve">); </w:t>
      </w:r>
    </w:p>
    <w:p w:rsidR="00786008" w:rsidRPr="00642DB8" w:rsidRDefault="00786008" w:rsidP="00460FE5">
      <w:pPr>
        <w:numPr>
          <w:ilvl w:val="0"/>
          <w:numId w:val="15"/>
        </w:numPr>
        <w:tabs>
          <w:tab w:val="clear" w:pos="720"/>
          <w:tab w:val="num" w:pos="680"/>
        </w:tabs>
        <w:suppressAutoHyphens w:val="0"/>
        <w:overflowPunct w:val="0"/>
        <w:autoSpaceDE w:val="0"/>
        <w:autoSpaceDN w:val="0"/>
        <w:adjustRightInd w:val="0"/>
        <w:ind w:left="680" w:hanging="347"/>
        <w:jc w:val="both"/>
      </w:pPr>
      <w:r w:rsidRPr="00BE2157">
        <w:t>Закон о безбедности и здрављу на раду („</w:t>
      </w:r>
      <w:r w:rsidR="00754627">
        <w:t>Сл</w:t>
      </w:r>
      <w:r w:rsidR="00754627">
        <w:rPr>
          <w:lang w:val="sr-Cyrl-RS"/>
        </w:rPr>
        <w:t xml:space="preserve">. </w:t>
      </w:r>
      <w:r>
        <w:t>гласник РС“ бр. 101/05</w:t>
      </w:r>
      <w:r>
        <w:rPr>
          <w:lang w:val="sr-Cyrl-RS"/>
        </w:rPr>
        <w:t xml:space="preserve">, 31/15 и 113/17 – др. закон), подзаконска акта </w:t>
      </w:r>
      <w:r w:rsidRPr="00642DB8">
        <w:t xml:space="preserve">којима се ближе уређује рад и безбедност и здравље на раду; </w:t>
      </w:r>
    </w:p>
    <w:p w:rsidR="00786008" w:rsidRPr="00BE2157" w:rsidRDefault="00786008" w:rsidP="00460FE5">
      <w:pPr>
        <w:numPr>
          <w:ilvl w:val="0"/>
          <w:numId w:val="15"/>
        </w:numPr>
        <w:tabs>
          <w:tab w:val="clear" w:pos="720"/>
          <w:tab w:val="num" w:pos="680"/>
        </w:tabs>
        <w:suppressAutoHyphens w:val="0"/>
        <w:overflowPunct w:val="0"/>
        <w:autoSpaceDE w:val="0"/>
        <w:autoSpaceDN w:val="0"/>
        <w:adjustRightInd w:val="0"/>
        <w:ind w:left="680" w:hanging="347"/>
        <w:jc w:val="both"/>
      </w:pPr>
      <w:r w:rsidRPr="00BE2157">
        <w:t>Закон о спречавању злостављања на раду („Сл</w:t>
      </w:r>
      <w:r w:rsidR="00754627">
        <w:rPr>
          <w:lang w:val="sr-Cyrl-RS"/>
        </w:rPr>
        <w:t>.</w:t>
      </w:r>
      <w:r w:rsidRPr="00BE2157">
        <w:t xml:space="preserve"> гласник РС“ бр. 36/10); </w:t>
      </w:r>
    </w:p>
    <w:p w:rsidR="00786008" w:rsidRPr="00BE2157" w:rsidRDefault="00786008" w:rsidP="00460FE5">
      <w:pPr>
        <w:numPr>
          <w:ilvl w:val="0"/>
          <w:numId w:val="15"/>
        </w:numPr>
        <w:tabs>
          <w:tab w:val="clear" w:pos="720"/>
          <w:tab w:val="num" w:pos="680"/>
        </w:tabs>
        <w:suppressAutoHyphens w:val="0"/>
        <w:overflowPunct w:val="0"/>
        <w:autoSpaceDE w:val="0"/>
        <w:autoSpaceDN w:val="0"/>
        <w:adjustRightInd w:val="0"/>
        <w:ind w:left="680" w:hanging="347"/>
        <w:jc w:val="both"/>
      </w:pPr>
      <w:r w:rsidRPr="00BE2157">
        <w:t>Закон о заштити становништва од изложености дуванском диму („Сл</w:t>
      </w:r>
      <w:r w:rsidR="00754627">
        <w:rPr>
          <w:lang w:val="sr-Cyrl-RS"/>
        </w:rPr>
        <w:t>.</w:t>
      </w:r>
      <w:r w:rsidRPr="00BE2157">
        <w:t xml:space="preserve"> гласник РС“ бр. 30/10); </w:t>
      </w:r>
    </w:p>
    <w:p w:rsidR="00786008" w:rsidRPr="00A072C6" w:rsidRDefault="00786008" w:rsidP="00460FE5">
      <w:pPr>
        <w:numPr>
          <w:ilvl w:val="0"/>
          <w:numId w:val="15"/>
        </w:numPr>
        <w:tabs>
          <w:tab w:val="clear" w:pos="720"/>
          <w:tab w:val="num" w:pos="680"/>
        </w:tabs>
        <w:suppressAutoHyphens w:val="0"/>
        <w:overflowPunct w:val="0"/>
        <w:autoSpaceDE w:val="0"/>
        <w:autoSpaceDN w:val="0"/>
        <w:adjustRightInd w:val="0"/>
        <w:ind w:left="680" w:hanging="347"/>
        <w:jc w:val="both"/>
      </w:pPr>
      <w:r w:rsidRPr="00BE2157">
        <w:t>Закон о пензијском и и</w:t>
      </w:r>
      <w:r w:rsidR="00754627">
        <w:t>нвалидском осигурању („Сл</w:t>
      </w:r>
      <w:r w:rsidR="00754627">
        <w:rPr>
          <w:lang w:val="sr-Cyrl-RS"/>
        </w:rPr>
        <w:t xml:space="preserve">. </w:t>
      </w:r>
      <w:r w:rsidRPr="00BE2157">
        <w:t>гласник РС“ бр. 34/03, 64/04 – одлука УСРС, 84/04 – др/ закон, 85/05, 101/05 – др/ закон и 63/06 – одлука УСРС – даље. Закон о ПИО, 5/09, 107/09, 101/10</w:t>
      </w:r>
      <w:r>
        <w:rPr>
          <w:lang w:val="sr-Cyrl-RS"/>
        </w:rPr>
        <w:t>, 93/12, 62/13, 108/13, 75/14, 142/14 и 73/18</w:t>
      </w:r>
      <w:r w:rsidRPr="00BE2157">
        <w:t xml:space="preserve">); </w:t>
      </w:r>
    </w:p>
    <w:p w:rsidR="00786008" w:rsidRPr="00A072C6" w:rsidRDefault="00786008" w:rsidP="00460FE5">
      <w:pPr>
        <w:numPr>
          <w:ilvl w:val="0"/>
          <w:numId w:val="15"/>
        </w:numPr>
        <w:tabs>
          <w:tab w:val="clear" w:pos="720"/>
          <w:tab w:val="num" w:pos="680"/>
        </w:tabs>
        <w:suppressAutoHyphens w:val="0"/>
        <w:overflowPunct w:val="0"/>
        <w:autoSpaceDE w:val="0"/>
        <w:autoSpaceDN w:val="0"/>
        <w:adjustRightInd w:val="0"/>
        <w:ind w:left="680" w:hanging="347"/>
        <w:jc w:val="both"/>
      </w:pPr>
      <w:r w:rsidRPr="00BE2157">
        <w:t>Закон о здравст</w:t>
      </w:r>
      <w:r w:rsidR="00754627">
        <w:t>веном осигурању („Сл</w:t>
      </w:r>
      <w:r w:rsidR="00754627">
        <w:rPr>
          <w:lang w:val="sr-Cyrl-RS"/>
        </w:rPr>
        <w:t>.</w:t>
      </w:r>
      <w:r w:rsidRPr="00BE2157">
        <w:t xml:space="preserve"> гласник РС“ бр. 107/05</w:t>
      </w:r>
      <w:r>
        <w:rPr>
          <w:lang w:val="sr-Cyrl-RS"/>
        </w:rPr>
        <w:t>,</w:t>
      </w:r>
      <w:r w:rsidRPr="00BE2157">
        <w:t xml:space="preserve"> 109/05 – испр</w:t>
      </w:r>
      <w:r>
        <w:rPr>
          <w:lang w:val="sr-Cyrl-RS"/>
        </w:rPr>
        <w:t>, 57/11, 110/12 – одлука УС, 119/12, 99/14, 123/14, 126/14 – одлука УС, 106/15 и 10/16</w:t>
      </w:r>
      <w:r w:rsidRPr="00BE2157">
        <w:t xml:space="preserve">); </w:t>
      </w:r>
    </w:p>
    <w:p w:rsidR="00786008" w:rsidRPr="00A072C6" w:rsidRDefault="00786008" w:rsidP="00460FE5">
      <w:pPr>
        <w:numPr>
          <w:ilvl w:val="0"/>
          <w:numId w:val="15"/>
        </w:numPr>
        <w:tabs>
          <w:tab w:val="clear" w:pos="720"/>
          <w:tab w:val="num" w:pos="680"/>
        </w:tabs>
        <w:suppressAutoHyphens w:val="0"/>
        <w:overflowPunct w:val="0"/>
        <w:autoSpaceDE w:val="0"/>
        <w:autoSpaceDN w:val="0"/>
        <w:adjustRightInd w:val="0"/>
        <w:ind w:left="680" w:hanging="347"/>
        <w:jc w:val="both"/>
      </w:pPr>
      <w:r w:rsidRPr="00BE2157">
        <w:t>Зако</w:t>
      </w:r>
      <w:r w:rsidR="00754627">
        <w:t>н о заштити од пожара („Сл</w:t>
      </w:r>
      <w:r w:rsidR="00754627">
        <w:rPr>
          <w:lang w:val="sr-Cyrl-RS"/>
        </w:rPr>
        <w:t>.</w:t>
      </w:r>
      <w:r w:rsidRPr="00BE2157">
        <w:t xml:space="preserve"> гласник РС“ бр. 111/09</w:t>
      </w:r>
      <w:r>
        <w:rPr>
          <w:lang w:val="sr-Cyrl-RS"/>
        </w:rPr>
        <w:t>, 20/15, 87/18 и 87/18 – др. закони</w:t>
      </w:r>
      <w:r w:rsidRPr="00BE2157">
        <w:t xml:space="preserve">); </w:t>
      </w:r>
    </w:p>
    <w:p w:rsidR="00786008" w:rsidRPr="00BE2157" w:rsidRDefault="00786008" w:rsidP="00460FE5">
      <w:pPr>
        <w:numPr>
          <w:ilvl w:val="0"/>
          <w:numId w:val="15"/>
        </w:numPr>
        <w:tabs>
          <w:tab w:val="clear" w:pos="720"/>
          <w:tab w:val="num" w:pos="680"/>
        </w:tabs>
        <w:suppressAutoHyphens w:val="0"/>
        <w:overflowPunct w:val="0"/>
        <w:autoSpaceDE w:val="0"/>
        <w:autoSpaceDN w:val="0"/>
        <w:adjustRightInd w:val="0"/>
        <w:ind w:left="680" w:hanging="347"/>
        <w:jc w:val="both"/>
      </w:pPr>
      <w:r w:rsidRPr="00BE2157">
        <w:t>Закон о забрани дискриминације („Сл</w:t>
      </w:r>
      <w:r w:rsidR="00754627">
        <w:rPr>
          <w:lang w:val="sr-Cyrl-RS"/>
        </w:rPr>
        <w:t>.</w:t>
      </w:r>
      <w:r w:rsidRPr="00BE2157">
        <w:t xml:space="preserve"> гласник РС“ бр.22/09); </w:t>
      </w:r>
    </w:p>
    <w:p w:rsidR="00786008" w:rsidRPr="00BE2157" w:rsidRDefault="00786008" w:rsidP="00460FE5">
      <w:pPr>
        <w:numPr>
          <w:ilvl w:val="0"/>
          <w:numId w:val="15"/>
        </w:numPr>
        <w:tabs>
          <w:tab w:val="clear" w:pos="720"/>
          <w:tab w:val="num" w:pos="680"/>
        </w:tabs>
        <w:suppressAutoHyphens w:val="0"/>
        <w:overflowPunct w:val="0"/>
        <w:autoSpaceDE w:val="0"/>
        <w:autoSpaceDN w:val="0"/>
        <w:adjustRightInd w:val="0"/>
        <w:ind w:left="680" w:hanging="347"/>
        <w:jc w:val="both"/>
      </w:pPr>
      <w:r w:rsidRPr="00BE2157">
        <w:t>Закон о слободном приступу информацијама од јавног значаја („Сл</w:t>
      </w:r>
      <w:r w:rsidR="00754627">
        <w:rPr>
          <w:lang w:val="sr-Cyrl-RS"/>
        </w:rPr>
        <w:t>.</w:t>
      </w:r>
      <w:r w:rsidRPr="00BE2157">
        <w:t xml:space="preserve"> гласник РС“ бр/ 54/07, 104/09, 36/10); </w:t>
      </w:r>
    </w:p>
    <w:p w:rsidR="00786008" w:rsidRPr="00A072C6" w:rsidRDefault="00786008" w:rsidP="00460FE5">
      <w:pPr>
        <w:numPr>
          <w:ilvl w:val="0"/>
          <w:numId w:val="15"/>
        </w:numPr>
        <w:tabs>
          <w:tab w:val="clear" w:pos="720"/>
          <w:tab w:val="num" w:pos="680"/>
        </w:tabs>
        <w:suppressAutoHyphens w:val="0"/>
        <w:overflowPunct w:val="0"/>
        <w:autoSpaceDE w:val="0"/>
        <w:autoSpaceDN w:val="0"/>
        <w:adjustRightInd w:val="0"/>
        <w:ind w:left="680" w:hanging="347"/>
        <w:jc w:val="both"/>
      </w:pPr>
      <w:r w:rsidRPr="00BE2157">
        <w:t>Закон о Агенцији за бо</w:t>
      </w:r>
      <w:r w:rsidR="00754627">
        <w:t>рбу против корупције („Сл</w:t>
      </w:r>
      <w:r w:rsidR="00754627">
        <w:rPr>
          <w:lang w:val="sr-Cyrl-RS"/>
        </w:rPr>
        <w:t xml:space="preserve">. </w:t>
      </w:r>
      <w:r w:rsidRPr="00BE2157">
        <w:t>гласник РС“ бр. 97/08, 53/10</w:t>
      </w:r>
      <w:r>
        <w:rPr>
          <w:lang w:val="sr-Cyrl-RS"/>
        </w:rPr>
        <w:t>, 66/11 – одлука УС, 112/13 – аутентично тумачење, 8/15 – одлука УС</w:t>
      </w:r>
      <w:r w:rsidRPr="00BE2157">
        <w:t xml:space="preserve">); </w:t>
      </w:r>
    </w:p>
    <w:p w:rsidR="00786008" w:rsidRPr="00754627" w:rsidRDefault="00786008" w:rsidP="00460FE5">
      <w:pPr>
        <w:numPr>
          <w:ilvl w:val="0"/>
          <w:numId w:val="15"/>
        </w:numPr>
        <w:tabs>
          <w:tab w:val="clear" w:pos="720"/>
          <w:tab w:val="num" w:pos="680"/>
        </w:tabs>
        <w:suppressAutoHyphens w:val="0"/>
        <w:overflowPunct w:val="0"/>
        <w:autoSpaceDE w:val="0"/>
        <w:autoSpaceDN w:val="0"/>
        <w:adjustRightInd w:val="0"/>
        <w:ind w:left="680" w:hanging="347"/>
        <w:jc w:val="both"/>
      </w:pPr>
      <w:r w:rsidRPr="00754627">
        <w:rPr>
          <w:lang w:val="sr-Cyrl-RS"/>
        </w:rPr>
        <w:t>Закон о заштити података о личности</w:t>
      </w:r>
      <w:r w:rsidR="00754627" w:rsidRPr="00754627">
        <w:rPr>
          <w:lang w:val="sr-Cyrl-RS"/>
        </w:rPr>
        <w:t xml:space="preserve"> („Сл. гласник РС“ бр. 87</w:t>
      </w:r>
      <w:r w:rsidRPr="00754627">
        <w:rPr>
          <w:lang w:val="sr-Cyrl-RS"/>
        </w:rPr>
        <w:t>/</w:t>
      </w:r>
      <w:r w:rsidR="00754627" w:rsidRPr="00754627">
        <w:rPr>
          <w:lang w:val="sr-Cyrl-RS"/>
        </w:rPr>
        <w:t>18</w:t>
      </w:r>
      <w:r w:rsidRPr="00754627">
        <w:rPr>
          <w:lang w:val="sr-Cyrl-RS"/>
        </w:rPr>
        <w:t>;</w:t>
      </w:r>
    </w:p>
    <w:p w:rsidR="00786008" w:rsidRPr="00A072C6" w:rsidRDefault="00786008" w:rsidP="00460FE5">
      <w:pPr>
        <w:numPr>
          <w:ilvl w:val="0"/>
          <w:numId w:val="15"/>
        </w:numPr>
        <w:tabs>
          <w:tab w:val="clear" w:pos="720"/>
          <w:tab w:val="num" w:pos="680"/>
        </w:tabs>
        <w:suppressAutoHyphens w:val="0"/>
        <w:overflowPunct w:val="0"/>
        <w:autoSpaceDE w:val="0"/>
        <w:autoSpaceDN w:val="0"/>
        <w:adjustRightInd w:val="0"/>
        <w:ind w:left="680" w:hanging="347"/>
        <w:jc w:val="both"/>
      </w:pPr>
      <w:r>
        <w:t>Закон о тајности података (“</w:t>
      </w:r>
      <w:r w:rsidR="00754627">
        <w:t>Сл</w:t>
      </w:r>
      <w:r w:rsidR="00754627">
        <w:rPr>
          <w:lang w:val="sr-Cyrl-RS"/>
        </w:rPr>
        <w:t>.</w:t>
      </w:r>
      <w:r w:rsidRPr="00BE2157">
        <w:t xml:space="preserve"> гласник РС“ број 104/09</w:t>
      </w:r>
      <w:r>
        <w:rPr>
          <w:lang w:val="sr-Cyrl-RS"/>
        </w:rPr>
        <w:t>);</w:t>
      </w:r>
    </w:p>
    <w:p w:rsidR="00786008" w:rsidRPr="00A072C6" w:rsidRDefault="00786008" w:rsidP="00460FE5">
      <w:pPr>
        <w:numPr>
          <w:ilvl w:val="0"/>
          <w:numId w:val="15"/>
        </w:numPr>
        <w:tabs>
          <w:tab w:val="clear" w:pos="720"/>
          <w:tab w:val="num" w:pos="680"/>
        </w:tabs>
        <w:suppressAutoHyphens w:val="0"/>
        <w:overflowPunct w:val="0"/>
        <w:autoSpaceDE w:val="0"/>
        <w:autoSpaceDN w:val="0"/>
        <w:adjustRightInd w:val="0"/>
        <w:ind w:left="680" w:hanging="347"/>
        <w:jc w:val="both"/>
      </w:pPr>
      <w:r w:rsidRPr="00BE2157">
        <w:t>Правилник о садржају јавних исправа које издаје високошколска установа („Сл</w:t>
      </w:r>
      <w:r w:rsidR="00754627">
        <w:rPr>
          <w:lang w:val="sr-Cyrl-RS"/>
        </w:rPr>
        <w:t>.</w:t>
      </w:r>
      <w:r w:rsidRPr="00BE2157">
        <w:t xml:space="preserve"> гласник РС“ бр. </w:t>
      </w:r>
      <w:r>
        <w:t>15/19</w:t>
      </w:r>
      <w:r w:rsidRPr="00BE2157">
        <w:t xml:space="preserve">); </w:t>
      </w:r>
    </w:p>
    <w:p w:rsidR="00786008" w:rsidRPr="00BE2157" w:rsidRDefault="00786008" w:rsidP="00460FE5">
      <w:pPr>
        <w:numPr>
          <w:ilvl w:val="0"/>
          <w:numId w:val="16"/>
        </w:numPr>
        <w:tabs>
          <w:tab w:val="clear" w:pos="720"/>
          <w:tab w:val="num" w:pos="680"/>
        </w:tabs>
        <w:suppressAutoHyphens w:val="0"/>
        <w:overflowPunct w:val="0"/>
        <w:autoSpaceDE w:val="0"/>
        <w:autoSpaceDN w:val="0"/>
        <w:adjustRightInd w:val="0"/>
        <w:ind w:left="680" w:hanging="347"/>
        <w:jc w:val="both"/>
      </w:pPr>
      <w:bookmarkStart w:id="39" w:name="page19"/>
      <w:bookmarkEnd w:id="39"/>
      <w:r w:rsidRPr="00BE2157">
        <w:t>Правилник о регистру високошколских установа, студијских програма, наставника, сарадника</w:t>
      </w:r>
      <w:r w:rsidR="00754627">
        <w:t xml:space="preserve"> и осталих запослених („Сл</w:t>
      </w:r>
      <w:r w:rsidR="00754627">
        <w:rPr>
          <w:lang w:val="sr-Cyrl-RS"/>
        </w:rPr>
        <w:t>.</w:t>
      </w:r>
      <w:r w:rsidRPr="00BE2157">
        <w:t xml:space="preserve"> гласник РС“ бр. 21/06); </w:t>
      </w:r>
    </w:p>
    <w:p w:rsidR="00786008" w:rsidRPr="00BE2157" w:rsidRDefault="00786008" w:rsidP="00460FE5">
      <w:pPr>
        <w:numPr>
          <w:ilvl w:val="0"/>
          <w:numId w:val="16"/>
        </w:numPr>
        <w:tabs>
          <w:tab w:val="clear" w:pos="720"/>
          <w:tab w:val="num" w:pos="680"/>
        </w:tabs>
        <w:suppressAutoHyphens w:val="0"/>
        <w:overflowPunct w:val="0"/>
        <w:autoSpaceDE w:val="0"/>
        <w:autoSpaceDN w:val="0"/>
        <w:adjustRightInd w:val="0"/>
        <w:ind w:left="680" w:hanging="347"/>
        <w:jc w:val="both"/>
      </w:pPr>
      <w:r w:rsidRPr="00BE2157">
        <w:t>Правилник о садржају и начину вођења евиденције коју води високошколска установа („Сл</w:t>
      </w:r>
      <w:r w:rsidR="00754627">
        <w:rPr>
          <w:lang w:val="sr-Cyrl-RS"/>
        </w:rPr>
        <w:t>.</w:t>
      </w:r>
      <w:r w:rsidRPr="00BE2157">
        <w:t xml:space="preserve"> гласник РС“ бр. 21/06); </w:t>
      </w:r>
    </w:p>
    <w:p w:rsidR="00786008" w:rsidRPr="00BE2157" w:rsidRDefault="00786008" w:rsidP="00460FE5">
      <w:pPr>
        <w:numPr>
          <w:ilvl w:val="0"/>
          <w:numId w:val="16"/>
        </w:numPr>
        <w:tabs>
          <w:tab w:val="clear" w:pos="720"/>
          <w:tab w:val="num" w:pos="680"/>
        </w:tabs>
        <w:suppressAutoHyphens w:val="0"/>
        <w:overflowPunct w:val="0"/>
        <w:autoSpaceDE w:val="0"/>
        <w:autoSpaceDN w:val="0"/>
        <w:adjustRightInd w:val="0"/>
        <w:ind w:left="680" w:hanging="347"/>
        <w:jc w:val="both"/>
      </w:pPr>
      <w:r w:rsidRPr="00BE2157">
        <w:t>Правилник о са</w:t>
      </w:r>
      <w:r w:rsidR="00754627">
        <w:t>држају дозволе за рад („Сл</w:t>
      </w:r>
      <w:r w:rsidR="00754627">
        <w:rPr>
          <w:lang w:val="sr-Cyrl-RS"/>
        </w:rPr>
        <w:t>.</w:t>
      </w:r>
      <w:r w:rsidRPr="00BE2157">
        <w:t xml:space="preserve"> гласник РС“ бр. 21/06); </w:t>
      </w:r>
    </w:p>
    <w:p w:rsidR="00786008" w:rsidRPr="00BE2157" w:rsidRDefault="00786008" w:rsidP="00460FE5">
      <w:pPr>
        <w:numPr>
          <w:ilvl w:val="0"/>
          <w:numId w:val="16"/>
        </w:numPr>
        <w:tabs>
          <w:tab w:val="clear" w:pos="720"/>
          <w:tab w:val="num" w:pos="680"/>
        </w:tabs>
        <w:suppressAutoHyphens w:val="0"/>
        <w:overflowPunct w:val="0"/>
        <w:autoSpaceDE w:val="0"/>
        <w:autoSpaceDN w:val="0"/>
        <w:adjustRightInd w:val="0"/>
        <w:ind w:left="680" w:hanging="347"/>
        <w:jc w:val="both"/>
      </w:pPr>
      <w:r w:rsidRPr="00BE2157">
        <w:t xml:space="preserve">Правилник о стандардима и поступку за спољашњу проверу квалитета високошколске установе („Службени гласник РС“ бр. </w:t>
      </w:r>
      <w:r>
        <w:rPr>
          <w:lang w:val="sr-Cyrl-RS"/>
        </w:rPr>
        <w:t>88/17</w:t>
      </w:r>
      <w:r w:rsidRPr="00BE2157">
        <w:t xml:space="preserve">); </w:t>
      </w:r>
    </w:p>
    <w:p w:rsidR="00786008" w:rsidRPr="00BE2157" w:rsidRDefault="00786008" w:rsidP="00460FE5">
      <w:pPr>
        <w:numPr>
          <w:ilvl w:val="0"/>
          <w:numId w:val="16"/>
        </w:numPr>
        <w:tabs>
          <w:tab w:val="clear" w:pos="720"/>
          <w:tab w:val="num" w:pos="680"/>
        </w:tabs>
        <w:suppressAutoHyphens w:val="0"/>
        <w:overflowPunct w:val="0"/>
        <w:autoSpaceDE w:val="0"/>
        <w:autoSpaceDN w:val="0"/>
        <w:adjustRightInd w:val="0"/>
        <w:ind w:left="680" w:hanging="347"/>
        <w:jc w:val="both"/>
      </w:pPr>
      <w:r w:rsidRPr="00BE2157">
        <w:t>Правилник о стандардима за самовредновање и оцењивање квалитета високошколских установа („Службени гласник РС“ бр.</w:t>
      </w:r>
      <w:r>
        <w:rPr>
          <w:lang w:val="sr-Cyrl-RS"/>
        </w:rPr>
        <w:t>88/17</w:t>
      </w:r>
      <w:r w:rsidRPr="00BE2157">
        <w:t xml:space="preserve">); </w:t>
      </w:r>
    </w:p>
    <w:p w:rsidR="00786008" w:rsidRPr="00BE2157" w:rsidRDefault="00786008" w:rsidP="00460FE5">
      <w:pPr>
        <w:numPr>
          <w:ilvl w:val="0"/>
          <w:numId w:val="16"/>
        </w:numPr>
        <w:tabs>
          <w:tab w:val="clear" w:pos="720"/>
          <w:tab w:val="num" w:pos="680"/>
        </w:tabs>
        <w:suppressAutoHyphens w:val="0"/>
        <w:overflowPunct w:val="0"/>
        <w:autoSpaceDE w:val="0"/>
        <w:autoSpaceDN w:val="0"/>
        <w:adjustRightInd w:val="0"/>
        <w:ind w:left="680" w:hanging="347"/>
        <w:jc w:val="both"/>
      </w:pPr>
      <w:r w:rsidRPr="00BE2157">
        <w:t>Правилник о стандардима и поступку за акредитацију високошколских установа и студијских п</w:t>
      </w:r>
      <w:r w:rsidR="00754627">
        <w:t>рограма („Сл</w:t>
      </w:r>
      <w:r w:rsidR="00754627">
        <w:rPr>
          <w:lang w:val="sr-Cyrl-RS"/>
        </w:rPr>
        <w:t>.</w:t>
      </w:r>
      <w:r w:rsidRPr="00BE2157">
        <w:t xml:space="preserve"> гласник РС“ бр.106/06</w:t>
      </w:r>
      <w:r>
        <w:rPr>
          <w:lang w:val="sr-Cyrl-RS"/>
        </w:rPr>
        <w:t>, 112/08, 70/11, 86/16, 88/17, 13/19</w:t>
      </w:r>
      <w:r w:rsidRPr="00BE2157">
        <w:t xml:space="preserve">); </w:t>
      </w:r>
    </w:p>
    <w:p w:rsidR="00786008" w:rsidRPr="00BE2157" w:rsidRDefault="00786008" w:rsidP="00460FE5">
      <w:pPr>
        <w:numPr>
          <w:ilvl w:val="0"/>
          <w:numId w:val="16"/>
        </w:numPr>
        <w:tabs>
          <w:tab w:val="clear" w:pos="720"/>
          <w:tab w:val="num" w:pos="680"/>
        </w:tabs>
        <w:suppressAutoHyphens w:val="0"/>
        <w:overflowPunct w:val="0"/>
        <w:autoSpaceDE w:val="0"/>
        <w:autoSpaceDN w:val="0"/>
        <w:adjustRightInd w:val="0"/>
        <w:ind w:left="680" w:hanging="347"/>
        <w:jc w:val="both"/>
      </w:pPr>
      <w:r>
        <w:rPr>
          <w:lang w:val="sr-Cyrl-RS"/>
        </w:rPr>
        <w:t>Минимални</w:t>
      </w:r>
      <w:r w:rsidRPr="00BE2157">
        <w:t xml:space="preserve"> услови за избор у звања наставника, Национални савет</w:t>
      </w:r>
      <w:r w:rsidR="00754627">
        <w:t xml:space="preserve"> за високо образовање („Сл</w:t>
      </w:r>
      <w:r w:rsidR="00754627">
        <w:rPr>
          <w:lang w:val="sr-Cyrl-RS"/>
        </w:rPr>
        <w:t>.</w:t>
      </w:r>
      <w:r w:rsidRPr="00BE2157">
        <w:t xml:space="preserve"> гласник РС“ бр. </w:t>
      </w:r>
      <w:r>
        <w:rPr>
          <w:lang w:val="sr-Cyrl-RS"/>
        </w:rPr>
        <w:t>101/15, 102/16 и 119/17</w:t>
      </w:r>
      <w:r w:rsidRPr="00BE2157">
        <w:t xml:space="preserve">); </w:t>
      </w:r>
    </w:p>
    <w:p w:rsidR="00786008" w:rsidRPr="005920FA" w:rsidRDefault="00786008" w:rsidP="00460FE5">
      <w:pPr>
        <w:numPr>
          <w:ilvl w:val="0"/>
          <w:numId w:val="16"/>
        </w:numPr>
        <w:tabs>
          <w:tab w:val="clear" w:pos="720"/>
          <w:tab w:val="num" w:pos="680"/>
        </w:tabs>
        <w:suppressAutoHyphens w:val="0"/>
        <w:overflowPunct w:val="0"/>
        <w:autoSpaceDE w:val="0"/>
        <w:autoSpaceDN w:val="0"/>
        <w:adjustRightInd w:val="0"/>
        <w:ind w:left="680" w:hanging="347"/>
        <w:jc w:val="both"/>
      </w:pPr>
      <w:r w:rsidRPr="00BE2157">
        <w:t xml:space="preserve">Правилник о </w:t>
      </w:r>
      <w:r>
        <w:rPr>
          <w:lang w:val="sr-Cyrl-RS"/>
        </w:rPr>
        <w:t xml:space="preserve">листи стручних, академских и научних назива </w:t>
      </w:r>
      <w:r w:rsidR="00754627">
        <w:t xml:space="preserve"> („Сл</w:t>
      </w:r>
      <w:r w:rsidR="00754627">
        <w:rPr>
          <w:lang w:val="sr-Cyrl-RS"/>
        </w:rPr>
        <w:t>.</w:t>
      </w:r>
      <w:r w:rsidRPr="00BE2157">
        <w:t xml:space="preserve"> гласник РС“ бр</w:t>
      </w:r>
      <w:r>
        <w:rPr>
          <w:lang w:val="sr-Cyrl-RS"/>
        </w:rPr>
        <w:t>. 53/17</w:t>
      </w:r>
      <w:r w:rsidRPr="00BE2157">
        <w:t>)</w:t>
      </w:r>
      <w:r>
        <w:rPr>
          <w:lang w:val="sr-Cyrl-RS"/>
        </w:rPr>
        <w:t>;</w:t>
      </w:r>
    </w:p>
    <w:p w:rsidR="00786008" w:rsidRPr="002D31E0" w:rsidRDefault="00786008" w:rsidP="00460FE5">
      <w:pPr>
        <w:numPr>
          <w:ilvl w:val="0"/>
          <w:numId w:val="16"/>
        </w:numPr>
        <w:tabs>
          <w:tab w:val="clear" w:pos="720"/>
          <w:tab w:val="num" w:pos="680"/>
        </w:tabs>
        <w:suppressAutoHyphens w:val="0"/>
        <w:overflowPunct w:val="0"/>
        <w:autoSpaceDE w:val="0"/>
        <w:autoSpaceDN w:val="0"/>
        <w:adjustRightInd w:val="0"/>
        <w:ind w:left="680" w:hanging="347"/>
        <w:jc w:val="both"/>
      </w:pPr>
      <w:r>
        <w:rPr>
          <w:lang w:val="sr-Cyrl-RS"/>
        </w:rPr>
        <w:t>Правилник о научним, уметничким, односно стручним областима у оквиру образовнонаучних, односно обра</w:t>
      </w:r>
      <w:r w:rsidR="00754627">
        <w:rPr>
          <w:lang w:val="sr-Cyrl-RS"/>
        </w:rPr>
        <w:t>зовно-уметничких поља („Сл.</w:t>
      </w:r>
      <w:r>
        <w:rPr>
          <w:lang w:val="sr-Cyrl-RS"/>
        </w:rPr>
        <w:t xml:space="preserve"> гласник РС“ бр. 114/17)</w:t>
      </w:r>
    </w:p>
    <w:p w:rsidR="00BF4D3D" w:rsidRDefault="00BF4D3D" w:rsidP="00BF4D3D">
      <w:pPr>
        <w:pStyle w:val="Default"/>
      </w:pPr>
    </w:p>
    <w:p w:rsidR="00786008" w:rsidRPr="00BF4D3D" w:rsidRDefault="00786008" w:rsidP="00BF4D3D">
      <w:pPr>
        <w:pStyle w:val="Default"/>
        <w:rPr>
          <w:sz w:val="23"/>
          <w:szCs w:val="23"/>
        </w:rPr>
      </w:pPr>
      <w:r w:rsidRPr="00BE2157">
        <w:t>Сва правна акта Универзитета</w:t>
      </w:r>
      <w:r>
        <w:rPr>
          <w:lang w:val="sr-Cyrl-RS"/>
        </w:rPr>
        <w:t xml:space="preserve"> у Београду </w:t>
      </w:r>
      <w:r w:rsidRPr="00BE2157">
        <w:t xml:space="preserve"> </w:t>
      </w:r>
      <w:r w:rsidR="00BF4D3D">
        <w:t xml:space="preserve">доступна су на </w:t>
      </w:r>
      <w:r w:rsidR="00BF4D3D">
        <w:rPr>
          <w:sz w:val="23"/>
          <w:szCs w:val="23"/>
        </w:rPr>
        <w:t xml:space="preserve">веб страници Универзитета, на линку: http://www.bg.ac.rs/sr/univerzitet/univ-propisi.php </w:t>
      </w:r>
    </w:p>
    <w:p w:rsidR="00786008" w:rsidRDefault="00786008" w:rsidP="00D05B9E">
      <w:pPr>
        <w:autoSpaceDE w:val="0"/>
        <w:ind w:firstLine="680"/>
        <w:jc w:val="both"/>
        <w:rPr>
          <w:rFonts w:eastAsia="Times New Roman"/>
          <w:lang w:val="ru-RU"/>
        </w:rPr>
      </w:pPr>
    </w:p>
    <w:p w:rsidR="00786008" w:rsidRDefault="00786008" w:rsidP="00D05B9E">
      <w:pPr>
        <w:autoSpaceDE w:val="0"/>
        <w:ind w:firstLine="680"/>
        <w:jc w:val="both"/>
        <w:rPr>
          <w:rFonts w:eastAsia="Times New Roman"/>
          <w:lang w:val="ru-RU"/>
        </w:rPr>
      </w:pPr>
    </w:p>
    <w:p w:rsidR="00D05B9E" w:rsidRDefault="00D05B9E" w:rsidP="00D05B9E">
      <w:pPr>
        <w:pStyle w:val="Heading2"/>
        <w:rPr>
          <w:rFonts w:eastAsia="Times New Roman"/>
          <w:lang w:val="ru-RU"/>
        </w:rPr>
      </w:pPr>
      <w:bookmarkStart w:id="40" w:name="__RefHeading___Toc19597_1491433287"/>
      <w:bookmarkStart w:id="41" w:name="__RefHeading__335_1930940776"/>
      <w:bookmarkEnd w:id="40"/>
      <w:bookmarkEnd w:id="41"/>
      <w:r>
        <w:rPr>
          <w:rFonts w:eastAsia="Times New Roman"/>
          <w:szCs w:val="24"/>
        </w:rPr>
        <w:t>7.3. Општи акти Факултета.</w:t>
      </w:r>
    </w:p>
    <w:p w:rsidR="00D05B9E" w:rsidRDefault="00D05B9E" w:rsidP="00BF4D3D">
      <w:pPr>
        <w:autoSpaceDE w:val="0"/>
        <w:ind w:firstLine="680"/>
        <w:jc w:val="both"/>
        <w:rPr>
          <w:rFonts w:eastAsia="Times New Roman"/>
          <w:lang w:val="ru-RU"/>
        </w:rPr>
      </w:pPr>
      <w:r>
        <w:rPr>
          <w:rFonts w:eastAsia="Times New Roman"/>
          <w:lang w:val="ru-RU"/>
        </w:rPr>
        <w:t xml:space="preserve">Општи акти Факултета </w:t>
      </w:r>
      <w:r w:rsidR="00BF4D3D">
        <w:rPr>
          <w:rFonts w:eastAsia="Times New Roman"/>
        </w:rPr>
        <w:t>доступни су на веб страници Факултета, на линку</w:t>
      </w:r>
      <w:r>
        <w:rPr>
          <w:rFonts w:eastAsia="Times New Roman"/>
          <w:lang w:val="ru-RU"/>
        </w:rPr>
        <w:t>:</w:t>
      </w:r>
      <w:hyperlink r:id="rId123" w:history="1">
        <w:r>
          <w:rPr>
            <w:rStyle w:val="Hyperlink"/>
          </w:rPr>
          <w:t>http://www.chem.bg.ac.rs/fakultet/zakon.html</w:t>
        </w:r>
      </w:hyperlink>
    </w:p>
    <w:p w:rsidR="00D05B9E" w:rsidRDefault="00D05B9E" w:rsidP="00D05B9E">
      <w:pPr>
        <w:autoSpaceDE w:val="0"/>
        <w:ind w:firstLine="680"/>
        <w:jc w:val="both"/>
        <w:rPr>
          <w:rFonts w:eastAsia="Times New Roman"/>
          <w:lang w:val="ru-RU"/>
        </w:rPr>
      </w:pPr>
    </w:p>
    <w:p w:rsidR="00D05B9E" w:rsidRDefault="00D05B9E" w:rsidP="00D05B9E">
      <w:pPr>
        <w:pStyle w:val="Heading1"/>
        <w:rPr>
          <w:rFonts w:eastAsia="Times New Roman"/>
          <w:lang w:val="ru-RU"/>
        </w:rPr>
      </w:pPr>
      <w:bookmarkStart w:id="42" w:name="__RefHeading___Toc19599_1491433287"/>
      <w:bookmarkStart w:id="43" w:name="__RefHeading__337_1930940776"/>
      <w:bookmarkEnd w:id="42"/>
      <w:bookmarkEnd w:id="43"/>
      <w:r>
        <w:rPr>
          <w:rFonts w:eastAsia="Times New Roman"/>
          <w:szCs w:val="32"/>
          <w:lang w:val="ru-RU"/>
        </w:rPr>
        <w:t>8.</w:t>
      </w:r>
      <w:r>
        <w:rPr>
          <w:rFonts w:eastAsia="Times New Roman"/>
          <w:sz w:val="24"/>
          <w:szCs w:val="24"/>
          <w:lang w:val="ru-RU"/>
        </w:rPr>
        <w:t xml:space="preserve"> </w:t>
      </w:r>
      <w:r>
        <w:rPr>
          <w:rFonts w:eastAsia="Times New Roman"/>
          <w:szCs w:val="32"/>
          <w:lang w:val="ru-RU"/>
        </w:rPr>
        <w:t>Услуге које Факултет пружа заинтересованим лицима</w:t>
      </w:r>
    </w:p>
    <w:p w:rsidR="00D05B9E" w:rsidRDefault="00D05B9E" w:rsidP="00720E83">
      <w:pPr>
        <w:autoSpaceDE w:val="0"/>
        <w:jc w:val="both"/>
        <w:rPr>
          <w:rFonts w:eastAsia="Times New Roman"/>
          <w:lang w:val="ru-RU"/>
        </w:rPr>
      </w:pPr>
      <w:r>
        <w:rPr>
          <w:rFonts w:eastAsia="Times New Roman"/>
          <w:lang w:val="ru-RU"/>
        </w:rPr>
        <w:t>Факултет је високообразовна и научна установа која у оквиру своје матичне делатности обавља високообразовну и научно-истраживачку делатност у области: хемије, биохемије, наставе хемије и заштите животне средине.</w:t>
      </w:r>
    </w:p>
    <w:p w:rsidR="00D05B9E" w:rsidRDefault="00D05B9E" w:rsidP="00D05B9E">
      <w:pPr>
        <w:autoSpaceDE w:val="0"/>
        <w:ind w:firstLine="680"/>
        <w:jc w:val="both"/>
        <w:rPr>
          <w:rFonts w:eastAsia="Times New Roman"/>
          <w:lang w:val="ru-RU"/>
        </w:rPr>
      </w:pPr>
      <w:r>
        <w:rPr>
          <w:rFonts w:eastAsia="Times New Roman"/>
          <w:lang w:val="ru-RU"/>
        </w:rPr>
        <w:t>Делатност високог образовања Факултет остварује кроз академске студије на основу одобрених, односно акредитованих студијских програма за стицање високог образовања.</w:t>
      </w:r>
    </w:p>
    <w:p w:rsidR="00D05B9E" w:rsidRDefault="00D05B9E" w:rsidP="0098691C">
      <w:pPr>
        <w:autoSpaceDE w:val="0"/>
        <w:jc w:val="both"/>
        <w:rPr>
          <w:rFonts w:eastAsia="Times New Roman"/>
        </w:rPr>
      </w:pPr>
      <w:r>
        <w:rPr>
          <w:rFonts w:eastAsia="Times New Roman"/>
          <w:lang w:val="ru-RU"/>
        </w:rPr>
        <w:t>Факултет самостално или у сарадњи са другим организацијама обавља основна, примењена и развојна истраживања и друге делатности које су у функцији развоја образовне делатности.</w:t>
      </w:r>
    </w:p>
    <w:p w:rsidR="0098691C" w:rsidRDefault="0098691C" w:rsidP="0098691C">
      <w:pPr>
        <w:autoSpaceDE w:val="0"/>
        <w:jc w:val="both"/>
        <w:rPr>
          <w:rFonts w:eastAsia="Times New Roman"/>
          <w:lang w:val="sr-Cyrl-RS"/>
        </w:rPr>
      </w:pPr>
    </w:p>
    <w:p w:rsidR="00D05B9E" w:rsidRPr="00B24FD2" w:rsidRDefault="00D05B9E" w:rsidP="00B24FD2">
      <w:pPr>
        <w:autoSpaceDE w:val="0"/>
        <w:jc w:val="both"/>
        <w:rPr>
          <w:rFonts w:eastAsia="Times New Roman"/>
          <w:i/>
          <w:iCs/>
          <w:lang w:val="sr-Cyrl-RS"/>
        </w:rPr>
      </w:pPr>
      <w:r>
        <w:rPr>
          <w:rFonts w:eastAsia="Times New Roman"/>
        </w:rPr>
        <w:t>Делатности Факултета су:</w:t>
      </w:r>
    </w:p>
    <w:p w:rsidR="00B24FD2" w:rsidRPr="00626A5E" w:rsidRDefault="00B24FD2" w:rsidP="00460FE5">
      <w:pPr>
        <w:widowControl/>
        <w:numPr>
          <w:ilvl w:val="0"/>
          <w:numId w:val="17"/>
        </w:numPr>
        <w:suppressAutoHyphens w:val="0"/>
        <w:spacing w:line="259" w:lineRule="auto"/>
        <w:ind w:left="0" w:firstLine="567"/>
        <w:jc w:val="both"/>
        <w:rPr>
          <w:snapToGrid w:val="0"/>
          <w:lang w:val="ru-RU"/>
        </w:rPr>
      </w:pPr>
      <w:r>
        <w:rPr>
          <w:snapToGrid w:val="0"/>
          <w:lang w:val="ru-RU"/>
        </w:rPr>
        <w:t>високо образовање –</w:t>
      </w:r>
      <w:r w:rsidRPr="00626A5E">
        <w:rPr>
          <w:snapToGrid w:val="0"/>
          <w:lang w:val="ru-RU"/>
        </w:rPr>
        <w:t xml:space="preserve"> шифра 85.42</w:t>
      </w:r>
    </w:p>
    <w:p w:rsidR="00B24FD2" w:rsidRPr="00626A5E" w:rsidRDefault="00B24FD2" w:rsidP="00460FE5">
      <w:pPr>
        <w:widowControl/>
        <w:numPr>
          <w:ilvl w:val="0"/>
          <w:numId w:val="17"/>
        </w:numPr>
        <w:suppressAutoHyphens w:val="0"/>
        <w:spacing w:line="259" w:lineRule="auto"/>
        <w:ind w:left="0" w:firstLine="567"/>
        <w:jc w:val="both"/>
        <w:rPr>
          <w:snapToGrid w:val="0"/>
          <w:lang w:val="ru-RU"/>
        </w:rPr>
      </w:pPr>
      <w:r w:rsidRPr="00626A5E">
        <w:rPr>
          <w:snapToGrid w:val="0"/>
          <w:lang w:val="ru-RU"/>
        </w:rPr>
        <w:t>остало образовање</w:t>
      </w:r>
      <w:r w:rsidRPr="00626A5E">
        <w:rPr>
          <w:snapToGrid w:val="0"/>
          <w:lang w:val="sr-Latn-RS"/>
        </w:rPr>
        <w:t xml:space="preserve"> </w:t>
      </w:r>
      <w:r w:rsidRPr="00626A5E">
        <w:rPr>
          <w:snapToGrid w:val="0"/>
          <w:lang w:val="ru-RU"/>
        </w:rPr>
        <w:t>– шифра 85.59</w:t>
      </w:r>
    </w:p>
    <w:p w:rsidR="00B24FD2" w:rsidRPr="00626A5E" w:rsidRDefault="00B24FD2" w:rsidP="00460FE5">
      <w:pPr>
        <w:widowControl/>
        <w:numPr>
          <w:ilvl w:val="0"/>
          <w:numId w:val="17"/>
        </w:numPr>
        <w:suppressAutoHyphens w:val="0"/>
        <w:spacing w:line="259" w:lineRule="auto"/>
        <w:ind w:left="0" w:firstLine="567"/>
        <w:jc w:val="both"/>
        <w:rPr>
          <w:snapToGrid w:val="0"/>
          <w:lang w:val="ru-RU"/>
        </w:rPr>
      </w:pPr>
      <w:r w:rsidRPr="00626A5E">
        <w:rPr>
          <w:snapToGrid w:val="0"/>
          <w:lang w:val="ru-RU"/>
        </w:rPr>
        <w:t>помоћне образовне делатности – шифра 85.60.</w:t>
      </w:r>
    </w:p>
    <w:p w:rsidR="00B24FD2" w:rsidRPr="00E2734D" w:rsidRDefault="00B24FD2" w:rsidP="00460FE5">
      <w:pPr>
        <w:widowControl/>
        <w:numPr>
          <w:ilvl w:val="0"/>
          <w:numId w:val="18"/>
        </w:numPr>
        <w:suppressAutoHyphens w:val="0"/>
        <w:spacing w:line="259" w:lineRule="auto"/>
        <w:ind w:left="0" w:firstLine="567"/>
        <w:jc w:val="both"/>
        <w:rPr>
          <w:snapToGrid w:val="0"/>
          <w:lang w:val="ru-RU"/>
        </w:rPr>
      </w:pPr>
      <w:r w:rsidRPr="00E2734D">
        <w:rPr>
          <w:snapToGrid w:val="0"/>
          <w:lang w:val="sr-Cyrl-RS"/>
        </w:rPr>
        <w:t xml:space="preserve">научно </w:t>
      </w:r>
      <w:r w:rsidRPr="00E2734D">
        <w:rPr>
          <w:snapToGrid w:val="0"/>
          <w:lang w:val="ru-RU"/>
        </w:rPr>
        <w:t>и</w:t>
      </w:r>
      <w:r w:rsidRPr="00E2734D">
        <w:rPr>
          <w:lang w:val="ru-RU"/>
        </w:rPr>
        <w:t>страживање</w:t>
      </w:r>
      <w:r w:rsidRPr="00E2734D">
        <w:rPr>
          <w:lang w:val="sr-Cyrl-RS"/>
        </w:rPr>
        <w:t xml:space="preserve"> и развој – шифра 72</w:t>
      </w:r>
    </w:p>
    <w:p w:rsidR="00B24FD2" w:rsidRPr="00B24FD2" w:rsidRDefault="00B24FD2" w:rsidP="00460FE5">
      <w:pPr>
        <w:widowControl/>
        <w:numPr>
          <w:ilvl w:val="0"/>
          <w:numId w:val="18"/>
        </w:numPr>
        <w:suppressAutoHyphens w:val="0"/>
        <w:spacing w:line="259" w:lineRule="auto"/>
        <w:ind w:left="0" w:firstLine="567"/>
        <w:jc w:val="both"/>
        <w:rPr>
          <w:snapToGrid w:val="0"/>
          <w:lang w:val="ru-RU"/>
        </w:rPr>
      </w:pPr>
      <w:r w:rsidRPr="00E2734D">
        <w:rPr>
          <w:snapToGrid w:val="0"/>
          <w:lang w:val="ru-RU"/>
        </w:rPr>
        <w:t>и</w:t>
      </w:r>
      <w:r w:rsidRPr="00E2734D">
        <w:rPr>
          <w:lang w:val="ru-RU"/>
        </w:rPr>
        <w:t xml:space="preserve">страживање и експериментални развој у природним и техничко-технолошким </w:t>
      </w:r>
    </w:p>
    <w:p w:rsidR="00B24FD2" w:rsidRPr="00E2734D" w:rsidRDefault="00B24FD2" w:rsidP="00460FE5">
      <w:pPr>
        <w:widowControl/>
        <w:numPr>
          <w:ilvl w:val="0"/>
          <w:numId w:val="18"/>
        </w:numPr>
        <w:suppressAutoHyphens w:val="0"/>
        <w:spacing w:line="259" w:lineRule="auto"/>
        <w:ind w:left="0" w:firstLine="567"/>
        <w:jc w:val="both"/>
        <w:rPr>
          <w:snapToGrid w:val="0"/>
          <w:lang w:val="ru-RU"/>
        </w:rPr>
      </w:pPr>
      <w:r w:rsidRPr="00E2734D">
        <w:rPr>
          <w:lang w:val="ru-RU"/>
        </w:rPr>
        <w:t xml:space="preserve">наукама </w:t>
      </w:r>
      <w:r w:rsidRPr="00E2734D">
        <w:rPr>
          <w:snapToGrid w:val="0"/>
          <w:lang w:val="ru-RU"/>
        </w:rPr>
        <w:t>– шифра 72.1</w:t>
      </w:r>
    </w:p>
    <w:p w:rsidR="00B24FD2" w:rsidRPr="00626A5E" w:rsidRDefault="00B24FD2" w:rsidP="00460FE5">
      <w:pPr>
        <w:widowControl/>
        <w:numPr>
          <w:ilvl w:val="0"/>
          <w:numId w:val="18"/>
        </w:numPr>
        <w:suppressAutoHyphens w:val="0"/>
        <w:spacing w:line="259" w:lineRule="auto"/>
        <w:ind w:left="0" w:firstLine="567"/>
        <w:jc w:val="both"/>
        <w:rPr>
          <w:snapToGrid w:val="0"/>
          <w:lang w:val="ru-RU"/>
        </w:rPr>
      </w:pPr>
      <w:r w:rsidRPr="00626A5E">
        <w:rPr>
          <w:snapToGrid w:val="0"/>
          <w:lang w:val="ru-RU"/>
        </w:rPr>
        <w:t>и</w:t>
      </w:r>
      <w:r w:rsidRPr="00626A5E">
        <w:rPr>
          <w:lang w:val="ru-RU"/>
        </w:rPr>
        <w:t xml:space="preserve">страживање и експериментални развој у биотехнологији </w:t>
      </w:r>
      <w:r w:rsidRPr="00626A5E">
        <w:rPr>
          <w:snapToGrid w:val="0"/>
          <w:lang w:val="ru-RU"/>
        </w:rPr>
        <w:t>– шифра 72.11</w:t>
      </w:r>
    </w:p>
    <w:p w:rsidR="00B24FD2" w:rsidRPr="00FB29F1" w:rsidRDefault="00B24FD2" w:rsidP="00460FE5">
      <w:pPr>
        <w:widowControl/>
        <w:numPr>
          <w:ilvl w:val="0"/>
          <w:numId w:val="18"/>
        </w:numPr>
        <w:suppressAutoHyphens w:val="0"/>
        <w:spacing w:line="259" w:lineRule="auto"/>
        <w:ind w:left="0" w:firstLine="567"/>
        <w:jc w:val="both"/>
        <w:rPr>
          <w:snapToGrid w:val="0"/>
          <w:spacing w:val="-8"/>
          <w:lang w:val="ru-RU"/>
        </w:rPr>
      </w:pPr>
      <w:r w:rsidRPr="00FB29F1">
        <w:rPr>
          <w:snapToGrid w:val="0"/>
          <w:spacing w:val="-8"/>
          <w:lang w:val="ru-RU"/>
        </w:rPr>
        <w:t>и</w:t>
      </w:r>
      <w:r w:rsidRPr="00FB29F1">
        <w:rPr>
          <w:spacing w:val="-8"/>
          <w:lang w:val="ru-RU"/>
        </w:rPr>
        <w:t xml:space="preserve">страживање и развој у осталим природним и техничко-технолошким наукама </w:t>
      </w:r>
      <w:r w:rsidRPr="00FB29F1">
        <w:rPr>
          <w:snapToGrid w:val="0"/>
          <w:spacing w:val="-8"/>
          <w:lang w:val="ru-RU"/>
        </w:rPr>
        <w:t>– шифра 72.</w:t>
      </w:r>
      <w:r w:rsidRPr="00FB29F1">
        <w:rPr>
          <w:snapToGrid w:val="0"/>
          <w:spacing w:val="-8"/>
          <w:lang w:val="sr-Latn-RS"/>
        </w:rPr>
        <w:t>19</w:t>
      </w:r>
    </w:p>
    <w:p w:rsidR="00B24FD2" w:rsidRPr="00626A5E" w:rsidRDefault="00B24FD2" w:rsidP="00460FE5">
      <w:pPr>
        <w:widowControl/>
        <w:numPr>
          <w:ilvl w:val="0"/>
          <w:numId w:val="18"/>
        </w:numPr>
        <w:suppressAutoHyphens w:val="0"/>
        <w:spacing w:line="259" w:lineRule="auto"/>
        <w:ind w:left="0" w:firstLine="567"/>
        <w:jc w:val="both"/>
        <w:rPr>
          <w:snapToGrid w:val="0"/>
          <w:lang w:val="ru-RU"/>
        </w:rPr>
      </w:pPr>
      <w:r w:rsidRPr="00626A5E">
        <w:rPr>
          <w:snapToGrid w:val="0"/>
          <w:lang w:val="sr-Cyrl-RS"/>
        </w:rPr>
        <w:t>техничко испитивање и анализе – шифра 71.20</w:t>
      </w:r>
    </w:p>
    <w:p w:rsidR="00B24FD2" w:rsidRPr="00626A5E" w:rsidRDefault="00B24FD2" w:rsidP="00460FE5">
      <w:pPr>
        <w:widowControl/>
        <w:numPr>
          <w:ilvl w:val="0"/>
          <w:numId w:val="18"/>
        </w:numPr>
        <w:suppressAutoHyphens w:val="0"/>
        <w:spacing w:line="259" w:lineRule="auto"/>
        <w:ind w:left="0" w:firstLine="567"/>
        <w:jc w:val="both"/>
        <w:rPr>
          <w:snapToGrid w:val="0"/>
          <w:lang w:val="ru-RU"/>
        </w:rPr>
      </w:pPr>
      <w:r w:rsidRPr="00626A5E">
        <w:rPr>
          <w:snapToGrid w:val="0"/>
          <w:lang w:val="sr-Cyrl-RS"/>
        </w:rPr>
        <w:t>остале стручне, научне и техничке делатности – шифра 74.90.</w:t>
      </w:r>
    </w:p>
    <w:p w:rsidR="00B24FD2" w:rsidRPr="00626A5E" w:rsidRDefault="00B24FD2" w:rsidP="00460FE5">
      <w:pPr>
        <w:widowControl/>
        <w:numPr>
          <w:ilvl w:val="0"/>
          <w:numId w:val="18"/>
        </w:numPr>
        <w:suppressAutoHyphens w:val="0"/>
        <w:spacing w:line="259" w:lineRule="auto"/>
        <w:ind w:left="0" w:firstLine="567"/>
        <w:jc w:val="both"/>
        <w:rPr>
          <w:snapToGrid w:val="0"/>
          <w:lang w:val="sr-Latn-CS"/>
        </w:rPr>
      </w:pPr>
      <w:r w:rsidRPr="00626A5E">
        <w:rPr>
          <w:snapToGrid w:val="0"/>
          <w:lang w:val="ru-RU"/>
        </w:rPr>
        <w:t>и</w:t>
      </w:r>
      <w:r w:rsidRPr="00626A5E">
        <w:rPr>
          <w:lang w:val="ru-RU"/>
        </w:rPr>
        <w:t xml:space="preserve">здавање књига </w:t>
      </w:r>
      <w:r w:rsidRPr="00626A5E">
        <w:rPr>
          <w:snapToGrid w:val="0"/>
          <w:lang w:val="ru-RU"/>
        </w:rPr>
        <w:t>– шифра 58.11</w:t>
      </w:r>
    </w:p>
    <w:p w:rsidR="00B24FD2" w:rsidRPr="00626A5E" w:rsidRDefault="00B24FD2" w:rsidP="00460FE5">
      <w:pPr>
        <w:widowControl/>
        <w:numPr>
          <w:ilvl w:val="0"/>
          <w:numId w:val="18"/>
        </w:numPr>
        <w:suppressAutoHyphens w:val="0"/>
        <w:spacing w:line="259" w:lineRule="auto"/>
        <w:ind w:left="0" w:firstLine="567"/>
        <w:jc w:val="both"/>
        <w:rPr>
          <w:snapToGrid w:val="0"/>
          <w:lang w:val="sr-Latn-CS"/>
        </w:rPr>
      </w:pPr>
      <w:r w:rsidRPr="00626A5E">
        <w:rPr>
          <w:snapToGrid w:val="0"/>
          <w:lang w:val="ru-RU"/>
        </w:rPr>
        <w:t>издавање часописа и  периодичних издања – шифра 58.14</w:t>
      </w:r>
    </w:p>
    <w:p w:rsidR="00B24FD2" w:rsidRPr="00626A5E" w:rsidRDefault="00B24FD2" w:rsidP="00460FE5">
      <w:pPr>
        <w:widowControl/>
        <w:numPr>
          <w:ilvl w:val="0"/>
          <w:numId w:val="18"/>
        </w:numPr>
        <w:suppressAutoHyphens w:val="0"/>
        <w:spacing w:line="259" w:lineRule="auto"/>
        <w:ind w:left="0" w:firstLine="562"/>
        <w:jc w:val="both"/>
        <w:rPr>
          <w:snapToGrid w:val="0"/>
          <w:lang w:val="sr-Latn-CS"/>
        </w:rPr>
      </w:pPr>
      <w:r w:rsidRPr="00626A5E">
        <w:rPr>
          <w:snapToGrid w:val="0"/>
          <w:lang w:val="ru-RU"/>
        </w:rPr>
        <w:t>делатност библиотека и  архива</w:t>
      </w:r>
      <w:r w:rsidRPr="00626A5E">
        <w:rPr>
          <w:snapToGrid w:val="0"/>
          <w:lang w:val="sr-Latn-RS"/>
        </w:rPr>
        <w:t xml:space="preserve"> </w:t>
      </w:r>
      <w:r w:rsidRPr="00626A5E">
        <w:rPr>
          <w:snapToGrid w:val="0"/>
          <w:lang w:val="ru-RU"/>
        </w:rPr>
        <w:t>– шифра 91.01</w:t>
      </w:r>
    </w:p>
    <w:p w:rsidR="00B24FD2" w:rsidRDefault="00B24FD2" w:rsidP="00B24FD2">
      <w:pPr>
        <w:jc w:val="both"/>
        <w:rPr>
          <w:snapToGrid w:val="0"/>
          <w:lang w:val="sr-Cyrl-RS"/>
        </w:rPr>
      </w:pPr>
    </w:p>
    <w:p w:rsidR="00B24FD2" w:rsidRPr="00B24FD2" w:rsidRDefault="00B24FD2" w:rsidP="00B24FD2">
      <w:pPr>
        <w:jc w:val="both"/>
        <w:rPr>
          <w:snapToGrid w:val="0"/>
          <w:lang w:val="sr-Cyrl-RS"/>
        </w:rPr>
      </w:pPr>
      <w:r w:rsidRPr="00626A5E">
        <w:rPr>
          <w:snapToGrid w:val="0"/>
          <w:lang w:val="sr-Cyrl-RS"/>
        </w:rPr>
        <w:t xml:space="preserve">Факултет може и без уписа у судски регистар да обавља </w:t>
      </w:r>
      <w:r w:rsidRPr="00626A5E">
        <w:t>и друге делатности које служе делатности уписаној у судски регистар, које се уобичајено обављају уз те делатности, у мањем обиму или привремено.</w:t>
      </w:r>
      <w:bookmarkStart w:id="44" w:name="str_2"/>
      <w:bookmarkEnd w:id="44"/>
    </w:p>
    <w:p w:rsidR="00B24FD2" w:rsidRPr="00B24FD2" w:rsidRDefault="00B24FD2" w:rsidP="00D05B9E">
      <w:pPr>
        <w:autoSpaceDE w:val="0"/>
        <w:ind w:firstLine="680"/>
        <w:jc w:val="both"/>
        <w:rPr>
          <w:lang w:val="sr-Cyrl-RS"/>
        </w:rPr>
      </w:pPr>
    </w:p>
    <w:p w:rsidR="00CB11B0" w:rsidRPr="00A40F15" w:rsidRDefault="00D05B9E" w:rsidP="00CB11B0">
      <w:pPr>
        <w:pStyle w:val="Heading1"/>
        <w:rPr>
          <w:rFonts w:eastAsia="Times New Roman"/>
          <w:bCs/>
          <w:lang w:val="sr-Cyrl-RS"/>
        </w:rPr>
      </w:pPr>
      <w:bookmarkStart w:id="45" w:name="__RefHeading___Toc19601_1491433287"/>
      <w:bookmarkStart w:id="46" w:name="__RefHeading__339_1930940776"/>
      <w:bookmarkEnd w:id="45"/>
      <w:bookmarkEnd w:id="46"/>
      <w:r>
        <w:rPr>
          <w:rFonts w:eastAsia="Times New Roman"/>
          <w:bCs/>
        </w:rPr>
        <w:lastRenderedPageBreak/>
        <w:t>9. Поступак ради пружања услуга</w:t>
      </w:r>
    </w:p>
    <w:p w:rsidR="00D05B9E" w:rsidRDefault="00CB11B0" w:rsidP="00A40F15">
      <w:pPr>
        <w:widowControl/>
        <w:suppressAutoHyphens w:val="0"/>
        <w:autoSpaceDE w:val="0"/>
        <w:autoSpaceDN w:val="0"/>
        <w:adjustRightInd w:val="0"/>
        <w:rPr>
          <w:rFonts w:eastAsia="Times New Roman"/>
          <w:lang w:val="sr-Cyrl-CS"/>
        </w:rPr>
      </w:pPr>
      <w:r w:rsidRPr="00CB11B0">
        <w:rPr>
          <w:rFonts w:eastAsiaTheme="minorHAnsi"/>
          <w:color w:val="000000"/>
          <w:kern w:val="0"/>
          <w:sz w:val="23"/>
          <w:szCs w:val="23"/>
          <w:lang w:eastAsia="en-US"/>
        </w:rPr>
        <w:t xml:space="preserve">Заинтересованим лицима </w:t>
      </w:r>
      <w:r w:rsidR="00513C42">
        <w:rPr>
          <w:rFonts w:eastAsiaTheme="minorHAnsi"/>
          <w:color w:val="000000"/>
          <w:kern w:val="0"/>
          <w:sz w:val="23"/>
          <w:szCs w:val="23"/>
          <w:lang w:val="sr-Cyrl-RS" w:eastAsia="en-US"/>
        </w:rPr>
        <w:t xml:space="preserve">Хемијски факултет </w:t>
      </w:r>
      <w:r w:rsidRPr="00CB11B0">
        <w:rPr>
          <w:rFonts w:eastAsiaTheme="minorHAnsi"/>
          <w:color w:val="000000"/>
          <w:kern w:val="0"/>
          <w:sz w:val="23"/>
          <w:szCs w:val="23"/>
          <w:lang w:eastAsia="en-US"/>
        </w:rPr>
        <w:t xml:space="preserve">пружа информације о питањима високог образовања и научноистраживачке делатности. Ове информације пружају се у непосредном контакту, као и преко телефона и електронске поште. </w:t>
      </w:r>
    </w:p>
    <w:p w:rsidR="00A40F15" w:rsidRDefault="00A40F15" w:rsidP="00A40F15">
      <w:pPr>
        <w:jc w:val="both"/>
        <w:rPr>
          <w:rFonts w:eastAsia="Times New Roman"/>
          <w:b/>
          <w:bCs/>
        </w:rPr>
      </w:pPr>
    </w:p>
    <w:p w:rsidR="00D05B9E" w:rsidRDefault="00D05B9E" w:rsidP="00A40F15">
      <w:pPr>
        <w:jc w:val="both"/>
        <w:rPr>
          <w:rFonts w:eastAsia="Times New Roman"/>
          <w:lang w:val="ru-RU"/>
        </w:rPr>
      </w:pPr>
      <w:r>
        <w:rPr>
          <w:rFonts w:eastAsia="Times New Roman"/>
          <w:b/>
          <w:bCs/>
          <w:lang w:val="ru-RU"/>
        </w:rPr>
        <w:t xml:space="preserve">Детаљна обавештења се могу наћи на </w:t>
      </w:r>
      <w:r w:rsidR="00513C42">
        <w:rPr>
          <w:rFonts w:eastAsia="Times New Roman"/>
          <w:b/>
          <w:bCs/>
          <w:lang w:val="ru-RU"/>
        </w:rPr>
        <w:t xml:space="preserve">интернет страни </w:t>
      </w:r>
      <w:r>
        <w:rPr>
          <w:rFonts w:eastAsia="Times New Roman"/>
          <w:b/>
          <w:bCs/>
          <w:lang w:val="ru-RU"/>
        </w:rPr>
        <w:t>Факултета на следећим линковима</w:t>
      </w:r>
      <w:r>
        <w:rPr>
          <w:rFonts w:eastAsia="Times New Roman"/>
          <w:lang w:val="ru-RU"/>
        </w:rPr>
        <w:t>:</w:t>
      </w:r>
    </w:p>
    <w:p w:rsidR="00D05B9E" w:rsidRDefault="00D05B9E" w:rsidP="00D05B9E">
      <w:pPr>
        <w:rPr>
          <w:rFonts w:eastAsia="Times New Roman"/>
          <w:lang w:val="ru-RU"/>
        </w:rPr>
      </w:pPr>
    </w:p>
    <w:p w:rsidR="00D05B9E" w:rsidRDefault="00D05B9E" w:rsidP="00D05B9E">
      <w:pPr>
        <w:autoSpaceDE w:val="0"/>
        <w:ind w:firstLine="680"/>
        <w:rPr>
          <w:rFonts w:eastAsia="Times New Roman"/>
          <w:color w:val="000000"/>
          <w:lang w:val="ru-RU"/>
        </w:rPr>
      </w:pPr>
      <w:r>
        <w:rPr>
          <w:rFonts w:eastAsia="Times New Roman"/>
          <w:color w:val="000000"/>
          <w:lang w:val="ru-RU"/>
        </w:rPr>
        <w:t xml:space="preserve">Листа комплетних вести: </w:t>
      </w:r>
      <w:hyperlink r:id="rId124" w:history="1">
        <w:r>
          <w:rPr>
            <w:rStyle w:val="Hyperlink"/>
          </w:rPr>
          <w:t>http://www.chem.bg.ac.rs/vesti.html</w:t>
        </w:r>
      </w:hyperlink>
    </w:p>
    <w:p w:rsidR="00D05B9E" w:rsidRDefault="00D05B9E" w:rsidP="00D05B9E">
      <w:pPr>
        <w:autoSpaceDE w:val="0"/>
        <w:ind w:firstLine="680"/>
        <w:rPr>
          <w:rFonts w:eastAsia="Times New Roman"/>
          <w:color w:val="000000"/>
          <w:lang w:val="ru-RU"/>
        </w:rPr>
      </w:pPr>
      <w:r>
        <w:rPr>
          <w:rFonts w:eastAsia="Times New Roman"/>
          <w:color w:val="000000"/>
          <w:lang w:val="ru-RU"/>
        </w:rPr>
        <w:t xml:space="preserve">Основне </w:t>
      </w:r>
      <w:r>
        <w:rPr>
          <w:rFonts w:eastAsia="Times New Roman"/>
          <w:color w:val="000000"/>
          <w:lang w:val="sr-Cyrl-RS"/>
        </w:rPr>
        <w:t xml:space="preserve">и интегрисане </w:t>
      </w:r>
      <w:r>
        <w:rPr>
          <w:rFonts w:eastAsia="Times New Roman"/>
          <w:color w:val="000000"/>
          <w:lang w:val="ru-RU"/>
        </w:rPr>
        <w:t xml:space="preserve">академске студије: </w:t>
      </w:r>
      <w:hyperlink r:id="rId125" w:history="1">
        <w:r>
          <w:rPr>
            <w:rStyle w:val="Hyperlink"/>
          </w:rPr>
          <w:t>http://www.chem.bg.ac.rs/studije/osnovne.html</w:t>
        </w:r>
      </w:hyperlink>
    </w:p>
    <w:p w:rsidR="00D05B9E" w:rsidRDefault="00D05B9E" w:rsidP="00D05B9E">
      <w:pPr>
        <w:autoSpaceDE w:val="0"/>
        <w:ind w:firstLine="680"/>
        <w:rPr>
          <w:rFonts w:eastAsia="Times New Roman"/>
          <w:color w:val="000000"/>
          <w:lang w:val="ru-RU"/>
        </w:rPr>
      </w:pPr>
      <w:r>
        <w:rPr>
          <w:rFonts w:eastAsia="Times New Roman"/>
          <w:color w:val="000000"/>
          <w:lang w:val="ru-RU"/>
        </w:rPr>
        <w:t xml:space="preserve">Мастер академске студије: </w:t>
      </w:r>
      <w:hyperlink r:id="rId126" w:history="1">
        <w:r>
          <w:rPr>
            <w:rStyle w:val="Hyperlink"/>
          </w:rPr>
          <w:t>http://www.chem.bg.ac.rs/studije/master.html</w:t>
        </w:r>
      </w:hyperlink>
    </w:p>
    <w:p w:rsidR="00D05B9E" w:rsidRDefault="00D05B9E" w:rsidP="00D05B9E">
      <w:pPr>
        <w:autoSpaceDE w:val="0"/>
        <w:ind w:firstLine="680"/>
        <w:rPr>
          <w:rFonts w:eastAsia="Times New Roman"/>
          <w:color w:val="000000"/>
          <w:lang w:val="ru-RU"/>
        </w:rPr>
      </w:pPr>
      <w:r>
        <w:rPr>
          <w:rFonts w:eastAsia="Times New Roman"/>
          <w:color w:val="000000"/>
          <w:lang w:val="ru-RU"/>
        </w:rPr>
        <w:t xml:space="preserve">Докторске академске студије: </w:t>
      </w:r>
      <w:hyperlink r:id="rId127" w:history="1">
        <w:r>
          <w:rPr>
            <w:rStyle w:val="Hyperlink"/>
          </w:rPr>
          <w:t>http://www.chem.bg.ac.rs/studije/doktorske.html</w:t>
        </w:r>
      </w:hyperlink>
    </w:p>
    <w:p w:rsidR="00D05B9E" w:rsidRDefault="00D05B9E" w:rsidP="00D05B9E">
      <w:pPr>
        <w:autoSpaceDE w:val="0"/>
        <w:ind w:firstLine="680"/>
        <w:rPr>
          <w:rFonts w:eastAsia="Times New Roman"/>
          <w:color w:val="000000"/>
          <w:lang w:val="ru-RU"/>
        </w:rPr>
      </w:pPr>
      <w:r>
        <w:rPr>
          <w:rFonts w:eastAsia="Times New Roman"/>
          <w:color w:val="000000"/>
          <w:lang w:val="ru-RU"/>
        </w:rPr>
        <w:t xml:space="preserve">Контакти и локација: </w:t>
      </w:r>
      <w:hyperlink r:id="rId128" w:history="1">
        <w:r>
          <w:rPr>
            <w:rStyle w:val="Hyperlink"/>
          </w:rPr>
          <w:t>http://www.chem.bg.ac.rs/fakultet/kontakt.html</w:t>
        </w:r>
      </w:hyperlink>
    </w:p>
    <w:p w:rsidR="00D05B9E" w:rsidRDefault="00D05B9E" w:rsidP="00D05B9E">
      <w:pPr>
        <w:autoSpaceDE w:val="0"/>
        <w:ind w:firstLine="680"/>
        <w:rPr>
          <w:rFonts w:eastAsia="Times New Roman"/>
          <w:color w:val="000000"/>
          <w:lang w:val="ru-RU"/>
        </w:rPr>
      </w:pPr>
      <w:r>
        <w:rPr>
          <w:rFonts w:eastAsia="Times New Roman"/>
          <w:color w:val="000000"/>
          <w:lang w:val="ru-RU"/>
        </w:rPr>
        <w:t xml:space="preserve">Подаци о особљу: </w:t>
      </w:r>
      <w:hyperlink r:id="rId129" w:history="1">
        <w:r>
          <w:rPr>
            <w:rStyle w:val="Hyperlink"/>
          </w:rPr>
          <w:t>http://www.chem.bg.ac.rs/katedre.html</w:t>
        </w:r>
      </w:hyperlink>
    </w:p>
    <w:p w:rsidR="00D05B9E" w:rsidRDefault="00D05B9E" w:rsidP="00D05B9E">
      <w:pPr>
        <w:autoSpaceDE w:val="0"/>
        <w:ind w:firstLine="680"/>
        <w:rPr>
          <w:rFonts w:eastAsia="Times New Roman"/>
          <w:color w:val="000000"/>
        </w:rPr>
      </w:pPr>
      <w:r>
        <w:rPr>
          <w:rFonts w:eastAsia="Times New Roman"/>
          <w:color w:val="000000"/>
          <w:lang w:val="ru-RU"/>
        </w:rPr>
        <w:t>Распореди предавања и вежби и испитни рокови:</w:t>
      </w:r>
      <w:r>
        <w:rPr>
          <w:rFonts w:eastAsia="Times New Roman"/>
          <w:color w:val="000000"/>
          <w:lang w:val="sr-Cyrl-CS"/>
        </w:rPr>
        <w:t xml:space="preserve"> </w:t>
      </w:r>
      <w:hyperlink r:id="rId130" w:history="1">
        <w:r>
          <w:rPr>
            <w:rStyle w:val="Hyperlink"/>
          </w:rPr>
          <w:t>http://www.chem.bg.ac.rs/rasporedi/</w:t>
        </w:r>
      </w:hyperlink>
    </w:p>
    <w:p w:rsidR="00D05B9E" w:rsidRDefault="00D05B9E" w:rsidP="00D05B9E">
      <w:pPr>
        <w:autoSpaceDE w:val="0"/>
        <w:ind w:firstLine="680"/>
        <w:jc w:val="both"/>
        <w:rPr>
          <w:rFonts w:eastAsia="Times New Roman"/>
          <w:color w:val="000000"/>
        </w:rPr>
      </w:pPr>
    </w:p>
    <w:p w:rsidR="00D05B9E" w:rsidRDefault="00D05B9E" w:rsidP="00D05B9E">
      <w:pPr>
        <w:pStyle w:val="Heading1"/>
        <w:rPr>
          <w:rFonts w:eastAsia="Times New Roman"/>
          <w:color w:val="000000"/>
        </w:rPr>
      </w:pPr>
      <w:bookmarkStart w:id="47" w:name="__RefHeading___Toc19603_1491433287"/>
      <w:bookmarkStart w:id="48" w:name="__RefHeading__341_1930940776"/>
      <w:bookmarkEnd w:id="47"/>
      <w:bookmarkEnd w:id="48"/>
      <w:r>
        <w:t>10. Преглед података о пруженим услугама</w:t>
      </w:r>
    </w:p>
    <w:p w:rsidR="00A40F15" w:rsidRDefault="00A40F15" w:rsidP="00D05B9E">
      <w:pPr>
        <w:autoSpaceDE w:val="0"/>
        <w:ind w:firstLine="680"/>
        <w:jc w:val="both"/>
        <w:rPr>
          <w:rFonts w:eastAsia="Times New Roman"/>
          <w:color w:val="000000"/>
        </w:rPr>
      </w:pPr>
    </w:p>
    <w:p w:rsidR="00D05B9E" w:rsidRDefault="00D05B9E" w:rsidP="00D05B9E">
      <w:pPr>
        <w:pStyle w:val="Heading1"/>
        <w:numPr>
          <w:ilvl w:val="0"/>
          <w:numId w:val="0"/>
        </w:numPr>
        <w:ind w:left="680" w:hanging="283"/>
        <w:rPr>
          <w:rFonts w:eastAsia="Times New Roman"/>
          <w:color w:val="000000"/>
        </w:rPr>
      </w:pPr>
    </w:p>
    <w:p w:rsidR="00D05B9E" w:rsidRPr="00BC47E3" w:rsidRDefault="00C74E96" w:rsidP="00D05B9E">
      <w:pPr>
        <w:pStyle w:val="Heading1"/>
        <w:pageBreakBefore/>
        <w:rPr>
          <w:rFonts w:eastAsia="Times New Roman"/>
          <w:color w:val="000000"/>
        </w:rPr>
      </w:pPr>
      <w:bookmarkStart w:id="49" w:name="__RefHeading___Toc19605_1491433287"/>
      <w:bookmarkStart w:id="50" w:name="__RefHeading__343_1930940776"/>
      <w:bookmarkEnd w:id="49"/>
      <w:bookmarkEnd w:id="50"/>
      <w:r>
        <w:lastRenderedPageBreak/>
        <w:t>1</w:t>
      </w:r>
      <w:r>
        <w:rPr>
          <w:lang w:val="sr-Cyrl-RS"/>
        </w:rPr>
        <w:t>1</w:t>
      </w:r>
      <w:r w:rsidR="00D05B9E" w:rsidRPr="00BC47E3">
        <w:t>. Подаци о приходима и расходима</w:t>
      </w:r>
    </w:p>
    <w:p w:rsidR="00253DD4" w:rsidRDefault="00253DD4" w:rsidP="00C74E96">
      <w:pPr>
        <w:widowControl/>
        <w:suppressAutoHyphens w:val="0"/>
        <w:autoSpaceDE w:val="0"/>
        <w:autoSpaceDN w:val="0"/>
        <w:adjustRightInd w:val="0"/>
        <w:rPr>
          <w:rFonts w:eastAsiaTheme="minorHAnsi"/>
          <w:b/>
          <w:bCs/>
          <w:color w:val="000000"/>
          <w:kern w:val="0"/>
          <w:sz w:val="26"/>
          <w:szCs w:val="26"/>
          <w:lang w:eastAsia="en-US"/>
        </w:rPr>
      </w:pPr>
    </w:p>
    <w:tbl>
      <w:tblPr>
        <w:tblpPr w:leftFromText="180" w:rightFromText="180" w:vertAnchor="text" w:horzAnchor="margin" w:tblpY="-5499"/>
        <w:tblW w:w="5066" w:type="pct"/>
        <w:tblLayout w:type="fixed"/>
        <w:tblLook w:val="04A0" w:firstRow="1" w:lastRow="0" w:firstColumn="1" w:lastColumn="0" w:noHBand="0" w:noVBand="1"/>
      </w:tblPr>
      <w:tblGrid>
        <w:gridCol w:w="1009"/>
        <w:gridCol w:w="4141"/>
        <w:gridCol w:w="1438"/>
        <w:gridCol w:w="1798"/>
        <w:gridCol w:w="1262"/>
        <w:gridCol w:w="1571"/>
        <w:gridCol w:w="1405"/>
        <w:gridCol w:w="1350"/>
        <w:gridCol w:w="1163"/>
      </w:tblGrid>
      <w:tr w:rsidR="00253DD4" w:rsidRPr="00874F05" w:rsidTr="002960FC">
        <w:trPr>
          <w:trHeight w:val="255"/>
        </w:trPr>
        <w:tc>
          <w:tcPr>
            <w:tcW w:w="333" w:type="pct"/>
            <w:tcBorders>
              <w:top w:val="nil"/>
              <w:left w:val="nil"/>
              <w:bottom w:val="nil"/>
              <w:right w:val="nil"/>
            </w:tcBorders>
            <w:shd w:val="clear" w:color="auto" w:fill="auto"/>
            <w:noWrap/>
            <w:vAlign w:val="bottom"/>
            <w:hideMark/>
          </w:tcPr>
          <w:p w:rsidR="00253DD4" w:rsidRPr="00874F05" w:rsidRDefault="00253DD4" w:rsidP="002960FC">
            <w:pPr>
              <w:widowControl/>
              <w:suppressAutoHyphens w:val="0"/>
              <w:rPr>
                <w:rFonts w:ascii="Arial" w:eastAsia="Times New Roman" w:hAnsi="Arial" w:cs="Arial"/>
                <w:kern w:val="0"/>
                <w:sz w:val="18"/>
                <w:szCs w:val="18"/>
                <w:lang w:eastAsia="en-US"/>
              </w:rPr>
            </w:pPr>
          </w:p>
        </w:tc>
        <w:tc>
          <w:tcPr>
            <w:tcW w:w="1368" w:type="pct"/>
            <w:tcBorders>
              <w:top w:val="nil"/>
              <w:left w:val="nil"/>
              <w:bottom w:val="nil"/>
              <w:right w:val="nil"/>
            </w:tcBorders>
            <w:shd w:val="clear" w:color="auto" w:fill="auto"/>
            <w:noWrap/>
            <w:vAlign w:val="bottom"/>
            <w:hideMark/>
          </w:tcPr>
          <w:p w:rsidR="00253DD4" w:rsidRPr="00874F05" w:rsidRDefault="00253DD4" w:rsidP="002960FC">
            <w:pPr>
              <w:widowControl/>
              <w:suppressAutoHyphens w:val="0"/>
              <w:rPr>
                <w:rFonts w:ascii="Arial" w:eastAsia="Times New Roman" w:hAnsi="Arial" w:cs="Arial"/>
                <w:kern w:val="0"/>
                <w:sz w:val="18"/>
                <w:szCs w:val="18"/>
                <w:lang w:eastAsia="en-US"/>
              </w:rPr>
            </w:pPr>
          </w:p>
        </w:tc>
        <w:tc>
          <w:tcPr>
            <w:tcW w:w="2004" w:type="pct"/>
            <w:gridSpan w:val="4"/>
            <w:tcBorders>
              <w:top w:val="nil"/>
              <w:left w:val="nil"/>
              <w:bottom w:val="nil"/>
              <w:right w:val="nil"/>
            </w:tcBorders>
            <w:shd w:val="clear" w:color="auto" w:fill="auto"/>
            <w:noWrap/>
            <w:vAlign w:val="bottom"/>
            <w:hideMark/>
          </w:tcPr>
          <w:p w:rsidR="00253DD4" w:rsidRPr="00874F05" w:rsidRDefault="00253DD4" w:rsidP="002960FC">
            <w:pPr>
              <w:widowControl/>
              <w:suppressAutoHyphens w:val="0"/>
              <w:rPr>
                <w:rFonts w:ascii="Arial" w:eastAsia="Times New Roman" w:hAnsi="Arial" w:cs="Arial"/>
                <w:b/>
                <w:bCs/>
                <w:kern w:val="0"/>
                <w:sz w:val="18"/>
                <w:szCs w:val="18"/>
                <w:lang w:eastAsia="en-US"/>
              </w:rPr>
            </w:pPr>
            <w:r w:rsidRPr="00874F05">
              <w:rPr>
                <w:rFonts w:ascii="Arial" w:eastAsia="Times New Roman" w:hAnsi="Arial" w:cs="Arial"/>
                <w:b/>
                <w:bCs/>
                <w:kern w:val="0"/>
                <w:sz w:val="18"/>
                <w:szCs w:val="18"/>
                <w:lang w:eastAsia="en-US"/>
              </w:rPr>
              <w:t>ПРЕГЛЕД ПРИХОДА И РАСХОДА У 2018 ГОДИНИ</w:t>
            </w:r>
          </w:p>
        </w:tc>
        <w:tc>
          <w:tcPr>
            <w:tcW w:w="464" w:type="pct"/>
            <w:tcBorders>
              <w:top w:val="nil"/>
              <w:left w:val="nil"/>
              <w:bottom w:val="nil"/>
              <w:right w:val="nil"/>
            </w:tcBorders>
            <w:shd w:val="clear" w:color="auto" w:fill="auto"/>
            <w:noWrap/>
            <w:vAlign w:val="bottom"/>
            <w:hideMark/>
          </w:tcPr>
          <w:p w:rsidR="00253DD4" w:rsidRPr="00874F05" w:rsidRDefault="00253DD4" w:rsidP="002960FC">
            <w:pPr>
              <w:widowControl/>
              <w:suppressAutoHyphens w:val="0"/>
              <w:rPr>
                <w:rFonts w:ascii="Arial" w:eastAsia="Times New Roman" w:hAnsi="Arial" w:cs="Arial"/>
                <w:kern w:val="0"/>
                <w:sz w:val="18"/>
                <w:szCs w:val="18"/>
                <w:lang w:eastAsia="en-US"/>
              </w:rPr>
            </w:pPr>
          </w:p>
        </w:tc>
        <w:tc>
          <w:tcPr>
            <w:tcW w:w="446" w:type="pct"/>
            <w:tcBorders>
              <w:top w:val="nil"/>
              <w:left w:val="nil"/>
              <w:bottom w:val="nil"/>
              <w:right w:val="nil"/>
            </w:tcBorders>
            <w:shd w:val="clear" w:color="auto" w:fill="auto"/>
            <w:noWrap/>
            <w:vAlign w:val="bottom"/>
            <w:hideMark/>
          </w:tcPr>
          <w:p w:rsidR="00253DD4" w:rsidRPr="00874F05" w:rsidRDefault="00253DD4" w:rsidP="002960FC">
            <w:pPr>
              <w:widowControl/>
              <w:suppressAutoHyphens w:val="0"/>
              <w:rPr>
                <w:rFonts w:ascii="Arial" w:eastAsia="Times New Roman" w:hAnsi="Arial" w:cs="Arial"/>
                <w:kern w:val="0"/>
                <w:sz w:val="18"/>
                <w:szCs w:val="18"/>
                <w:lang w:eastAsia="en-US"/>
              </w:rPr>
            </w:pPr>
          </w:p>
        </w:tc>
        <w:tc>
          <w:tcPr>
            <w:tcW w:w="384" w:type="pct"/>
            <w:tcBorders>
              <w:top w:val="nil"/>
              <w:left w:val="nil"/>
              <w:bottom w:val="nil"/>
              <w:right w:val="nil"/>
            </w:tcBorders>
            <w:shd w:val="clear" w:color="auto" w:fill="auto"/>
            <w:noWrap/>
            <w:vAlign w:val="bottom"/>
            <w:hideMark/>
          </w:tcPr>
          <w:p w:rsidR="00253DD4" w:rsidRPr="00874F05" w:rsidRDefault="00253DD4" w:rsidP="002960FC">
            <w:pPr>
              <w:widowControl/>
              <w:suppressAutoHyphens w:val="0"/>
              <w:rPr>
                <w:rFonts w:ascii="Arial" w:eastAsia="Times New Roman" w:hAnsi="Arial" w:cs="Arial"/>
                <w:kern w:val="0"/>
                <w:sz w:val="18"/>
                <w:szCs w:val="18"/>
                <w:lang w:eastAsia="en-US"/>
              </w:rPr>
            </w:pPr>
          </w:p>
        </w:tc>
      </w:tr>
      <w:tr w:rsidR="00253DD4" w:rsidRPr="00D1117C" w:rsidTr="002960FC">
        <w:trPr>
          <w:trHeight w:val="255"/>
        </w:trPr>
        <w:tc>
          <w:tcPr>
            <w:tcW w:w="333" w:type="pct"/>
            <w:tcBorders>
              <w:top w:val="nil"/>
              <w:left w:val="nil"/>
              <w:bottom w:val="nil"/>
              <w:right w:val="nil"/>
            </w:tcBorders>
            <w:shd w:val="clear" w:color="auto" w:fill="auto"/>
            <w:noWrap/>
            <w:vAlign w:val="bottom"/>
            <w:hideMark/>
          </w:tcPr>
          <w:p w:rsidR="00253DD4" w:rsidRPr="00D1117C" w:rsidRDefault="00253DD4" w:rsidP="002960FC">
            <w:pPr>
              <w:widowControl/>
              <w:suppressAutoHyphens w:val="0"/>
              <w:rPr>
                <w:rFonts w:eastAsia="Times New Roman"/>
                <w:kern w:val="0"/>
                <w:sz w:val="20"/>
                <w:szCs w:val="20"/>
                <w:lang w:eastAsia="en-US"/>
              </w:rPr>
            </w:pPr>
          </w:p>
        </w:tc>
        <w:tc>
          <w:tcPr>
            <w:tcW w:w="1368" w:type="pct"/>
            <w:tcBorders>
              <w:top w:val="nil"/>
              <w:left w:val="nil"/>
              <w:bottom w:val="nil"/>
              <w:right w:val="nil"/>
            </w:tcBorders>
            <w:shd w:val="clear" w:color="auto" w:fill="auto"/>
            <w:noWrap/>
            <w:vAlign w:val="bottom"/>
            <w:hideMark/>
          </w:tcPr>
          <w:p w:rsidR="00253DD4" w:rsidRPr="00D1117C" w:rsidRDefault="00253DD4" w:rsidP="002960FC">
            <w:pPr>
              <w:widowControl/>
              <w:suppressAutoHyphens w:val="0"/>
              <w:rPr>
                <w:rFonts w:eastAsia="Times New Roman"/>
                <w:kern w:val="0"/>
                <w:sz w:val="20"/>
                <w:szCs w:val="20"/>
                <w:lang w:eastAsia="en-US"/>
              </w:rPr>
            </w:pPr>
          </w:p>
        </w:tc>
        <w:tc>
          <w:tcPr>
            <w:tcW w:w="475" w:type="pct"/>
            <w:tcBorders>
              <w:top w:val="nil"/>
              <w:left w:val="nil"/>
              <w:bottom w:val="nil"/>
              <w:right w:val="nil"/>
            </w:tcBorders>
            <w:shd w:val="clear" w:color="auto" w:fill="auto"/>
            <w:noWrap/>
            <w:vAlign w:val="bottom"/>
            <w:hideMark/>
          </w:tcPr>
          <w:p w:rsidR="00253DD4" w:rsidRPr="00D1117C" w:rsidRDefault="00253DD4" w:rsidP="002960FC">
            <w:pPr>
              <w:widowControl/>
              <w:suppressAutoHyphens w:val="0"/>
              <w:rPr>
                <w:rFonts w:eastAsia="Times New Roman"/>
                <w:kern w:val="0"/>
                <w:sz w:val="20"/>
                <w:szCs w:val="20"/>
                <w:lang w:eastAsia="en-US"/>
              </w:rPr>
            </w:pPr>
          </w:p>
        </w:tc>
        <w:tc>
          <w:tcPr>
            <w:tcW w:w="594" w:type="pct"/>
            <w:tcBorders>
              <w:top w:val="nil"/>
              <w:left w:val="nil"/>
              <w:bottom w:val="nil"/>
              <w:right w:val="nil"/>
            </w:tcBorders>
            <w:shd w:val="clear" w:color="auto" w:fill="auto"/>
            <w:noWrap/>
            <w:vAlign w:val="bottom"/>
            <w:hideMark/>
          </w:tcPr>
          <w:p w:rsidR="00253DD4" w:rsidRPr="00D1117C" w:rsidRDefault="00253DD4" w:rsidP="002960FC">
            <w:pPr>
              <w:widowControl/>
              <w:suppressAutoHyphens w:val="0"/>
              <w:rPr>
                <w:rFonts w:eastAsia="Times New Roman"/>
                <w:kern w:val="0"/>
                <w:sz w:val="20"/>
                <w:szCs w:val="20"/>
                <w:lang w:eastAsia="en-US"/>
              </w:rPr>
            </w:pPr>
          </w:p>
        </w:tc>
        <w:tc>
          <w:tcPr>
            <w:tcW w:w="417" w:type="pct"/>
            <w:tcBorders>
              <w:top w:val="nil"/>
              <w:left w:val="nil"/>
              <w:bottom w:val="nil"/>
              <w:right w:val="nil"/>
            </w:tcBorders>
            <w:shd w:val="clear" w:color="auto" w:fill="auto"/>
            <w:noWrap/>
            <w:vAlign w:val="bottom"/>
            <w:hideMark/>
          </w:tcPr>
          <w:p w:rsidR="00253DD4" w:rsidRPr="00D1117C" w:rsidRDefault="00253DD4" w:rsidP="002960FC">
            <w:pPr>
              <w:widowControl/>
              <w:suppressAutoHyphens w:val="0"/>
              <w:rPr>
                <w:rFonts w:eastAsia="Times New Roman"/>
                <w:kern w:val="0"/>
                <w:sz w:val="20"/>
                <w:szCs w:val="20"/>
                <w:lang w:eastAsia="en-US"/>
              </w:rPr>
            </w:pPr>
          </w:p>
        </w:tc>
        <w:tc>
          <w:tcPr>
            <w:tcW w:w="519" w:type="pct"/>
            <w:tcBorders>
              <w:top w:val="nil"/>
              <w:left w:val="nil"/>
              <w:bottom w:val="nil"/>
              <w:right w:val="nil"/>
            </w:tcBorders>
            <w:shd w:val="clear" w:color="auto" w:fill="auto"/>
            <w:noWrap/>
            <w:vAlign w:val="bottom"/>
            <w:hideMark/>
          </w:tcPr>
          <w:p w:rsidR="00253DD4" w:rsidRPr="00D1117C" w:rsidRDefault="00253DD4" w:rsidP="002960FC">
            <w:pPr>
              <w:widowControl/>
              <w:suppressAutoHyphens w:val="0"/>
              <w:rPr>
                <w:rFonts w:eastAsia="Times New Roman"/>
                <w:kern w:val="0"/>
                <w:sz w:val="20"/>
                <w:szCs w:val="20"/>
                <w:lang w:eastAsia="en-US"/>
              </w:rPr>
            </w:pPr>
          </w:p>
        </w:tc>
        <w:tc>
          <w:tcPr>
            <w:tcW w:w="464" w:type="pct"/>
            <w:tcBorders>
              <w:top w:val="nil"/>
              <w:left w:val="nil"/>
              <w:bottom w:val="nil"/>
              <w:right w:val="nil"/>
            </w:tcBorders>
            <w:shd w:val="clear" w:color="auto" w:fill="auto"/>
            <w:noWrap/>
            <w:vAlign w:val="bottom"/>
            <w:hideMark/>
          </w:tcPr>
          <w:p w:rsidR="00253DD4" w:rsidRPr="00D1117C" w:rsidRDefault="00253DD4" w:rsidP="002960FC">
            <w:pPr>
              <w:widowControl/>
              <w:suppressAutoHyphens w:val="0"/>
              <w:rPr>
                <w:rFonts w:eastAsia="Times New Roman"/>
                <w:kern w:val="0"/>
                <w:sz w:val="20"/>
                <w:szCs w:val="20"/>
                <w:lang w:eastAsia="en-US"/>
              </w:rPr>
            </w:pPr>
          </w:p>
        </w:tc>
        <w:tc>
          <w:tcPr>
            <w:tcW w:w="446" w:type="pct"/>
            <w:tcBorders>
              <w:top w:val="nil"/>
              <w:left w:val="nil"/>
              <w:bottom w:val="nil"/>
              <w:right w:val="nil"/>
            </w:tcBorders>
            <w:shd w:val="clear" w:color="auto" w:fill="auto"/>
            <w:noWrap/>
            <w:vAlign w:val="bottom"/>
            <w:hideMark/>
          </w:tcPr>
          <w:p w:rsidR="00253DD4" w:rsidRPr="00D1117C" w:rsidRDefault="00253DD4" w:rsidP="002960FC">
            <w:pPr>
              <w:widowControl/>
              <w:suppressAutoHyphens w:val="0"/>
              <w:rPr>
                <w:rFonts w:eastAsia="Times New Roman"/>
                <w:kern w:val="0"/>
                <w:sz w:val="20"/>
                <w:szCs w:val="20"/>
                <w:lang w:eastAsia="en-US"/>
              </w:rPr>
            </w:pPr>
          </w:p>
        </w:tc>
        <w:tc>
          <w:tcPr>
            <w:tcW w:w="384" w:type="pct"/>
            <w:tcBorders>
              <w:top w:val="nil"/>
              <w:left w:val="nil"/>
              <w:bottom w:val="nil"/>
              <w:right w:val="nil"/>
            </w:tcBorders>
            <w:shd w:val="clear" w:color="auto" w:fill="auto"/>
            <w:noWrap/>
            <w:vAlign w:val="bottom"/>
            <w:hideMark/>
          </w:tcPr>
          <w:p w:rsidR="00253DD4" w:rsidRPr="00D1117C" w:rsidRDefault="00253DD4" w:rsidP="002960FC">
            <w:pPr>
              <w:widowControl/>
              <w:suppressAutoHyphens w:val="0"/>
              <w:rPr>
                <w:rFonts w:eastAsia="Times New Roman"/>
                <w:kern w:val="0"/>
                <w:sz w:val="20"/>
                <w:szCs w:val="20"/>
                <w:lang w:eastAsia="en-US"/>
              </w:rPr>
            </w:pPr>
          </w:p>
        </w:tc>
      </w:tr>
      <w:tr w:rsidR="00253DD4" w:rsidRPr="00D1117C" w:rsidTr="002960FC">
        <w:trPr>
          <w:trHeight w:val="1602"/>
        </w:trPr>
        <w:tc>
          <w:tcPr>
            <w:tcW w:w="333" w:type="pct"/>
            <w:tcBorders>
              <w:top w:val="single" w:sz="4" w:space="0" w:color="auto"/>
              <w:left w:val="single" w:sz="4" w:space="0" w:color="auto"/>
              <w:bottom w:val="single" w:sz="4" w:space="0" w:color="auto"/>
              <w:right w:val="single" w:sz="4" w:space="0" w:color="auto"/>
            </w:tcBorders>
            <w:shd w:val="clear" w:color="auto" w:fill="auto"/>
            <w:noWrap/>
            <w:hideMark/>
          </w:tcPr>
          <w:p w:rsidR="00253DD4" w:rsidRPr="00D1117C" w:rsidRDefault="00253DD4" w:rsidP="002960FC">
            <w:pPr>
              <w:widowControl/>
              <w:suppressAutoHyphens w:val="0"/>
              <w:rPr>
                <w:rFonts w:eastAsia="Times New Roman"/>
                <w:kern w:val="0"/>
                <w:sz w:val="18"/>
                <w:szCs w:val="18"/>
                <w:lang w:eastAsia="en-US"/>
              </w:rPr>
            </w:pPr>
            <w:r w:rsidRPr="00D1117C">
              <w:rPr>
                <w:rFonts w:eastAsia="Times New Roman"/>
                <w:kern w:val="0"/>
                <w:sz w:val="18"/>
                <w:szCs w:val="18"/>
                <w:lang w:eastAsia="en-US"/>
              </w:rPr>
              <w:t>Позиција</w:t>
            </w:r>
          </w:p>
        </w:tc>
        <w:tc>
          <w:tcPr>
            <w:tcW w:w="1368" w:type="pct"/>
            <w:tcBorders>
              <w:top w:val="single" w:sz="4" w:space="0" w:color="auto"/>
              <w:left w:val="nil"/>
              <w:bottom w:val="single" w:sz="4" w:space="0" w:color="auto"/>
              <w:right w:val="single" w:sz="4" w:space="0" w:color="auto"/>
            </w:tcBorders>
            <w:shd w:val="clear" w:color="auto" w:fill="auto"/>
            <w:noWrap/>
            <w:hideMark/>
          </w:tcPr>
          <w:p w:rsidR="00253DD4" w:rsidRPr="00D1117C" w:rsidRDefault="00253DD4" w:rsidP="002960FC">
            <w:pPr>
              <w:widowControl/>
              <w:suppressAutoHyphens w:val="0"/>
              <w:jc w:val="center"/>
              <w:rPr>
                <w:rFonts w:eastAsia="Times New Roman"/>
                <w:kern w:val="0"/>
                <w:sz w:val="18"/>
                <w:szCs w:val="18"/>
                <w:lang w:eastAsia="en-US"/>
              </w:rPr>
            </w:pPr>
            <w:r w:rsidRPr="00D1117C">
              <w:rPr>
                <w:rFonts w:eastAsia="Times New Roman"/>
                <w:kern w:val="0"/>
                <w:sz w:val="18"/>
                <w:szCs w:val="18"/>
                <w:lang w:eastAsia="en-US"/>
              </w:rPr>
              <w:t>Назив позиције</w:t>
            </w:r>
          </w:p>
        </w:tc>
        <w:tc>
          <w:tcPr>
            <w:tcW w:w="475" w:type="pct"/>
            <w:tcBorders>
              <w:top w:val="single" w:sz="4" w:space="0" w:color="auto"/>
              <w:left w:val="nil"/>
              <w:bottom w:val="single" w:sz="4" w:space="0" w:color="auto"/>
              <w:right w:val="single" w:sz="4" w:space="0" w:color="auto"/>
            </w:tcBorders>
            <w:shd w:val="clear" w:color="auto" w:fill="auto"/>
            <w:hideMark/>
          </w:tcPr>
          <w:p w:rsidR="00253DD4" w:rsidRPr="00D1117C" w:rsidRDefault="00253DD4" w:rsidP="002960FC">
            <w:pPr>
              <w:widowControl/>
              <w:suppressAutoHyphens w:val="0"/>
              <w:rPr>
                <w:rFonts w:eastAsia="Times New Roman"/>
                <w:kern w:val="0"/>
                <w:sz w:val="18"/>
                <w:szCs w:val="18"/>
                <w:lang w:eastAsia="en-US"/>
              </w:rPr>
            </w:pPr>
            <w:r w:rsidRPr="00D1117C">
              <w:rPr>
                <w:rFonts w:eastAsia="Times New Roman"/>
                <w:kern w:val="0"/>
                <w:sz w:val="18"/>
                <w:szCs w:val="18"/>
                <w:lang w:eastAsia="en-US"/>
              </w:rPr>
              <w:t>Дозначена и утрошена буџетска средства -</w:t>
            </w:r>
            <w:r w:rsidRPr="00D1117C">
              <w:rPr>
                <w:rFonts w:eastAsia="Times New Roman"/>
                <w:kern w:val="0"/>
                <w:sz w:val="18"/>
                <w:szCs w:val="18"/>
                <w:lang w:eastAsia="en-US"/>
              </w:rPr>
              <w:br/>
              <w:t>за образовање</w:t>
            </w:r>
          </w:p>
        </w:tc>
        <w:tc>
          <w:tcPr>
            <w:tcW w:w="594" w:type="pct"/>
            <w:tcBorders>
              <w:top w:val="single" w:sz="4" w:space="0" w:color="auto"/>
              <w:left w:val="nil"/>
              <w:bottom w:val="single" w:sz="4" w:space="0" w:color="auto"/>
              <w:right w:val="single" w:sz="4" w:space="0" w:color="auto"/>
            </w:tcBorders>
            <w:shd w:val="clear" w:color="auto" w:fill="auto"/>
            <w:hideMark/>
          </w:tcPr>
          <w:p w:rsidR="00253DD4" w:rsidRPr="00D1117C" w:rsidRDefault="00253DD4" w:rsidP="002960FC">
            <w:pPr>
              <w:widowControl/>
              <w:suppressAutoHyphens w:val="0"/>
              <w:rPr>
                <w:rFonts w:eastAsia="Times New Roman"/>
                <w:kern w:val="0"/>
                <w:sz w:val="18"/>
                <w:szCs w:val="18"/>
                <w:lang w:eastAsia="en-US"/>
              </w:rPr>
            </w:pPr>
            <w:r w:rsidRPr="00D1117C">
              <w:rPr>
                <w:rFonts w:eastAsia="Times New Roman"/>
                <w:kern w:val="0"/>
                <w:sz w:val="18"/>
                <w:szCs w:val="18"/>
                <w:lang w:eastAsia="en-US"/>
              </w:rPr>
              <w:t>Дозначена и утрошена буџетска средства -</w:t>
            </w:r>
            <w:r w:rsidRPr="00D1117C">
              <w:rPr>
                <w:rFonts w:eastAsia="Times New Roman"/>
                <w:kern w:val="0"/>
                <w:sz w:val="18"/>
                <w:szCs w:val="18"/>
                <w:lang w:eastAsia="en-US"/>
              </w:rPr>
              <w:br/>
              <w:t>за науку и Зелени фонд</w:t>
            </w:r>
          </w:p>
        </w:tc>
        <w:tc>
          <w:tcPr>
            <w:tcW w:w="417" w:type="pct"/>
            <w:tcBorders>
              <w:top w:val="single" w:sz="4" w:space="0" w:color="auto"/>
              <w:left w:val="nil"/>
              <w:bottom w:val="single" w:sz="4" w:space="0" w:color="auto"/>
              <w:right w:val="single" w:sz="4" w:space="0" w:color="auto"/>
            </w:tcBorders>
            <w:shd w:val="clear" w:color="auto" w:fill="auto"/>
            <w:hideMark/>
          </w:tcPr>
          <w:p w:rsidR="00253DD4" w:rsidRPr="00D1117C" w:rsidRDefault="00253DD4" w:rsidP="002960FC">
            <w:pPr>
              <w:widowControl/>
              <w:suppressAutoHyphens w:val="0"/>
              <w:jc w:val="center"/>
              <w:rPr>
                <w:rFonts w:eastAsia="Times New Roman"/>
                <w:kern w:val="0"/>
                <w:sz w:val="18"/>
                <w:szCs w:val="18"/>
                <w:lang w:eastAsia="en-US"/>
              </w:rPr>
            </w:pPr>
            <w:r w:rsidRPr="00D1117C">
              <w:rPr>
                <w:rFonts w:eastAsia="Times New Roman"/>
                <w:kern w:val="0"/>
                <w:sz w:val="18"/>
                <w:szCs w:val="18"/>
                <w:lang w:eastAsia="en-US"/>
              </w:rPr>
              <w:t xml:space="preserve">Трошкови од </w:t>
            </w:r>
            <w:r w:rsidRPr="00D1117C">
              <w:rPr>
                <w:rFonts w:eastAsia="Times New Roman"/>
                <w:kern w:val="0"/>
                <w:sz w:val="18"/>
                <w:szCs w:val="18"/>
                <w:lang w:eastAsia="en-US"/>
              </w:rPr>
              <w:br/>
              <w:t>примљених донација и међународних пројеката</w:t>
            </w:r>
          </w:p>
        </w:tc>
        <w:tc>
          <w:tcPr>
            <w:tcW w:w="519" w:type="pct"/>
            <w:tcBorders>
              <w:top w:val="single" w:sz="4" w:space="0" w:color="auto"/>
              <w:left w:val="nil"/>
              <w:bottom w:val="single" w:sz="4" w:space="0" w:color="auto"/>
              <w:right w:val="single" w:sz="4" w:space="0" w:color="auto"/>
            </w:tcBorders>
            <w:shd w:val="clear" w:color="auto" w:fill="auto"/>
            <w:hideMark/>
          </w:tcPr>
          <w:p w:rsidR="00253DD4" w:rsidRPr="00D1117C" w:rsidRDefault="00253DD4" w:rsidP="002960FC">
            <w:pPr>
              <w:widowControl/>
              <w:suppressAutoHyphens w:val="0"/>
              <w:rPr>
                <w:rFonts w:eastAsia="Times New Roman"/>
                <w:kern w:val="0"/>
                <w:sz w:val="18"/>
                <w:szCs w:val="18"/>
                <w:lang w:eastAsia="en-US"/>
              </w:rPr>
            </w:pPr>
            <w:r w:rsidRPr="00D1117C">
              <w:rPr>
                <w:rFonts w:eastAsia="Times New Roman"/>
                <w:kern w:val="0"/>
                <w:sz w:val="18"/>
                <w:szCs w:val="18"/>
                <w:lang w:eastAsia="en-US"/>
              </w:rPr>
              <w:t xml:space="preserve">Трошкови од </w:t>
            </w:r>
            <w:r w:rsidRPr="00D1117C">
              <w:rPr>
                <w:rFonts w:eastAsia="Times New Roman"/>
                <w:kern w:val="0"/>
                <w:sz w:val="18"/>
                <w:szCs w:val="18"/>
                <w:lang w:eastAsia="en-US"/>
              </w:rPr>
              <w:br/>
              <w:t>осталих прихода</w:t>
            </w:r>
          </w:p>
        </w:tc>
        <w:tc>
          <w:tcPr>
            <w:tcW w:w="464" w:type="pct"/>
            <w:tcBorders>
              <w:top w:val="single" w:sz="4" w:space="0" w:color="auto"/>
              <w:left w:val="nil"/>
              <w:bottom w:val="single" w:sz="4" w:space="0" w:color="auto"/>
              <w:right w:val="single" w:sz="4" w:space="0" w:color="auto"/>
            </w:tcBorders>
            <w:shd w:val="clear" w:color="auto" w:fill="auto"/>
            <w:hideMark/>
          </w:tcPr>
          <w:p w:rsidR="00253DD4" w:rsidRPr="00D1117C" w:rsidRDefault="00253DD4" w:rsidP="002960FC">
            <w:pPr>
              <w:widowControl/>
              <w:suppressAutoHyphens w:val="0"/>
              <w:rPr>
                <w:rFonts w:eastAsia="Times New Roman"/>
                <w:kern w:val="0"/>
                <w:sz w:val="18"/>
                <w:szCs w:val="18"/>
                <w:lang w:eastAsia="en-US"/>
              </w:rPr>
            </w:pPr>
            <w:r w:rsidRPr="00D1117C">
              <w:rPr>
                <w:rFonts w:eastAsia="Times New Roman"/>
                <w:kern w:val="0"/>
                <w:sz w:val="18"/>
                <w:szCs w:val="18"/>
                <w:lang w:eastAsia="en-US"/>
              </w:rPr>
              <w:t>Износ остварених</w:t>
            </w:r>
            <w:r w:rsidRPr="00D1117C">
              <w:rPr>
                <w:rFonts w:eastAsia="Times New Roman"/>
                <w:kern w:val="0"/>
                <w:sz w:val="18"/>
                <w:szCs w:val="18"/>
                <w:lang w:eastAsia="en-US"/>
              </w:rPr>
              <w:br/>
              <w:t>трошкова у 2018</w:t>
            </w:r>
          </w:p>
        </w:tc>
        <w:tc>
          <w:tcPr>
            <w:tcW w:w="446" w:type="pct"/>
            <w:tcBorders>
              <w:top w:val="single" w:sz="4" w:space="0" w:color="auto"/>
              <w:left w:val="nil"/>
              <w:bottom w:val="single" w:sz="4" w:space="0" w:color="auto"/>
              <w:right w:val="single" w:sz="4" w:space="0" w:color="auto"/>
            </w:tcBorders>
            <w:shd w:val="clear" w:color="auto" w:fill="auto"/>
            <w:hideMark/>
          </w:tcPr>
          <w:p w:rsidR="00253DD4" w:rsidRPr="00D1117C" w:rsidRDefault="00253DD4" w:rsidP="002960FC">
            <w:pPr>
              <w:widowControl/>
              <w:suppressAutoHyphens w:val="0"/>
              <w:rPr>
                <w:rFonts w:eastAsia="Times New Roman"/>
                <w:kern w:val="0"/>
                <w:sz w:val="18"/>
                <w:szCs w:val="18"/>
                <w:lang w:eastAsia="en-US"/>
              </w:rPr>
            </w:pPr>
            <w:r w:rsidRPr="00D1117C">
              <w:rPr>
                <w:rFonts w:eastAsia="Times New Roman"/>
                <w:kern w:val="0"/>
                <w:sz w:val="18"/>
                <w:szCs w:val="18"/>
                <w:lang w:eastAsia="en-US"/>
              </w:rPr>
              <w:t>Износ остварених</w:t>
            </w:r>
            <w:r w:rsidRPr="00D1117C">
              <w:rPr>
                <w:rFonts w:eastAsia="Times New Roman"/>
                <w:kern w:val="0"/>
                <w:sz w:val="18"/>
                <w:szCs w:val="18"/>
                <w:lang w:eastAsia="en-US"/>
              </w:rPr>
              <w:br/>
              <w:t>трошкова у 2017</w:t>
            </w:r>
          </w:p>
        </w:tc>
        <w:tc>
          <w:tcPr>
            <w:tcW w:w="384" w:type="pct"/>
            <w:tcBorders>
              <w:top w:val="single" w:sz="4" w:space="0" w:color="auto"/>
              <w:left w:val="nil"/>
              <w:bottom w:val="single" w:sz="4" w:space="0" w:color="auto"/>
              <w:right w:val="single" w:sz="4" w:space="0" w:color="auto"/>
            </w:tcBorders>
            <w:shd w:val="clear" w:color="auto" w:fill="auto"/>
            <w:hideMark/>
          </w:tcPr>
          <w:p w:rsidR="00253DD4" w:rsidRPr="00D1117C" w:rsidRDefault="00253DD4" w:rsidP="002960FC">
            <w:pPr>
              <w:widowControl/>
              <w:suppressAutoHyphens w:val="0"/>
              <w:rPr>
                <w:rFonts w:eastAsia="Times New Roman"/>
                <w:kern w:val="0"/>
                <w:sz w:val="18"/>
                <w:szCs w:val="18"/>
                <w:lang w:eastAsia="en-US"/>
              </w:rPr>
            </w:pPr>
            <w:r>
              <w:rPr>
                <w:rFonts w:eastAsia="Times New Roman"/>
                <w:kern w:val="0"/>
                <w:sz w:val="16"/>
                <w:szCs w:val="16"/>
                <w:lang w:eastAsia="en-US"/>
              </w:rPr>
              <w:t xml:space="preserve">У </w:t>
            </w:r>
            <w:r w:rsidRPr="001D234C">
              <w:rPr>
                <w:rFonts w:eastAsia="Times New Roman"/>
                <w:kern w:val="0"/>
                <w:sz w:val="16"/>
                <w:szCs w:val="16"/>
                <w:lang w:eastAsia="en-US"/>
              </w:rPr>
              <w:t>процентима</w:t>
            </w:r>
            <w:r w:rsidRPr="00D1117C">
              <w:rPr>
                <w:rFonts w:eastAsia="Times New Roman"/>
                <w:kern w:val="0"/>
                <w:sz w:val="18"/>
                <w:szCs w:val="18"/>
                <w:lang w:eastAsia="en-US"/>
              </w:rPr>
              <w:t xml:space="preserve"> 2018/2017</w:t>
            </w:r>
          </w:p>
        </w:tc>
      </w:tr>
      <w:tr w:rsidR="00253DD4" w:rsidRPr="00D1117C" w:rsidTr="002960FC">
        <w:trPr>
          <w:trHeight w:val="255"/>
        </w:trPr>
        <w:tc>
          <w:tcPr>
            <w:tcW w:w="333" w:type="pct"/>
            <w:tcBorders>
              <w:top w:val="nil"/>
              <w:left w:val="single" w:sz="4" w:space="0" w:color="auto"/>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4111</w:t>
            </w:r>
          </w:p>
        </w:tc>
        <w:tc>
          <w:tcPr>
            <w:tcW w:w="1368"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rPr>
                <w:rFonts w:eastAsia="Times New Roman"/>
                <w:kern w:val="0"/>
                <w:sz w:val="18"/>
                <w:szCs w:val="18"/>
                <w:lang w:eastAsia="en-US"/>
              </w:rPr>
            </w:pPr>
            <w:r w:rsidRPr="00D1117C">
              <w:rPr>
                <w:rFonts w:eastAsia="Times New Roman"/>
                <w:kern w:val="0"/>
                <w:sz w:val="18"/>
                <w:szCs w:val="18"/>
                <w:lang w:eastAsia="en-US"/>
              </w:rPr>
              <w:t>Плате запослених</w:t>
            </w:r>
          </w:p>
        </w:tc>
        <w:tc>
          <w:tcPr>
            <w:tcW w:w="475"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173,649,185.18</w:t>
            </w:r>
          </w:p>
        </w:tc>
        <w:tc>
          <w:tcPr>
            <w:tcW w:w="59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9,101,895.12</w:t>
            </w:r>
          </w:p>
        </w:tc>
        <w:tc>
          <w:tcPr>
            <w:tcW w:w="417"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c>
          <w:tcPr>
            <w:tcW w:w="519"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9,160,240.29</w:t>
            </w:r>
          </w:p>
        </w:tc>
        <w:tc>
          <w:tcPr>
            <w:tcW w:w="46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191,911,320.59</w:t>
            </w:r>
          </w:p>
        </w:tc>
        <w:tc>
          <w:tcPr>
            <w:tcW w:w="446"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179,367,058.65</w:t>
            </w:r>
          </w:p>
        </w:tc>
        <w:tc>
          <w:tcPr>
            <w:tcW w:w="38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106.99</w:t>
            </w:r>
          </w:p>
        </w:tc>
      </w:tr>
      <w:tr w:rsidR="00253DD4" w:rsidRPr="00D1117C" w:rsidTr="002960FC">
        <w:trPr>
          <w:trHeight w:val="255"/>
        </w:trPr>
        <w:tc>
          <w:tcPr>
            <w:tcW w:w="333" w:type="pct"/>
            <w:tcBorders>
              <w:top w:val="nil"/>
              <w:left w:val="single" w:sz="4" w:space="0" w:color="auto"/>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4121</w:t>
            </w:r>
          </w:p>
        </w:tc>
        <w:tc>
          <w:tcPr>
            <w:tcW w:w="1368"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rPr>
                <w:rFonts w:eastAsia="Times New Roman"/>
                <w:kern w:val="0"/>
                <w:sz w:val="18"/>
                <w:szCs w:val="18"/>
                <w:lang w:eastAsia="en-US"/>
              </w:rPr>
            </w:pPr>
            <w:r w:rsidRPr="00D1117C">
              <w:rPr>
                <w:rFonts w:eastAsia="Times New Roman"/>
                <w:kern w:val="0"/>
                <w:sz w:val="18"/>
                <w:szCs w:val="18"/>
                <w:lang w:eastAsia="en-US"/>
              </w:rPr>
              <w:t>Допринос ПИО (на терет послодавца)</w:t>
            </w:r>
          </w:p>
        </w:tc>
        <w:tc>
          <w:tcPr>
            <w:tcW w:w="475"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20,837,902.32</w:t>
            </w:r>
          </w:p>
        </w:tc>
        <w:tc>
          <w:tcPr>
            <w:tcW w:w="59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1,092,245.41</w:t>
            </w:r>
          </w:p>
        </w:tc>
        <w:tc>
          <w:tcPr>
            <w:tcW w:w="417"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c>
          <w:tcPr>
            <w:tcW w:w="519"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1,099,228.74</w:t>
            </w:r>
          </w:p>
        </w:tc>
        <w:tc>
          <w:tcPr>
            <w:tcW w:w="46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23,029,376.47</w:t>
            </w:r>
          </w:p>
        </w:tc>
        <w:tc>
          <w:tcPr>
            <w:tcW w:w="446"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21,524,046.82</w:t>
            </w:r>
          </w:p>
        </w:tc>
        <w:tc>
          <w:tcPr>
            <w:tcW w:w="38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106.99</w:t>
            </w:r>
          </w:p>
        </w:tc>
      </w:tr>
      <w:tr w:rsidR="00253DD4" w:rsidRPr="00D1117C" w:rsidTr="002960FC">
        <w:trPr>
          <w:trHeight w:val="255"/>
        </w:trPr>
        <w:tc>
          <w:tcPr>
            <w:tcW w:w="333" w:type="pct"/>
            <w:tcBorders>
              <w:top w:val="nil"/>
              <w:left w:val="single" w:sz="4" w:space="0" w:color="auto"/>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4122</w:t>
            </w:r>
          </w:p>
        </w:tc>
        <w:tc>
          <w:tcPr>
            <w:tcW w:w="1368"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rPr>
                <w:rFonts w:eastAsia="Times New Roman"/>
                <w:kern w:val="0"/>
                <w:sz w:val="18"/>
                <w:szCs w:val="18"/>
                <w:lang w:eastAsia="en-US"/>
              </w:rPr>
            </w:pPr>
            <w:r w:rsidRPr="00D1117C">
              <w:rPr>
                <w:rFonts w:eastAsia="Times New Roman"/>
                <w:kern w:val="0"/>
                <w:sz w:val="18"/>
                <w:szCs w:val="18"/>
                <w:lang w:eastAsia="en-US"/>
              </w:rPr>
              <w:t>Допринос за здравство (на терет послод.)</w:t>
            </w:r>
          </w:p>
        </w:tc>
        <w:tc>
          <w:tcPr>
            <w:tcW w:w="475"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8,942,934.01</w:t>
            </w:r>
          </w:p>
        </w:tc>
        <w:tc>
          <w:tcPr>
            <w:tcW w:w="59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468,754.27</w:t>
            </w:r>
          </w:p>
        </w:tc>
        <w:tc>
          <w:tcPr>
            <w:tcW w:w="417"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c>
          <w:tcPr>
            <w:tcW w:w="519"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471,752.23</w:t>
            </w:r>
          </w:p>
        </w:tc>
        <w:tc>
          <w:tcPr>
            <w:tcW w:w="46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9,883,440.51</w:t>
            </w:r>
          </w:p>
        </w:tc>
        <w:tc>
          <w:tcPr>
            <w:tcW w:w="446"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9,237,402.82</w:t>
            </w:r>
          </w:p>
        </w:tc>
        <w:tc>
          <w:tcPr>
            <w:tcW w:w="38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106.99</w:t>
            </w:r>
          </w:p>
        </w:tc>
      </w:tr>
      <w:tr w:rsidR="00253DD4" w:rsidRPr="00D1117C" w:rsidTr="002960FC">
        <w:trPr>
          <w:trHeight w:val="255"/>
        </w:trPr>
        <w:tc>
          <w:tcPr>
            <w:tcW w:w="333" w:type="pct"/>
            <w:tcBorders>
              <w:top w:val="nil"/>
              <w:left w:val="single" w:sz="4" w:space="0" w:color="auto"/>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4123</w:t>
            </w:r>
          </w:p>
        </w:tc>
        <w:tc>
          <w:tcPr>
            <w:tcW w:w="1368"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rPr>
                <w:rFonts w:eastAsia="Times New Roman"/>
                <w:kern w:val="0"/>
                <w:sz w:val="18"/>
                <w:szCs w:val="18"/>
                <w:lang w:eastAsia="en-US"/>
              </w:rPr>
            </w:pPr>
            <w:r w:rsidRPr="00D1117C">
              <w:rPr>
                <w:rFonts w:eastAsia="Times New Roman"/>
                <w:kern w:val="0"/>
                <w:sz w:val="18"/>
                <w:szCs w:val="18"/>
                <w:lang w:eastAsia="en-US"/>
              </w:rPr>
              <w:t>Допринос за случај незапослености</w:t>
            </w:r>
          </w:p>
        </w:tc>
        <w:tc>
          <w:tcPr>
            <w:tcW w:w="475"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1,302,371.34</w:t>
            </w:r>
          </w:p>
        </w:tc>
        <w:tc>
          <w:tcPr>
            <w:tcW w:w="59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68,219.21</w:t>
            </w:r>
          </w:p>
        </w:tc>
        <w:tc>
          <w:tcPr>
            <w:tcW w:w="417"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c>
          <w:tcPr>
            <w:tcW w:w="519"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68,702.49</w:t>
            </w:r>
          </w:p>
        </w:tc>
        <w:tc>
          <w:tcPr>
            <w:tcW w:w="46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1,439,293.04</w:t>
            </w:r>
          </w:p>
        </w:tc>
        <w:tc>
          <w:tcPr>
            <w:tcW w:w="446"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1,345,256.51</w:t>
            </w:r>
          </w:p>
        </w:tc>
        <w:tc>
          <w:tcPr>
            <w:tcW w:w="38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106.99</w:t>
            </w:r>
          </w:p>
        </w:tc>
      </w:tr>
      <w:tr w:rsidR="00253DD4" w:rsidRPr="00D1117C" w:rsidTr="002960FC">
        <w:trPr>
          <w:trHeight w:val="255"/>
        </w:trPr>
        <w:tc>
          <w:tcPr>
            <w:tcW w:w="333" w:type="pct"/>
            <w:tcBorders>
              <w:top w:val="nil"/>
              <w:left w:val="single" w:sz="4" w:space="0" w:color="auto"/>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4131</w:t>
            </w:r>
          </w:p>
        </w:tc>
        <w:tc>
          <w:tcPr>
            <w:tcW w:w="1368"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rPr>
                <w:rFonts w:eastAsia="Times New Roman"/>
                <w:kern w:val="0"/>
                <w:sz w:val="18"/>
                <w:szCs w:val="18"/>
                <w:lang w:eastAsia="en-US"/>
              </w:rPr>
            </w:pPr>
            <w:r w:rsidRPr="00D1117C">
              <w:rPr>
                <w:rFonts w:eastAsia="Times New Roman"/>
                <w:kern w:val="0"/>
                <w:sz w:val="18"/>
                <w:szCs w:val="18"/>
                <w:lang w:eastAsia="en-US"/>
              </w:rPr>
              <w:t>Поклони за децу запослених (пакетићи)</w:t>
            </w:r>
          </w:p>
        </w:tc>
        <w:tc>
          <w:tcPr>
            <w:tcW w:w="475"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c>
          <w:tcPr>
            <w:tcW w:w="59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c>
          <w:tcPr>
            <w:tcW w:w="417"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c>
          <w:tcPr>
            <w:tcW w:w="519"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456,000.00</w:t>
            </w:r>
          </w:p>
        </w:tc>
        <w:tc>
          <w:tcPr>
            <w:tcW w:w="46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456,000.00</w:t>
            </w:r>
          </w:p>
        </w:tc>
        <w:tc>
          <w:tcPr>
            <w:tcW w:w="446"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371,000.00</w:t>
            </w:r>
          </w:p>
        </w:tc>
        <w:tc>
          <w:tcPr>
            <w:tcW w:w="38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122.91</w:t>
            </w:r>
          </w:p>
        </w:tc>
      </w:tr>
      <w:tr w:rsidR="00253DD4" w:rsidRPr="00D1117C" w:rsidTr="002960FC">
        <w:trPr>
          <w:trHeight w:val="255"/>
        </w:trPr>
        <w:tc>
          <w:tcPr>
            <w:tcW w:w="333" w:type="pct"/>
            <w:tcBorders>
              <w:top w:val="nil"/>
              <w:left w:val="single" w:sz="4" w:space="0" w:color="auto"/>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4141</w:t>
            </w:r>
          </w:p>
        </w:tc>
        <w:tc>
          <w:tcPr>
            <w:tcW w:w="1368"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rPr>
                <w:rFonts w:eastAsia="Times New Roman"/>
                <w:kern w:val="0"/>
                <w:sz w:val="18"/>
                <w:szCs w:val="18"/>
                <w:lang w:eastAsia="en-US"/>
              </w:rPr>
            </w:pPr>
            <w:r w:rsidRPr="00D1117C">
              <w:rPr>
                <w:rFonts w:eastAsia="Times New Roman"/>
                <w:kern w:val="0"/>
                <w:sz w:val="18"/>
                <w:szCs w:val="18"/>
                <w:lang w:eastAsia="en-US"/>
              </w:rPr>
              <w:t>Накнаде (боловање, пород. инвалиди)</w:t>
            </w:r>
          </w:p>
        </w:tc>
        <w:tc>
          <w:tcPr>
            <w:tcW w:w="475"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c>
          <w:tcPr>
            <w:tcW w:w="59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c>
          <w:tcPr>
            <w:tcW w:w="417"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c>
          <w:tcPr>
            <w:tcW w:w="519"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2,449,092.69</w:t>
            </w:r>
          </w:p>
        </w:tc>
        <w:tc>
          <w:tcPr>
            <w:tcW w:w="46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2,449,092.69</w:t>
            </w:r>
          </w:p>
        </w:tc>
        <w:tc>
          <w:tcPr>
            <w:tcW w:w="446"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3,285,540.92</w:t>
            </w:r>
          </w:p>
        </w:tc>
        <w:tc>
          <w:tcPr>
            <w:tcW w:w="38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74.54</w:t>
            </w:r>
          </w:p>
        </w:tc>
      </w:tr>
      <w:tr w:rsidR="00253DD4" w:rsidRPr="00D1117C" w:rsidTr="002960FC">
        <w:trPr>
          <w:trHeight w:val="510"/>
        </w:trPr>
        <w:tc>
          <w:tcPr>
            <w:tcW w:w="333" w:type="pct"/>
            <w:tcBorders>
              <w:top w:val="nil"/>
              <w:left w:val="single" w:sz="4" w:space="0" w:color="auto"/>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4143</w:t>
            </w:r>
          </w:p>
        </w:tc>
        <w:tc>
          <w:tcPr>
            <w:tcW w:w="1368" w:type="pct"/>
            <w:tcBorders>
              <w:top w:val="nil"/>
              <w:left w:val="nil"/>
              <w:bottom w:val="single" w:sz="4" w:space="0" w:color="auto"/>
              <w:right w:val="single" w:sz="4" w:space="0" w:color="auto"/>
            </w:tcBorders>
            <w:shd w:val="clear" w:color="auto" w:fill="auto"/>
            <w:vAlign w:val="bottom"/>
            <w:hideMark/>
          </w:tcPr>
          <w:p w:rsidR="00253DD4" w:rsidRPr="00D1117C" w:rsidRDefault="00253DD4" w:rsidP="002960FC">
            <w:pPr>
              <w:widowControl/>
              <w:suppressAutoHyphens w:val="0"/>
              <w:rPr>
                <w:rFonts w:eastAsia="Times New Roman"/>
                <w:kern w:val="0"/>
                <w:sz w:val="18"/>
                <w:szCs w:val="18"/>
                <w:lang w:eastAsia="en-US"/>
              </w:rPr>
            </w:pPr>
            <w:r w:rsidRPr="00D1117C">
              <w:rPr>
                <w:rFonts w:eastAsia="Times New Roman"/>
                <w:kern w:val="0"/>
                <w:sz w:val="18"/>
                <w:szCs w:val="18"/>
                <w:lang w:eastAsia="en-US"/>
              </w:rPr>
              <w:t>Накнаде - отпремнине приликом одласка у пензију и помоћ у случају смрти запосленог или члана уже породице</w:t>
            </w:r>
          </w:p>
        </w:tc>
        <w:tc>
          <w:tcPr>
            <w:tcW w:w="475"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c>
          <w:tcPr>
            <w:tcW w:w="59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c>
          <w:tcPr>
            <w:tcW w:w="417"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c>
          <w:tcPr>
            <w:tcW w:w="519"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912,935.51</w:t>
            </w:r>
          </w:p>
        </w:tc>
        <w:tc>
          <w:tcPr>
            <w:tcW w:w="46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912,935.51</w:t>
            </w:r>
          </w:p>
        </w:tc>
        <w:tc>
          <w:tcPr>
            <w:tcW w:w="446"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1,083,161.12</w:t>
            </w:r>
          </w:p>
        </w:tc>
        <w:tc>
          <w:tcPr>
            <w:tcW w:w="38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84.28</w:t>
            </w:r>
          </w:p>
        </w:tc>
      </w:tr>
      <w:tr w:rsidR="00253DD4" w:rsidRPr="00D1117C" w:rsidTr="002960FC">
        <w:trPr>
          <w:trHeight w:val="255"/>
        </w:trPr>
        <w:tc>
          <w:tcPr>
            <w:tcW w:w="333" w:type="pct"/>
            <w:tcBorders>
              <w:top w:val="nil"/>
              <w:left w:val="single" w:sz="4" w:space="0" w:color="auto"/>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4144</w:t>
            </w:r>
          </w:p>
        </w:tc>
        <w:tc>
          <w:tcPr>
            <w:tcW w:w="1368"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rPr>
                <w:rFonts w:eastAsia="Times New Roman"/>
                <w:kern w:val="0"/>
                <w:sz w:val="18"/>
                <w:szCs w:val="18"/>
                <w:lang w:eastAsia="en-US"/>
              </w:rPr>
            </w:pPr>
            <w:r w:rsidRPr="00D1117C">
              <w:rPr>
                <w:rFonts w:eastAsia="Times New Roman"/>
                <w:kern w:val="0"/>
                <w:sz w:val="18"/>
                <w:szCs w:val="18"/>
                <w:lang w:eastAsia="en-US"/>
              </w:rPr>
              <w:t>Помоћ у медицинском лечењу запослених и остале помоћи</w:t>
            </w:r>
          </w:p>
        </w:tc>
        <w:tc>
          <w:tcPr>
            <w:tcW w:w="475"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c>
          <w:tcPr>
            <w:tcW w:w="59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c>
          <w:tcPr>
            <w:tcW w:w="417"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c>
          <w:tcPr>
            <w:tcW w:w="519"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64,480.00</w:t>
            </w:r>
          </w:p>
        </w:tc>
        <w:tc>
          <w:tcPr>
            <w:tcW w:w="46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64,480.00</w:t>
            </w:r>
          </w:p>
        </w:tc>
        <w:tc>
          <w:tcPr>
            <w:tcW w:w="446"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8,847.00</w:t>
            </w:r>
          </w:p>
        </w:tc>
        <w:tc>
          <w:tcPr>
            <w:tcW w:w="38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r>
      <w:tr w:rsidR="00253DD4" w:rsidRPr="00D1117C" w:rsidTr="002960FC">
        <w:trPr>
          <w:trHeight w:val="255"/>
        </w:trPr>
        <w:tc>
          <w:tcPr>
            <w:tcW w:w="333" w:type="pct"/>
            <w:tcBorders>
              <w:top w:val="nil"/>
              <w:left w:val="single" w:sz="4" w:space="0" w:color="auto"/>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4151</w:t>
            </w:r>
          </w:p>
        </w:tc>
        <w:tc>
          <w:tcPr>
            <w:tcW w:w="1368"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rPr>
                <w:rFonts w:eastAsia="Times New Roman"/>
                <w:color w:val="000000"/>
                <w:kern w:val="0"/>
                <w:sz w:val="18"/>
                <w:szCs w:val="18"/>
                <w:lang w:eastAsia="en-US"/>
              </w:rPr>
            </w:pPr>
            <w:r w:rsidRPr="00D1117C">
              <w:rPr>
                <w:rFonts w:eastAsia="Times New Roman"/>
                <w:color w:val="000000"/>
                <w:kern w:val="0"/>
                <w:sz w:val="18"/>
                <w:szCs w:val="18"/>
                <w:lang w:eastAsia="en-US"/>
              </w:rPr>
              <w:t>Накнаде за запослене (градски превоз)</w:t>
            </w:r>
          </w:p>
        </w:tc>
        <w:tc>
          <w:tcPr>
            <w:tcW w:w="475"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3,711,870.87</w:t>
            </w:r>
          </w:p>
        </w:tc>
        <w:tc>
          <w:tcPr>
            <w:tcW w:w="59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279,104.57</w:t>
            </w:r>
          </w:p>
        </w:tc>
        <w:tc>
          <w:tcPr>
            <w:tcW w:w="417"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c>
          <w:tcPr>
            <w:tcW w:w="519"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2,332,434.96</w:t>
            </w:r>
          </w:p>
        </w:tc>
        <w:tc>
          <w:tcPr>
            <w:tcW w:w="46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6,323,410.40</w:t>
            </w:r>
          </w:p>
        </w:tc>
        <w:tc>
          <w:tcPr>
            <w:tcW w:w="446"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6,286,425.47</w:t>
            </w:r>
          </w:p>
        </w:tc>
        <w:tc>
          <w:tcPr>
            <w:tcW w:w="38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100.59</w:t>
            </w:r>
          </w:p>
        </w:tc>
      </w:tr>
      <w:tr w:rsidR="00253DD4" w:rsidRPr="00D1117C" w:rsidTr="002960FC">
        <w:trPr>
          <w:trHeight w:val="255"/>
        </w:trPr>
        <w:tc>
          <w:tcPr>
            <w:tcW w:w="333" w:type="pct"/>
            <w:tcBorders>
              <w:top w:val="nil"/>
              <w:left w:val="single" w:sz="4" w:space="0" w:color="auto"/>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4211</w:t>
            </w:r>
          </w:p>
        </w:tc>
        <w:tc>
          <w:tcPr>
            <w:tcW w:w="1368"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rPr>
                <w:rFonts w:eastAsia="Times New Roman"/>
                <w:kern w:val="0"/>
                <w:sz w:val="18"/>
                <w:szCs w:val="18"/>
                <w:lang w:eastAsia="en-US"/>
              </w:rPr>
            </w:pPr>
            <w:r w:rsidRPr="00D1117C">
              <w:rPr>
                <w:rFonts w:eastAsia="Times New Roman"/>
                <w:kern w:val="0"/>
                <w:sz w:val="18"/>
                <w:szCs w:val="18"/>
                <w:lang w:eastAsia="en-US"/>
              </w:rPr>
              <w:t>Трошкови платног промета и банкарских услуга</w:t>
            </w:r>
          </w:p>
        </w:tc>
        <w:tc>
          <w:tcPr>
            <w:tcW w:w="475"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405,122.60</w:t>
            </w:r>
          </w:p>
        </w:tc>
        <w:tc>
          <w:tcPr>
            <w:tcW w:w="59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11,639.23</w:t>
            </w:r>
          </w:p>
        </w:tc>
        <w:tc>
          <w:tcPr>
            <w:tcW w:w="417"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23,536.89</w:t>
            </w:r>
          </w:p>
        </w:tc>
        <w:tc>
          <w:tcPr>
            <w:tcW w:w="519"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188,572.02</w:t>
            </w:r>
          </w:p>
        </w:tc>
        <w:tc>
          <w:tcPr>
            <w:tcW w:w="46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628,870.74</w:t>
            </w:r>
          </w:p>
        </w:tc>
        <w:tc>
          <w:tcPr>
            <w:tcW w:w="446"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471,840.72</w:t>
            </w:r>
          </w:p>
        </w:tc>
        <w:tc>
          <w:tcPr>
            <w:tcW w:w="38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133.28</w:t>
            </w:r>
          </w:p>
        </w:tc>
      </w:tr>
      <w:tr w:rsidR="00253DD4" w:rsidRPr="00D1117C" w:rsidTr="002960FC">
        <w:trPr>
          <w:trHeight w:val="255"/>
        </w:trPr>
        <w:tc>
          <w:tcPr>
            <w:tcW w:w="333" w:type="pct"/>
            <w:tcBorders>
              <w:top w:val="nil"/>
              <w:left w:val="single" w:sz="4" w:space="0" w:color="auto"/>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4212</w:t>
            </w:r>
          </w:p>
        </w:tc>
        <w:tc>
          <w:tcPr>
            <w:tcW w:w="1368"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rPr>
                <w:rFonts w:eastAsia="Times New Roman"/>
                <w:kern w:val="0"/>
                <w:sz w:val="18"/>
                <w:szCs w:val="18"/>
                <w:lang w:eastAsia="en-US"/>
              </w:rPr>
            </w:pPr>
            <w:r w:rsidRPr="00D1117C">
              <w:rPr>
                <w:rFonts w:eastAsia="Times New Roman"/>
                <w:kern w:val="0"/>
                <w:sz w:val="18"/>
                <w:szCs w:val="18"/>
                <w:lang w:eastAsia="en-US"/>
              </w:rPr>
              <w:t>Енергетске услуге (електрична енергија и грејање)</w:t>
            </w:r>
          </w:p>
        </w:tc>
        <w:tc>
          <w:tcPr>
            <w:tcW w:w="475"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19,628,559.15</w:t>
            </w:r>
          </w:p>
        </w:tc>
        <w:tc>
          <w:tcPr>
            <w:tcW w:w="59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7,335,437.92</w:t>
            </w:r>
          </w:p>
        </w:tc>
        <w:tc>
          <w:tcPr>
            <w:tcW w:w="417"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c>
          <w:tcPr>
            <w:tcW w:w="519"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8,162,946.65</w:t>
            </w:r>
          </w:p>
        </w:tc>
        <w:tc>
          <w:tcPr>
            <w:tcW w:w="46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35,126,943.72</w:t>
            </w:r>
          </w:p>
        </w:tc>
        <w:tc>
          <w:tcPr>
            <w:tcW w:w="446"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36,711,552.31</w:t>
            </w:r>
          </w:p>
        </w:tc>
        <w:tc>
          <w:tcPr>
            <w:tcW w:w="38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95.68</w:t>
            </w:r>
          </w:p>
        </w:tc>
      </w:tr>
      <w:tr w:rsidR="00253DD4" w:rsidRPr="00D1117C" w:rsidTr="002960FC">
        <w:trPr>
          <w:trHeight w:val="510"/>
        </w:trPr>
        <w:tc>
          <w:tcPr>
            <w:tcW w:w="333" w:type="pct"/>
            <w:tcBorders>
              <w:top w:val="nil"/>
              <w:left w:val="single" w:sz="4" w:space="0" w:color="auto"/>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4213</w:t>
            </w:r>
          </w:p>
        </w:tc>
        <w:tc>
          <w:tcPr>
            <w:tcW w:w="1368" w:type="pct"/>
            <w:tcBorders>
              <w:top w:val="nil"/>
              <w:left w:val="nil"/>
              <w:bottom w:val="single" w:sz="4" w:space="0" w:color="auto"/>
              <w:right w:val="single" w:sz="4" w:space="0" w:color="auto"/>
            </w:tcBorders>
            <w:shd w:val="clear" w:color="auto" w:fill="auto"/>
            <w:vAlign w:val="bottom"/>
            <w:hideMark/>
          </w:tcPr>
          <w:p w:rsidR="00253DD4" w:rsidRPr="00D1117C" w:rsidRDefault="00253DD4" w:rsidP="002960FC">
            <w:pPr>
              <w:widowControl/>
              <w:suppressAutoHyphens w:val="0"/>
              <w:rPr>
                <w:rFonts w:eastAsia="Times New Roman"/>
                <w:kern w:val="0"/>
                <w:sz w:val="18"/>
                <w:szCs w:val="18"/>
                <w:lang w:eastAsia="en-US"/>
              </w:rPr>
            </w:pPr>
            <w:r w:rsidRPr="00D1117C">
              <w:rPr>
                <w:rFonts w:eastAsia="Times New Roman"/>
                <w:kern w:val="0"/>
                <w:sz w:val="18"/>
                <w:szCs w:val="18"/>
                <w:lang w:eastAsia="en-US"/>
              </w:rPr>
              <w:t>Комуналне услуге (услуге водовода, градске чистоће, допринос за коришћење вода)</w:t>
            </w:r>
          </w:p>
        </w:tc>
        <w:tc>
          <w:tcPr>
            <w:tcW w:w="475"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6,241,315.00</w:t>
            </w:r>
          </w:p>
        </w:tc>
        <w:tc>
          <w:tcPr>
            <w:tcW w:w="59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159,855.34</w:t>
            </w:r>
          </w:p>
        </w:tc>
        <w:tc>
          <w:tcPr>
            <w:tcW w:w="417"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c>
          <w:tcPr>
            <w:tcW w:w="519"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400,011.79</w:t>
            </w:r>
          </w:p>
        </w:tc>
        <w:tc>
          <w:tcPr>
            <w:tcW w:w="46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6,801,182.13</w:t>
            </w:r>
          </w:p>
        </w:tc>
        <w:tc>
          <w:tcPr>
            <w:tcW w:w="446"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7,778,716.53</w:t>
            </w:r>
          </w:p>
        </w:tc>
        <w:tc>
          <w:tcPr>
            <w:tcW w:w="38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87.43</w:t>
            </w:r>
          </w:p>
        </w:tc>
      </w:tr>
      <w:tr w:rsidR="00253DD4" w:rsidRPr="00D1117C" w:rsidTr="002960FC">
        <w:trPr>
          <w:trHeight w:val="255"/>
        </w:trPr>
        <w:tc>
          <w:tcPr>
            <w:tcW w:w="333" w:type="pct"/>
            <w:tcBorders>
              <w:top w:val="nil"/>
              <w:left w:val="single" w:sz="4" w:space="0" w:color="auto"/>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4214</w:t>
            </w:r>
          </w:p>
        </w:tc>
        <w:tc>
          <w:tcPr>
            <w:tcW w:w="1368"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rPr>
                <w:rFonts w:eastAsia="Times New Roman"/>
                <w:kern w:val="0"/>
                <w:sz w:val="18"/>
                <w:szCs w:val="18"/>
                <w:lang w:eastAsia="en-US"/>
              </w:rPr>
            </w:pPr>
            <w:r w:rsidRPr="00D1117C">
              <w:rPr>
                <w:rFonts w:eastAsia="Times New Roman"/>
                <w:kern w:val="0"/>
                <w:sz w:val="18"/>
                <w:szCs w:val="18"/>
                <w:lang w:eastAsia="en-US"/>
              </w:rPr>
              <w:t>Услуге комуникација (телефонске услуге, интернет и ПТТ услуге)</w:t>
            </w:r>
          </w:p>
        </w:tc>
        <w:tc>
          <w:tcPr>
            <w:tcW w:w="475"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820,974.42</w:t>
            </w:r>
          </w:p>
        </w:tc>
        <w:tc>
          <w:tcPr>
            <w:tcW w:w="59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165,123.83</w:t>
            </w:r>
          </w:p>
        </w:tc>
        <w:tc>
          <w:tcPr>
            <w:tcW w:w="417"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316,843.29</w:t>
            </w:r>
          </w:p>
        </w:tc>
        <w:tc>
          <w:tcPr>
            <w:tcW w:w="519"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190,994.25</w:t>
            </w:r>
          </w:p>
        </w:tc>
        <w:tc>
          <w:tcPr>
            <w:tcW w:w="46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1,493,935.79</w:t>
            </w:r>
          </w:p>
        </w:tc>
        <w:tc>
          <w:tcPr>
            <w:tcW w:w="446"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1,164,554.37</w:t>
            </w:r>
          </w:p>
        </w:tc>
        <w:tc>
          <w:tcPr>
            <w:tcW w:w="38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128.28</w:t>
            </w:r>
          </w:p>
        </w:tc>
      </w:tr>
      <w:tr w:rsidR="00253DD4" w:rsidRPr="00D1117C" w:rsidTr="002960FC">
        <w:trPr>
          <w:trHeight w:val="255"/>
        </w:trPr>
        <w:tc>
          <w:tcPr>
            <w:tcW w:w="333" w:type="pct"/>
            <w:tcBorders>
              <w:top w:val="nil"/>
              <w:left w:val="single" w:sz="4" w:space="0" w:color="auto"/>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4215</w:t>
            </w:r>
          </w:p>
        </w:tc>
        <w:tc>
          <w:tcPr>
            <w:tcW w:w="1368"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rPr>
                <w:rFonts w:eastAsia="Times New Roman"/>
                <w:kern w:val="0"/>
                <w:sz w:val="18"/>
                <w:szCs w:val="18"/>
                <w:lang w:eastAsia="en-US"/>
              </w:rPr>
            </w:pPr>
            <w:r w:rsidRPr="00D1117C">
              <w:rPr>
                <w:rFonts w:eastAsia="Times New Roman"/>
                <w:kern w:val="0"/>
                <w:sz w:val="18"/>
                <w:szCs w:val="18"/>
                <w:lang w:eastAsia="en-US"/>
              </w:rPr>
              <w:t>Трошкови осигурања опреме</w:t>
            </w:r>
          </w:p>
        </w:tc>
        <w:tc>
          <w:tcPr>
            <w:tcW w:w="475"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c>
          <w:tcPr>
            <w:tcW w:w="59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c>
          <w:tcPr>
            <w:tcW w:w="417"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c>
          <w:tcPr>
            <w:tcW w:w="519"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c>
          <w:tcPr>
            <w:tcW w:w="46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c>
          <w:tcPr>
            <w:tcW w:w="446"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69,184.35</w:t>
            </w:r>
          </w:p>
        </w:tc>
        <w:tc>
          <w:tcPr>
            <w:tcW w:w="38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r>
      <w:tr w:rsidR="00253DD4" w:rsidRPr="00D1117C" w:rsidTr="002960FC">
        <w:trPr>
          <w:trHeight w:val="510"/>
        </w:trPr>
        <w:tc>
          <w:tcPr>
            <w:tcW w:w="333" w:type="pct"/>
            <w:tcBorders>
              <w:top w:val="nil"/>
              <w:left w:val="single" w:sz="4" w:space="0" w:color="auto"/>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4216</w:t>
            </w:r>
          </w:p>
        </w:tc>
        <w:tc>
          <w:tcPr>
            <w:tcW w:w="1368" w:type="pct"/>
            <w:tcBorders>
              <w:top w:val="nil"/>
              <w:left w:val="nil"/>
              <w:bottom w:val="single" w:sz="4" w:space="0" w:color="auto"/>
              <w:right w:val="single" w:sz="4" w:space="0" w:color="auto"/>
            </w:tcBorders>
            <w:shd w:val="clear" w:color="auto" w:fill="auto"/>
            <w:vAlign w:val="bottom"/>
            <w:hideMark/>
          </w:tcPr>
          <w:p w:rsidR="00253DD4" w:rsidRPr="00D1117C" w:rsidRDefault="00253DD4" w:rsidP="002960FC">
            <w:pPr>
              <w:widowControl/>
              <w:suppressAutoHyphens w:val="0"/>
              <w:rPr>
                <w:rFonts w:eastAsia="Times New Roman"/>
                <w:kern w:val="0"/>
                <w:sz w:val="18"/>
                <w:szCs w:val="18"/>
                <w:lang w:eastAsia="en-US"/>
              </w:rPr>
            </w:pPr>
            <w:r w:rsidRPr="00D1117C">
              <w:rPr>
                <w:rFonts w:eastAsia="Times New Roman"/>
                <w:kern w:val="0"/>
                <w:sz w:val="18"/>
                <w:szCs w:val="18"/>
                <w:lang w:eastAsia="en-US"/>
              </w:rPr>
              <w:t>Закуп имовине и опреме (изнајмљивање простора на базену, закуп сала и закуп боца)</w:t>
            </w:r>
          </w:p>
        </w:tc>
        <w:tc>
          <w:tcPr>
            <w:tcW w:w="475"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c>
          <w:tcPr>
            <w:tcW w:w="59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88,000.00</w:t>
            </w:r>
          </w:p>
        </w:tc>
        <w:tc>
          <w:tcPr>
            <w:tcW w:w="417"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c>
          <w:tcPr>
            <w:tcW w:w="519"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377,448.00</w:t>
            </w:r>
          </w:p>
        </w:tc>
        <w:tc>
          <w:tcPr>
            <w:tcW w:w="46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465,448.00</w:t>
            </w:r>
          </w:p>
        </w:tc>
        <w:tc>
          <w:tcPr>
            <w:tcW w:w="446"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442,747.59</w:t>
            </w:r>
          </w:p>
        </w:tc>
        <w:tc>
          <w:tcPr>
            <w:tcW w:w="38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105.13</w:t>
            </w:r>
          </w:p>
        </w:tc>
      </w:tr>
      <w:tr w:rsidR="00253DD4" w:rsidRPr="00D1117C" w:rsidTr="002960FC">
        <w:trPr>
          <w:trHeight w:val="255"/>
        </w:trPr>
        <w:tc>
          <w:tcPr>
            <w:tcW w:w="333" w:type="pct"/>
            <w:tcBorders>
              <w:top w:val="nil"/>
              <w:left w:val="single" w:sz="4" w:space="0" w:color="auto"/>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4221</w:t>
            </w:r>
          </w:p>
        </w:tc>
        <w:tc>
          <w:tcPr>
            <w:tcW w:w="1368"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rPr>
                <w:rFonts w:eastAsia="Times New Roman"/>
                <w:kern w:val="0"/>
                <w:sz w:val="18"/>
                <w:szCs w:val="18"/>
                <w:lang w:eastAsia="en-US"/>
              </w:rPr>
            </w:pPr>
            <w:r w:rsidRPr="00D1117C">
              <w:rPr>
                <w:rFonts w:eastAsia="Times New Roman"/>
                <w:kern w:val="0"/>
                <w:sz w:val="18"/>
                <w:szCs w:val="18"/>
                <w:lang w:eastAsia="en-US"/>
              </w:rPr>
              <w:t>Трошкови службених путовања у земљи</w:t>
            </w:r>
          </w:p>
        </w:tc>
        <w:tc>
          <w:tcPr>
            <w:tcW w:w="475"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196,113.51</w:t>
            </w:r>
          </w:p>
        </w:tc>
        <w:tc>
          <w:tcPr>
            <w:tcW w:w="59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842,312.31</w:t>
            </w:r>
          </w:p>
        </w:tc>
        <w:tc>
          <w:tcPr>
            <w:tcW w:w="417"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28,727.00</w:t>
            </w:r>
          </w:p>
        </w:tc>
        <w:tc>
          <w:tcPr>
            <w:tcW w:w="519"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871,697.03</w:t>
            </w:r>
          </w:p>
        </w:tc>
        <w:tc>
          <w:tcPr>
            <w:tcW w:w="46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1,938,849.85</w:t>
            </w:r>
          </w:p>
        </w:tc>
        <w:tc>
          <w:tcPr>
            <w:tcW w:w="446"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2,495,791.49</w:t>
            </w:r>
          </w:p>
        </w:tc>
        <w:tc>
          <w:tcPr>
            <w:tcW w:w="38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77.68</w:t>
            </w:r>
          </w:p>
        </w:tc>
      </w:tr>
      <w:tr w:rsidR="00253DD4" w:rsidRPr="00D1117C" w:rsidTr="002960FC">
        <w:trPr>
          <w:trHeight w:val="255"/>
        </w:trPr>
        <w:tc>
          <w:tcPr>
            <w:tcW w:w="333" w:type="pct"/>
            <w:tcBorders>
              <w:top w:val="nil"/>
              <w:left w:val="single" w:sz="4" w:space="0" w:color="auto"/>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4222</w:t>
            </w:r>
          </w:p>
        </w:tc>
        <w:tc>
          <w:tcPr>
            <w:tcW w:w="1368"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rPr>
                <w:rFonts w:eastAsia="Times New Roman"/>
                <w:kern w:val="0"/>
                <w:sz w:val="18"/>
                <w:szCs w:val="18"/>
                <w:lang w:eastAsia="en-US"/>
              </w:rPr>
            </w:pPr>
            <w:r w:rsidRPr="00D1117C">
              <w:rPr>
                <w:rFonts w:eastAsia="Times New Roman"/>
                <w:kern w:val="0"/>
                <w:sz w:val="18"/>
                <w:szCs w:val="18"/>
                <w:lang w:eastAsia="en-US"/>
              </w:rPr>
              <w:t>Трошкови службених путовања у иностранство</w:t>
            </w:r>
          </w:p>
        </w:tc>
        <w:tc>
          <w:tcPr>
            <w:tcW w:w="475"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1,523,050.70</w:t>
            </w:r>
          </w:p>
        </w:tc>
        <w:tc>
          <w:tcPr>
            <w:tcW w:w="59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3,201,733.59</w:t>
            </w:r>
          </w:p>
        </w:tc>
        <w:tc>
          <w:tcPr>
            <w:tcW w:w="417"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1,275,096.34</w:t>
            </w:r>
          </w:p>
        </w:tc>
        <w:tc>
          <w:tcPr>
            <w:tcW w:w="519"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4,837,831.29</w:t>
            </w:r>
          </w:p>
        </w:tc>
        <w:tc>
          <w:tcPr>
            <w:tcW w:w="46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10,837,711.92</w:t>
            </w:r>
          </w:p>
        </w:tc>
        <w:tc>
          <w:tcPr>
            <w:tcW w:w="446"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11,453,855.20</w:t>
            </w:r>
          </w:p>
        </w:tc>
        <w:tc>
          <w:tcPr>
            <w:tcW w:w="38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94.62</w:t>
            </w:r>
          </w:p>
        </w:tc>
      </w:tr>
      <w:tr w:rsidR="00253DD4" w:rsidRPr="00D1117C" w:rsidTr="002960FC">
        <w:trPr>
          <w:trHeight w:val="255"/>
        </w:trPr>
        <w:tc>
          <w:tcPr>
            <w:tcW w:w="333" w:type="pct"/>
            <w:tcBorders>
              <w:top w:val="nil"/>
              <w:left w:val="single" w:sz="4" w:space="0" w:color="auto"/>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4223</w:t>
            </w:r>
          </w:p>
        </w:tc>
        <w:tc>
          <w:tcPr>
            <w:tcW w:w="1368"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rPr>
                <w:rFonts w:eastAsia="Times New Roman"/>
                <w:kern w:val="0"/>
                <w:sz w:val="18"/>
                <w:szCs w:val="18"/>
                <w:lang w:eastAsia="en-US"/>
              </w:rPr>
            </w:pPr>
            <w:r w:rsidRPr="00D1117C">
              <w:rPr>
                <w:rFonts w:eastAsia="Times New Roman"/>
                <w:kern w:val="0"/>
                <w:sz w:val="18"/>
                <w:szCs w:val="18"/>
                <w:lang w:eastAsia="en-US"/>
              </w:rPr>
              <w:t>Такси превоз и др.</w:t>
            </w:r>
          </w:p>
        </w:tc>
        <w:tc>
          <w:tcPr>
            <w:tcW w:w="475"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23,765.00</w:t>
            </w:r>
          </w:p>
        </w:tc>
        <w:tc>
          <w:tcPr>
            <w:tcW w:w="59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28,150.00</w:t>
            </w:r>
          </w:p>
        </w:tc>
        <w:tc>
          <w:tcPr>
            <w:tcW w:w="417"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c>
          <w:tcPr>
            <w:tcW w:w="519"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190,505.00</w:t>
            </w:r>
          </w:p>
        </w:tc>
        <w:tc>
          <w:tcPr>
            <w:tcW w:w="46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242,420.00</w:t>
            </w:r>
          </w:p>
        </w:tc>
        <w:tc>
          <w:tcPr>
            <w:tcW w:w="446"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209,859.00</w:t>
            </w:r>
          </w:p>
        </w:tc>
        <w:tc>
          <w:tcPr>
            <w:tcW w:w="38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115.52</w:t>
            </w:r>
          </w:p>
        </w:tc>
      </w:tr>
      <w:tr w:rsidR="00253DD4" w:rsidRPr="00D1117C" w:rsidTr="002960FC">
        <w:trPr>
          <w:trHeight w:val="255"/>
        </w:trPr>
        <w:tc>
          <w:tcPr>
            <w:tcW w:w="333" w:type="pct"/>
            <w:tcBorders>
              <w:top w:val="nil"/>
              <w:left w:val="single" w:sz="4" w:space="0" w:color="auto"/>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4224</w:t>
            </w:r>
          </w:p>
        </w:tc>
        <w:tc>
          <w:tcPr>
            <w:tcW w:w="1368"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rPr>
                <w:rFonts w:eastAsia="Times New Roman"/>
                <w:kern w:val="0"/>
                <w:sz w:val="18"/>
                <w:szCs w:val="18"/>
                <w:lang w:eastAsia="en-US"/>
              </w:rPr>
            </w:pPr>
            <w:r w:rsidRPr="00D1117C">
              <w:rPr>
                <w:rFonts w:eastAsia="Times New Roman"/>
                <w:kern w:val="0"/>
                <w:sz w:val="18"/>
                <w:szCs w:val="18"/>
                <w:lang w:eastAsia="en-US"/>
              </w:rPr>
              <w:t>Трошкови путовања ученика (превоз студената - екскурзија)</w:t>
            </w:r>
          </w:p>
        </w:tc>
        <w:tc>
          <w:tcPr>
            <w:tcW w:w="475"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c>
          <w:tcPr>
            <w:tcW w:w="59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c>
          <w:tcPr>
            <w:tcW w:w="417"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c>
          <w:tcPr>
            <w:tcW w:w="519"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154,000.00</w:t>
            </w:r>
          </w:p>
        </w:tc>
        <w:tc>
          <w:tcPr>
            <w:tcW w:w="46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154,000.00</w:t>
            </w:r>
          </w:p>
        </w:tc>
        <w:tc>
          <w:tcPr>
            <w:tcW w:w="446"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227,400.00</w:t>
            </w:r>
          </w:p>
        </w:tc>
        <w:tc>
          <w:tcPr>
            <w:tcW w:w="38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67.72</w:t>
            </w:r>
          </w:p>
        </w:tc>
      </w:tr>
      <w:tr w:rsidR="00253DD4" w:rsidRPr="00D1117C" w:rsidTr="002960FC">
        <w:trPr>
          <w:trHeight w:val="255"/>
        </w:trPr>
        <w:tc>
          <w:tcPr>
            <w:tcW w:w="333" w:type="pct"/>
            <w:tcBorders>
              <w:top w:val="nil"/>
              <w:left w:val="single" w:sz="4" w:space="0" w:color="auto"/>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4229</w:t>
            </w:r>
          </w:p>
        </w:tc>
        <w:tc>
          <w:tcPr>
            <w:tcW w:w="1368"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rPr>
                <w:rFonts w:eastAsia="Times New Roman"/>
                <w:kern w:val="0"/>
                <w:sz w:val="18"/>
                <w:szCs w:val="18"/>
                <w:lang w:eastAsia="en-US"/>
              </w:rPr>
            </w:pPr>
            <w:r w:rsidRPr="00D1117C">
              <w:rPr>
                <w:rFonts w:eastAsia="Times New Roman"/>
                <w:kern w:val="0"/>
                <w:sz w:val="18"/>
                <w:szCs w:val="18"/>
                <w:lang w:eastAsia="en-US"/>
              </w:rPr>
              <w:t>Остали трошкови транспорта (превоз шута и слично)</w:t>
            </w:r>
          </w:p>
        </w:tc>
        <w:tc>
          <w:tcPr>
            <w:tcW w:w="475"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14,000.00</w:t>
            </w:r>
          </w:p>
        </w:tc>
        <w:tc>
          <w:tcPr>
            <w:tcW w:w="59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3,289.00</w:t>
            </w:r>
          </w:p>
        </w:tc>
        <w:tc>
          <w:tcPr>
            <w:tcW w:w="417"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c>
          <w:tcPr>
            <w:tcW w:w="519"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42,820.00</w:t>
            </w:r>
          </w:p>
        </w:tc>
        <w:tc>
          <w:tcPr>
            <w:tcW w:w="46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60,109.00</w:t>
            </w:r>
          </w:p>
        </w:tc>
        <w:tc>
          <w:tcPr>
            <w:tcW w:w="446"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40,680.00</w:t>
            </w:r>
          </w:p>
        </w:tc>
        <w:tc>
          <w:tcPr>
            <w:tcW w:w="38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147.76</w:t>
            </w:r>
          </w:p>
        </w:tc>
      </w:tr>
      <w:tr w:rsidR="00253DD4" w:rsidRPr="00D1117C" w:rsidTr="002960FC">
        <w:trPr>
          <w:trHeight w:val="510"/>
        </w:trPr>
        <w:tc>
          <w:tcPr>
            <w:tcW w:w="333" w:type="pct"/>
            <w:tcBorders>
              <w:top w:val="nil"/>
              <w:left w:val="single" w:sz="4" w:space="0" w:color="auto"/>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4231</w:t>
            </w:r>
          </w:p>
        </w:tc>
        <w:tc>
          <w:tcPr>
            <w:tcW w:w="1368" w:type="pct"/>
            <w:tcBorders>
              <w:top w:val="nil"/>
              <w:left w:val="nil"/>
              <w:bottom w:val="single" w:sz="4" w:space="0" w:color="auto"/>
              <w:right w:val="single" w:sz="4" w:space="0" w:color="auto"/>
            </w:tcBorders>
            <w:shd w:val="clear" w:color="auto" w:fill="auto"/>
            <w:vAlign w:val="bottom"/>
            <w:hideMark/>
          </w:tcPr>
          <w:p w:rsidR="00253DD4" w:rsidRPr="00D1117C" w:rsidRDefault="00253DD4" w:rsidP="002960FC">
            <w:pPr>
              <w:widowControl/>
              <w:suppressAutoHyphens w:val="0"/>
              <w:rPr>
                <w:rFonts w:eastAsia="Times New Roman"/>
                <w:kern w:val="0"/>
                <w:sz w:val="18"/>
                <w:szCs w:val="18"/>
                <w:lang w:eastAsia="en-US"/>
              </w:rPr>
            </w:pPr>
            <w:r w:rsidRPr="00D1117C">
              <w:rPr>
                <w:rFonts w:eastAsia="Times New Roman"/>
                <w:kern w:val="0"/>
                <w:sz w:val="18"/>
                <w:szCs w:val="18"/>
                <w:lang w:eastAsia="en-US"/>
              </w:rPr>
              <w:t>Административне услуге (превод, лекторисање, студент продекан,одржавање телефона и сл)</w:t>
            </w:r>
          </w:p>
        </w:tc>
        <w:tc>
          <w:tcPr>
            <w:tcW w:w="475"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166,100.00</w:t>
            </w:r>
          </w:p>
        </w:tc>
        <w:tc>
          <w:tcPr>
            <w:tcW w:w="59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154,960.00</w:t>
            </w:r>
          </w:p>
        </w:tc>
        <w:tc>
          <w:tcPr>
            <w:tcW w:w="417"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35,000.00</w:t>
            </w:r>
          </w:p>
        </w:tc>
        <w:tc>
          <w:tcPr>
            <w:tcW w:w="519"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1,313,930.88</w:t>
            </w:r>
          </w:p>
        </w:tc>
        <w:tc>
          <w:tcPr>
            <w:tcW w:w="46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1,669,990.88</w:t>
            </w:r>
          </w:p>
        </w:tc>
        <w:tc>
          <w:tcPr>
            <w:tcW w:w="446"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1,062,431.15</w:t>
            </w:r>
          </w:p>
        </w:tc>
        <w:tc>
          <w:tcPr>
            <w:tcW w:w="38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157.19</w:t>
            </w:r>
          </w:p>
        </w:tc>
      </w:tr>
      <w:tr w:rsidR="00253DD4" w:rsidRPr="00D1117C" w:rsidTr="002960FC">
        <w:trPr>
          <w:trHeight w:val="255"/>
        </w:trPr>
        <w:tc>
          <w:tcPr>
            <w:tcW w:w="333" w:type="pct"/>
            <w:tcBorders>
              <w:top w:val="nil"/>
              <w:left w:val="single" w:sz="4" w:space="0" w:color="auto"/>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4232</w:t>
            </w:r>
          </w:p>
        </w:tc>
        <w:tc>
          <w:tcPr>
            <w:tcW w:w="1368"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rPr>
                <w:rFonts w:eastAsia="Times New Roman"/>
                <w:kern w:val="0"/>
                <w:sz w:val="18"/>
                <w:szCs w:val="18"/>
                <w:lang w:eastAsia="en-US"/>
              </w:rPr>
            </w:pPr>
            <w:r w:rsidRPr="00D1117C">
              <w:rPr>
                <w:rFonts w:eastAsia="Times New Roman"/>
                <w:kern w:val="0"/>
                <w:sz w:val="18"/>
                <w:szCs w:val="18"/>
                <w:lang w:eastAsia="en-US"/>
              </w:rPr>
              <w:t>Компјутерске услуге (израда и одржавање софтвера)</w:t>
            </w:r>
          </w:p>
        </w:tc>
        <w:tc>
          <w:tcPr>
            <w:tcW w:w="475"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111,483.48</w:t>
            </w:r>
          </w:p>
        </w:tc>
        <w:tc>
          <w:tcPr>
            <w:tcW w:w="59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60,000.00</w:t>
            </w:r>
          </w:p>
        </w:tc>
        <w:tc>
          <w:tcPr>
            <w:tcW w:w="417"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24,000.00</w:t>
            </w:r>
          </w:p>
        </w:tc>
        <w:tc>
          <w:tcPr>
            <w:tcW w:w="519"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671,185.48</w:t>
            </w:r>
          </w:p>
        </w:tc>
        <w:tc>
          <w:tcPr>
            <w:tcW w:w="46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866,668.96</w:t>
            </w:r>
          </w:p>
        </w:tc>
        <w:tc>
          <w:tcPr>
            <w:tcW w:w="446"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691,311.87</w:t>
            </w:r>
          </w:p>
        </w:tc>
        <w:tc>
          <w:tcPr>
            <w:tcW w:w="38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125.37</w:t>
            </w:r>
          </w:p>
        </w:tc>
      </w:tr>
      <w:tr w:rsidR="00253DD4" w:rsidRPr="00D1117C" w:rsidTr="002960FC">
        <w:trPr>
          <w:trHeight w:val="480"/>
        </w:trPr>
        <w:tc>
          <w:tcPr>
            <w:tcW w:w="333" w:type="pct"/>
            <w:tcBorders>
              <w:top w:val="nil"/>
              <w:left w:val="single" w:sz="4" w:space="0" w:color="auto"/>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4233</w:t>
            </w:r>
          </w:p>
        </w:tc>
        <w:tc>
          <w:tcPr>
            <w:tcW w:w="1368" w:type="pct"/>
            <w:tcBorders>
              <w:top w:val="nil"/>
              <w:left w:val="nil"/>
              <w:bottom w:val="single" w:sz="4" w:space="0" w:color="auto"/>
              <w:right w:val="single" w:sz="4" w:space="0" w:color="auto"/>
            </w:tcBorders>
            <w:shd w:val="clear" w:color="auto" w:fill="auto"/>
            <w:vAlign w:val="bottom"/>
            <w:hideMark/>
          </w:tcPr>
          <w:p w:rsidR="00253DD4" w:rsidRPr="00D1117C" w:rsidRDefault="00253DD4" w:rsidP="002960FC">
            <w:pPr>
              <w:widowControl/>
              <w:suppressAutoHyphens w:val="0"/>
              <w:rPr>
                <w:rFonts w:eastAsia="Times New Roman"/>
                <w:kern w:val="0"/>
                <w:sz w:val="18"/>
                <w:szCs w:val="18"/>
                <w:lang w:eastAsia="en-US"/>
              </w:rPr>
            </w:pPr>
            <w:r w:rsidRPr="00D1117C">
              <w:rPr>
                <w:rFonts w:eastAsia="Times New Roman"/>
                <w:kern w:val="0"/>
                <w:sz w:val="18"/>
                <w:szCs w:val="18"/>
                <w:lang w:eastAsia="en-US"/>
              </w:rPr>
              <w:t>Услуге образовања и усавршавање запослених (докторати, котизације, чланарине)</w:t>
            </w:r>
          </w:p>
        </w:tc>
        <w:tc>
          <w:tcPr>
            <w:tcW w:w="475"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366,579.72</w:t>
            </w:r>
          </w:p>
        </w:tc>
        <w:tc>
          <w:tcPr>
            <w:tcW w:w="59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524,134.32</w:t>
            </w:r>
          </w:p>
        </w:tc>
        <w:tc>
          <w:tcPr>
            <w:tcW w:w="417"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137,340.38</w:t>
            </w:r>
          </w:p>
        </w:tc>
        <w:tc>
          <w:tcPr>
            <w:tcW w:w="519"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1,522,334.70</w:t>
            </w:r>
          </w:p>
        </w:tc>
        <w:tc>
          <w:tcPr>
            <w:tcW w:w="46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2,550,389.12</w:t>
            </w:r>
          </w:p>
        </w:tc>
        <w:tc>
          <w:tcPr>
            <w:tcW w:w="446"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2,463,582.83</w:t>
            </w:r>
          </w:p>
        </w:tc>
        <w:tc>
          <w:tcPr>
            <w:tcW w:w="38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103.52</w:t>
            </w:r>
          </w:p>
        </w:tc>
      </w:tr>
      <w:tr w:rsidR="00253DD4" w:rsidRPr="00D1117C" w:rsidTr="002960FC">
        <w:trPr>
          <w:trHeight w:val="255"/>
        </w:trPr>
        <w:tc>
          <w:tcPr>
            <w:tcW w:w="333" w:type="pct"/>
            <w:tcBorders>
              <w:top w:val="nil"/>
              <w:left w:val="single" w:sz="4" w:space="0" w:color="auto"/>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4234</w:t>
            </w:r>
          </w:p>
        </w:tc>
        <w:tc>
          <w:tcPr>
            <w:tcW w:w="1368"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rPr>
                <w:rFonts w:eastAsia="Times New Roman"/>
                <w:kern w:val="0"/>
                <w:sz w:val="18"/>
                <w:szCs w:val="18"/>
                <w:lang w:eastAsia="en-US"/>
              </w:rPr>
            </w:pPr>
            <w:r w:rsidRPr="00D1117C">
              <w:rPr>
                <w:rFonts w:eastAsia="Times New Roman"/>
                <w:kern w:val="0"/>
                <w:sz w:val="18"/>
                <w:szCs w:val="18"/>
                <w:lang w:eastAsia="en-US"/>
              </w:rPr>
              <w:t xml:space="preserve">Услуге информисања (тендери,огласи, штампање </w:t>
            </w:r>
            <w:r w:rsidRPr="00D1117C">
              <w:rPr>
                <w:rFonts w:eastAsia="Times New Roman"/>
                <w:kern w:val="0"/>
                <w:sz w:val="18"/>
                <w:szCs w:val="18"/>
                <w:lang w:eastAsia="en-US"/>
              </w:rPr>
              <w:lastRenderedPageBreak/>
              <w:t>публикација)</w:t>
            </w:r>
          </w:p>
        </w:tc>
        <w:tc>
          <w:tcPr>
            <w:tcW w:w="475"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lastRenderedPageBreak/>
              <w:t>206,601.02</w:t>
            </w:r>
          </w:p>
        </w:tc>
        <w:tc>
          <w:tcPr>
            <w:tcW w:w="59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137,690.80</w:t>
            </w:r>
          </w:p>
        </w:tc>
        <w:tc>
          <w:tcPr>
            <w:tcW w:w="417"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c>
          <w:tcPr>
            <w:tcW w:w="519"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589,098.51</w:t>
            </w:r>
          </w:p>
        </w:tc>
        <w:tc>
          <w:tcPr>
            <w:tcW w:w="46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933,390.33</w:t>
            </w:r>
          </w:p>
        </w:tc>
        <w:tc>
          <w:tcPr>
            <w:tcW w:w="446"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1,166,131.96</w:t>
            </w:r>
          </w:p>
        </w:tc>
        <w:tc>
          <w:tcPr>
            <w:tcW w:w="38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80.04</w:t>
            </w:r>
          </w:p>
        </w:tc>
      </w:tr>
      <w:tr w:rsidR="00253DD4" w:rsidRPr="00D1117C" w:rsidTr="002960FC">
        <w:trPr>
          <w:trHeight w:val="255"/>
        </w:trPr>
        <w:tc>
          <w:tcPr>
            <w:tcW w:w="333" w:type="pct"/>
            <w:tcBorders>
              <w:top w:val="nil"/>
              <w:left w:val="single" w:sz="4" w:space="0" w:color="auto"/>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lastRenderedPageBreak/>
              <w:t>4235</w:t>
            </w:r>
          </w:p>
        </w:tc>
        <w:tc>
          <w:tcPr>
            <w:tcW w:w="1368"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rPr>
                <w:rFonts w:eastAsia="Times New Roman"/>
                <w:kern w:val="0"/>
                <w:sz w:val="18"/>
                <w:szCs w:val="18"/>
                <w:lang w:eastAsia="en-US"/>
              </w:rPr>
            </w:pPr>
            <w:r w:rsidRPr="00D1117C">
              <w:rPr>
                <w:rFonts w:eastAsia="Times New Roman"/>
                <w:kern w:val="0"/>
                <w:sz w:val="18"/>
                <w:szCs w:val="18"/>
                <w:lang w:eastAsia="en-US"/>
              </w:rPr>
              <w:t>Остале стручне услуге (израда техничке документације)</w:t>
            </w:r>
          </w:p>
        </w:tc>
        <w:tc>
          <w:tcPr>
            <w:tcW w:w="475"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209,976.00</w:t>
            </w:r>
          </w:p>
        </w:tc>
        <w:tc>
          <w:tcPr>
            <w:tcW w:w="59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c>
          <w:tcPr>
            <w:tcW w:w="417"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c>
          <w:tcPr>
            <w:tcW w:w="519"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94,160.00</w:t>
            </w:r>
          </w:p>
        </w:tc>
        <w:tc>
          <w:tcPr>
            <w:tcW w:w="46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304,136.00</w:t>
            </w:r>
          </w:p>
        </w:tc>
        <w:tc>
          <w:tcPr>
            <w:tcW w:w="446"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186,000.00</w:t>
            </w:r>
          </w:p>
        </w:tc>
        <w:tc>
          <w:tcPr>
            <w:tcW w:w="38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163.51</w:t>
            </w:r>
          </w:p>
        </w:tc>
      </w:tr>
      <w:tr w:rsidR="00253DD4" w:rsidRPr="00D1117C" w:rsidTr="002960FC">
        <w:trPr>
          <w:trHeight w:val="255"/>
        </w:trPr>
        <w:tc>
          <w:tcPr>
            <w:tcW w:w="333" w:type="pct"/>
            <w:tcBorders>
              <w:top w:val="nil"/>
              <w:left w:val="single" w:sz="4" w:space="0" w:color="auto"/>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4236</w:t>
            </w:r>
          </w:p>
        </w:tc>
        <w:tc>
          <w:tcPr>
            <w:tcW w:w="1368"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rPr>
                <w:rFonts w:eastAsia="Times New Roman"/>
                <w:kern w:val="0"/>
                <w:sz w:val="18"/>
                <w:szCs w:val="18"/>
                <w:lang w:eastAsia="en-US"/>
              </w:rPr>
            </w:pPr>
            <w:r w:rsidRPr="00D1117C">
              <w:rPr>
                <w:rFonts w:eastAsia="Times New Roman"/>
                <w:kern w:val="0"/>
                <w:sz w:val="18"/>
                <w:szCs w:val="18"/>
                <w:lang w:eastAsia="en-US"/>
              </w:rPr>
              <w:t>Услуге за домаћинство и угоститељство (чишћење тепиха)</w:t>
            </w:r>
          </w:p>
        </w:tc>
        <w:tc>
          <w:tcPr>
            <w:tcW w:w="475"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c>
          <w:tcPr>
            <w:tcW w:w="59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c>
          <w:tcPr>
            <w:tcW w:w="417"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c>
          <w:tcPr>
            <w:tcW w:w="519"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3,900.00</w:t>
            </w:r>
          </w:p>
        </w:tc>
        <w:tc>
          <w:tcPr>
            <w:tcW w:w="46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3,900.00</w:t>
            </w:r>
          </w:p>
        </w:tc>
        <w:tc>
          <w:tcPr>
            <w:tcW w:w="446"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4,078.00</w:t>
            </w:r>
          </w:p>
        </w:tc>
        <w:tc>
          <w:tcPr>
            <w:tcW w:w="38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95.64</w:t>
            </w:r>
          </w:p>
        </w:tc>
      </w:tr>
      <w:tr w:rsidR="00253DD4" w:rsidRPr="00D1117C" w:rsidTr="002960FC">
        <w:trPr>
          <w:trHeight w:val="255"/>
        </w:trPr>
        <w:tc>
          <w:tcPr>
            <w:tcW w:w="333" w:type="pct"/>
            <w:tcBorders>
              <w:top w:val="nil"/>
              <w:left w:val="single" w:sz="4" w:space="0" w:color="auto"/>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4237</w:t>
            </w:r>
          </w:p>
        </w:tc>
        <w:tc>
          <w:tcPr>
            <w:tcW w:w="1368"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rPr>
                <w:rFonts w:eastAsia="Times New Roman"/>
                <w:kern w:val="0"/>
                <w:sz w:val="18"/>
                <w:szCs w:val="18"/>
                <w:lang w:eastAsia="en-US"/>
              </w:rPr>
            </w:pPr>
            <w:r w:rsidRPr="00D1117C">
              <w:rPr>
                <w:rFonts w:eastAsia="Times New Roman"/>
                <w:kern w:val="0"/>
                <w:sz w:val="18"/>
                <w:szCs w:val="18"/>
                <w:lang w:eastAsia="en-US"/>
              </w:rPr>
              <w:t>Трошкови репрезентације</w:t>
            </w:r>
          </w:p>
        </w:tc>
        <w:tc>
          <w:tcPr>
            <w:tcW w:w="475"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114,887.96</w:t>
            </w:r>
          </w:p>
        </w:tc>
        <w:tc>
          <w:tcPr>
            <w:tcW w:w="59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130,040.00</w:t>
            </w:r>
          </w:p>
        </w:tc>
        <w:tc>
          <w:tcPr>
            <w:tcW w:w="417"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20,604.93</w:t>
            </w:r>
          </w:p>
        </w:tc>
        <w:tc>
          <w:tcPr>
            <w:tcW w:w="519"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1,421,006.18</w:t>
            </w:r>
          </w:p>
        </w:tc>
        <w:tc>
          <w:tcPr>
            <w:tcW w:w="46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1,686,539.07</w:t>
            </w:r>
          </w:p>
        </w:tc>
        <w:tc>
          <w:tcPr>
            <w:tcW w:w="446"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1,699,036.49</w:t>
            </w:r>
          </w:p>
        </w:tc>
        <w:tc>
          <w:tcPr>
            <w:tcW w:w="38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99.26</w:t>
            </w:r>
          </w:p>
        </w:tc>
      </w:tr>
      <w:tr w:rsidR="00253DD4" w:rsidRPr="00D1117C" w:rsidTr="002960FC">
        <w:trPr>
          <w:trHeight w:val="510"/>
        </w:trPr>
        <w:tc>
          <w:tcPr>
            <w:tcW w:w="333" w:type="pct"/>
            <w:tcBorders>
              <w:top w:val="nil"/>
              <w:left w:val="single" w:sz="4" w:space="0" w:color="auto"/>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4239</w:t>
            </w:r>
          </w:p>
        </w:tc>
        <w:tc>
          <w:tcPr>
            <w:tcW w:w="1368" w:type="pct"/>
            <w:tcBorders>
              <w:top w:val="nil"/>
              <w:left w:val="nil"/>
              <w:bottom w:val="single" w:sz="4" w:space="0" w:color="auto"/>
              <w:right w:val="single" w:sz="4" w:space="0" w:color="auto"/>
            </w:tcBorders>
            <w:shd w:val="clear" w:color="auto" w:fill="auto"/>
            <w:vAlign w:val="bottom"/>
            <w:hideMark/>
          </w:tcPr>
          <w:p w:rsidR="00253DD4" w:rsidRPr="00D1117C" w:rsidRDefault="00253DD4" w:rsidP="002960FC">
            <w:pPr>
              <w:widowControl/>
              <w:suppressAutoHyphens w:val="0"/>
              <w:rPr>
                <w:rFonts w:eastAsia="Times New Roman"/>
                <w:kern w:val="0"/>
                <w:sz w:val="18"/>
                <w:szCs w:val="18"/>
                <w:lang w:eastAsia="en-US"/>
              </w:rPr>
            </w:pPr>
            <w:r w:rsidRPr="00D1117C">
              <w:rPr>
                <w:rFonts w:eastAsia="Times New Roman"/>
                <w:kern w:val="0"/>
                <w:sz w:val="18"/>
                <w:szCs w:val="18"/>
                <w:lang w:eastAsia="en-US"/>
              </w:rPr>
              <w:t xml:space="preserve">Остале опште услуге (одвожење и збрињавање хемијског отпада, </w:t>
            </w:r>
            <w:r w:rsidRPr="00D1117C">
              <w:rPr>
                <w:rFonts w:eastAsia="Times New Roman"/>
                <w:bCs/>
                <w:kern w:val="0"/>
                <w:sz w:val="18"/>
                <w:szCs w:val="18"/>
                <w:lang w:eastAsia="en-US"/>
              </w:rPr>
              <w:t>корич., копирање и сл.</w:t>
            </w:r>
            <w:r w:rsidRPr="00D1117C">
              <w:rPr>
                <w:rFonts w:eastAsia="Times New Roman"/>
                <w:kern w:val="0"/>
                <w:sz w:val="18"/>
                <w:szCs w:val="18"/>
                <w:lang w:eastAsia="en-US"/>
              </w:rPr>
              <w:t>)</w:t>
            </w:r>
          </w:p>
        </w:tc>
        <w:tc>
          <w:tcPr>
            <w:tcW w:w="475"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62,701.55</w:t>
            </w:r>
          </w:p>
        </w:tc>
        <w:tc>
          <w:tcPr>
            <w:tcW w:w="59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color w:val="000000"/>
                <w:kern w:val="0"/>
                <w:sz w:val="18"/>
                <w:szCs w:val="18"/>
                <w:lang w:eastAsia="en-US"/>
              </w:rPr>
            </w:pPr>
            <w:r w:rsidRPr="00D1117C">
              <w:rPr>
                <w:rFonts w:eastAsia="Times New Roman"/>
                <w:color w:val="000000"/>
                <w:kern w:val="0"/>
                <w:sz w:val="18"/>
                <w:szCs w:val="18"/>
                <w:lang w:eastAsia="en-US"/>
              </w:rPr>
              <w:t>215,930.87</w:t>
            </w:r>
          </w:p>
        </w:tc>
        <w:tc>
          <w:tcPr>
            <w:tcW w:w="417"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1,418.66</w:t>
            </w:r>
          </w:p>
        </w:tc>
        <w:tc>
          <w:tcPr>
            <w:tcW w:w="519"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2,178,733.82</w:t>
            </w:r>
          </w:p>
        </w:tc>
        <w:tc>
          <w:tcPr>
            <w:tcW w:w="46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2,458,784.90</w:t>
            </w:r>
          </w:p>
        </w:tc>
        <w:tc>
          <w:tcPr>
            <w:tcW w:w="446"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4,459,238.94</w:t>
            </w:r>
          </w:p>
        </w:tc>
        <w:tc>
          <w:tcPr>
            <w:tcW w:w="38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55.14</w:t>
            </w:r>
          </w:p>
        </w:tc>
      </w:tr>
      <w:tr w:rsidR="00253DD4" w:rsidRPr="00D1117C" w:rsidTr="002960FC">
        <w:trPr>
          <w:trHeight w:val="255"/>
        </w:trPr>
        <w:tc>
          <w:tcPr>
            <w:tcW w:w="333" w:type="pct"/>
            <w:tcBorders>
              <w:top w:val="nil"/>
              <w:left w:val="single" w:sz="4" w:space="0" w:color="auto"/>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4242</w:t>
            </w:r>
          </w:p>
        </w:tc>
        <w:tc>
          <w:tcPr>
            <w:tcW w:w="1368"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rPr>
                <w:rFonts w:eastAsia="Times New Roman"/>
                <w:kern w:val="0"/>
                <w:sz w:val="18"/>
                <w:szCs w:val="18"/>
                <w:lang w:eastAsia="en-US"/>
              </w:rPr>
            </w:pPr>
            <w:r w:rsidRPr="00D1117C">
              <w:rPr>
                <w:rFonts w:eastAsia="Times New Roman"/>
                <w:kern w:val="0"/>
                <w:sz w:val="18"/>
                <w:szCs w:val="18"/>
                <w:lang w:eastAsia="en-US"/>
              </w:rPr>
              <w:t>Трошкови образов. и спорта (уговори-настава)</w:t>
            </w:r>
          </w:p>
        </w:tc>
        <w:tc>
          <w:tcPr>
            <w:tcW w:w="475"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586,400.39</w:t>
            </w:r>
          </w:p>
        </w:tc>
        <w:tc>
          <w:tcPr>
            <w:tcW w:w="59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c>
          <w:tcPr>
            <w:tcW w:w="417"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c>
          <w:tcPr>
            <w:tcW w:w="519"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3,929,763.92</w:t>
            </w:r>
          </w:p>
        </w:tc>
        <w:tc>
          <w:tcPr>
            <w:tcW w:w="46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4,516,164.31</w:t>
            </w:r>
          </w:p>
        </w:tc>
        <w:tc>
          <w:tcPr>
            <w:tcW w:w="446"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3,834,377.57</w:t>
            </w:r>
          </w:p>
        </w:tc>
        <w:tc>
          <w:tcPr>
            <w:tcW w:w="38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117.78</w:t>
            </w:r>
          </w:p>
        </w:tc>
      </w:tr>
      <w:tr w:rsidR="00253DD4" w:rsidRPr="00D1117C" w:rsidTr="002960FC">
        <w:trPr>
          <w:trHeight w:val="255"/>
        </w:trPr>
        <w:tc>
          <w:tcPr>
            <w:tcW w:w="333" w:type="pct"/>
            <w:tcBorders>
              <w:top w:val="nil"/>
              <w:left w:val="single" w:sz="4" w:space="0" w:color="auto"/>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4243</w:t>
            </w:r>
          </w:p>
        </w:tc>
        <w:tc>
          <w:tcPr>
            <w:tcW w:w="1368"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rPr>
                <w:rFonts w:eastAsia="Times New Roman"/>
                <w:kern w:val="0"/>
                <w:sz w:val="18"/>
                <w:szCs w:val="18"/>
                <w:lang w:eastAsia="en-US"/>
              </w:rPr>
            </w:pPr>
            <w:r w:rsidRPr="00D1117C">
              <w:rPr>
                <w:rFonts w:eastAsia="Times New Roman"/>
                <w:kern w:val="0"/>
                <w:sz w:val="18"/>
                <w:szCs w:val="18"/>
                <w:lang w:eastAsia="en-US"/>
              </w:rPr>
              <w:t>Медицинске услуге</w:t>
            </w:r>
          </w:p>
        </w:tc>
        <w:tc>
          <w:tcPr>
            <w:tcW w:w="475"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77,865.68</w:t>
            </w:r>
          </w:p>
        </w:tc>
        <w:tc>
          <w:tcPr>
            <w:tcW w:w="59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c>
          <w:tcPr>
            <w:tcW w:w="417"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c>
          <w:tcPr>
            <w:tcW w:w="519"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c>
          <w:tcPr>
            <w:tcW w:w="46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77,865.68</w:t>
            </w:r>
          </w:p>
        </w:tc>
        <w:tc>
          <w:tcPr>
            <w:tcW w:w="446"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79,615.55</w:t>
            </w:r>
          </w:p>
        </w:tc>
        <w:tc>
          <w:tcPr>
            <w:tcW w:w="38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r>
      <w:tr w:rsidR="00253DD4" w:rsidRPr="00D1117C" w:rsidTr="002960FC">
        <w:trPr>
          <w:trHeight w:val="255"/>
        </w:trPr>
        <w:tc>
          <w:tcPr>
            <w:tcW w:w="333" w:type="pct"/>
            <w:tcBorders>
              <w:top w:val="nil"/>
              <w:left w:val="single" w:sz="4" w:space="0" w:color="auto"/>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4246</w:t>
            </w:r>
          </w:p>
        </w:tc>
        <w:tc>
          <w:tcPr>
            <w:tcW w:w="1368"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rPr>
                <w:rFonts w:eastAsia="Times New Roman"/>
                <w:kern w:val="0"/>
                <w:sz w:val="18"/>
                <w:szCs w:val="18"/>
                <w:lang w:eastAsia="en-US"/>
              </w:rPr>
            </w:pPr>
            <w:r w:rsidRPr="00D1117C">
              <w:rPr>
                <w:rFonts w:eastAsia="Times New Roman"/>
                <w:kern w:val="0"/>
                <w:sz w:val="18"/>
                <w:szCs w:val="18"/>
                <w:lang w:eastAsia="en-US"/>
              </w:rPr>
              <w:t>Услуге очувања животне средине (ауторски хонорари наука)</w:t>
            </w:r>
          </w:p>
        </w:tc>
        <w:tc>
          <w:tcPr>
            <w:tcW w:w="475"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15,396.69</w:t>
            </w:r>
          </w:p>
        </w:tc>
        <w:tc>
          <w:tcPr>
            <w:tcW w:w="59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34,108,449.58</w:t>
            </w:r>
          </w:p>
        </w:tc>
        <w:tc>
          <w:tcPr>
            <w:tcW w:w="417"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3,509,898.22</w:t>
            </w:r>
          </w:p>
        </w:tc>
        <w:tc>
          <w:tcPr>
            <w:tcW w:w="519"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6,896,388.76</w:t>
            </w:r>
          </w:p>
        </w:tc>
        <w:tc>
          <w:tcPr>
            <w:tcW w:w="46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44,530,133.25</w:t>
            </w:r>
          </w:p>
        </w:tc>
        <w:tc>
          <w:tcPr>
            <w:tcW w:w="446"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37,626,381.96</w:t>
            </w:r>
          </w:p>
        </w:tc>
        <w:tc>
          <w:tcPr>
            <w:tcW w:w="38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118.35</w:t>
            </w:r>
          </w:p>
        </w:tc>
      </w:tr>
      <w:tr w:rsidR="00253DD4" w:rsidRPr="00D1117C" w:rsidTr="002960FC">
        <w:trPr>
          <w:trHeight w:val="255"/>
        </w:trPr>
        <w:tc>
          <w:tcPr>
            <w:tcW w:w="333" w:type="pct"/>
            <w:tcBorders>
              <w:top w:val="nil"/>
              <w:left w:val="single" w:sz="4" w:space="0" w:color="auto"/>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4249</w:t>
            </w:r>
          </w:p>
        </w:tc>
        <w:tc>
          <w:tcPr>
            <w:tcW w:w="1368"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rPr>
                <w:rFonts w:eastAsia="Times New Roman"/>
                <w:kern w:val="0"/>
                <w:sz w:val="18"/>
                <w:szCs w:val="18"/>
                <w:lang w:eastAsia="en-US"/>
              </w:rPr>
            </w:pPr>
            <w:r w:rsidRPr="00D1117C">
              <w:rPr>
                <w:rFonts w:eastAsia="Times New Roman"/>
                <w:kern w:val="0"/>
                <w:sz w:val="18"/>
                <w:szCs w:val="18"/>
                <w:lang w:eastAsia="en-US"/>
              </w:rPr>
              <w:t>Остале специјализоване услуге (израда бизнис плана, и сл.)</w:t>
            </w:r>
          </w:p>
        </w:tc>
        <w:tc>
          <w:tcPr>
            <w:tcW w:w="475"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20,961.93</w:t>
            </w:r>
          </w:p>
        </w:tc>
        <w:tc>
          <w:tcPr>
            <w:tcW w:w="59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89,686.15</w:t>
            </w:r>
          </w:p>
        </w:tc>
        <w:tc>
          <w:tcPr>
            <w:tcW w:w="417"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16,895.58</w:t>
            </w:r>
          </w:p>
        </w:tc>
        <w:tc>
          <w:tcPr>
            <w:tcW w:w="519"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1,189,050.00</w:t>
            </w:r>
          </w:p>
        </w:tc>
        <w:tc>
          <w:tcPr>
            <w:tcW w:w="46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1,316,593.66</w:t>
            </w:r>
          </w:p>
        </w:tc>
        <w:tc>
          <w:tcPr>
            <w:tcW w:w="446"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305,300.00</w:t>
            </w:r>
          </w:p>
        </w:tc>
        <w:tc>
          <w:tcPr>
            <w:tcW w:w="38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431.25</w:t>
            </w:r>
          </w:p>
        </w:tc>
      </w:tr>
      <w:tr w:rsidR="00253DD4" w:rsidRPr="00D1117C" w:rsidTr="002960FC">
        <w:trPr>
          <w:trHeight w:val="255"/>
        </w:trPr>
        <w:tc>
          <w:tcPr>
            <w:tcW w:w="333" w:type="pct"/>
            <w:tcBorders>
              <w:top w:val="nil"/>
              <w:left w:val="single" w:sz="4" w:space="0" w:color="auto"/>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4251</w:t>
            </w:r>
          </w:p>
        </w:tc>
        <w:tc>
          <w:tcPr>
            <w:tcW w:w="1368"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rPr>
                <w:rFonts w:eastAsia="Times New Roman"/>
                <w:kern w:val="0"/>
                <w:sz w:val="18"/>
                <w:szCs w:val="18"/>
                <w:lang w:eastAsia="en-US"/>
              </w:rPr>
            </w:pPr>
            <w:r w:rsidRPr="00D1117C">
              <w:rPr>
                <w:rFonts w:eastAsia="Times New Roman"/>
                <w:kern w:val="0"/>
                <w:sz w:val="18"/>
                <w:szCs w:val="18"/>
                <w:lang w:eastAsia="en-US"/>
              </w:rPr>
              <w:t>Текуће поправке и одржавање зграде</w:t>
            </w:r>
          </w:p>
        </w:tc>
        <w:tc>
          <w:tcPr>
            <w:tcW w:w="475"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3,756,460.26</w:t>
            </w:r>
          </w:p>
        </w:tc>
        <w:tc>
          <w:tcPr>
            <w:tcW w:w="59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204,590.78</w:t>
            </w:r>
          </w:p>
        </w:tc>
        <w:tc>
          <w:tcPr>
            <w:tcW w:w="417"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c>
          <w:tcPr>
            <w:tcW w:w="519"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4,295,121.55</w:t>
            </w:r>
          </w:p>
        </w:tc>
        <w:tc>
          <w:tcPr>
            <w:tcW w:w="46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8,256,172.59</w:t>
            </w:r>
          </w:p>
        </w:tc>
        <w:tc>
          <w:tcPr>
            <w:tcW w:w="446"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3,668,550.42</w:t>
            </w:r>
          </w:p>
        </w:tc>
        <w:tc>
          <w:tcPr>
            <w:tcW w:w="38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225.05</w:t>
            </w:r>
          </w:p>
        </w:tc>
      </w:tr>
      <w:tr w:rsidR="00253DD4" w:rsidRPr="00D1117C" w:rsidTr="002960FC">
        <w:trPr>
          <w:trHeight w:val="255"/>
        </w:trPr>
        <w:tc>
          <w:tcPr>
            <w:tcW w:w="333" w:type="pct"/>
            <w:tcBorders>
              <w:top w:val="nil"/>
              <w:left w:val="single" w:sz="4" w:space="0" w:color="auto"/>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4252</w:t>
            </w:r>
          </w:p>
        </w:tc>
        <w:tc>
          <w:tcPr>
            <w:tcW w:w="1368"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rPr>
                <w:rFonts w:eastAsia="Times New Roman"/>
                <w:kern w:val="0"/>
                <w:sz w:val="18"/>
                <w:szCs w:val="18"/>
                <w:lang w:eastAsia="en-US"/>
              </w:rPr>
            </w:pPr>
            <w:r w:rsidRPr="00D1117C">
              <w:rPr>
                <w:rFonts w:eastAsia="Times New Roman"/>
                <w:kern w:val="0"/>
                <w:sz w:val="18"/>
                <w:szCs w:val="18"/>
                <w:lang w:eastAsia="en-US"/>
              </w:rPr>
              <w:t>Текуће поправке и одржавање опреме</w:t>
            </w:r>
          </w:p>
        </w:tc>
        <w:tc>
          <w:tcPr>
            <w:tcW w:w="475"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149,982.20</w:t>
            </w:r>
          </w:p>
        </w:tc>
        <w:tc>
          <w:tcPr>
            <w:tcW w:w="59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1,377,267.57</w:t>
            </w:r>
          </w:p>
        </w:tc>
        <w:tc>
          <w:tcPr>
            <w:tcW w:w="417"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c>
          <w:tcPr>
            <w:tcW w:w="519"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1,230,763.08</w:t>
            </w:r>
          </w:p>
        </w:tc>
        <w:tc>
          <w:tcPr>
            <w:tcW w:w="46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2,758,012.85</w:t>
            </w:r>
          </w:p>
        </w:tc>
        <w:tc>
          <w:tcPr>
            <w:tcW w:w="446"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4,276,632.87</w:t>
            </w:r>
          </w:p>
        </w:tc>
        <w:tc>
          <w:tcPr>
            <w:tcW w:w="38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64.49</w:t>
            </w:r>
          </w:p>
        </w:tc>
      </w:tr>
      <w:tr w:rsidR="00253DD4" w:rsidRPr="00D1117C" w:rsidTr="002960FC">
        <w:trPr>
          <w:trHeight w:val="255"/>
        </w:trPr>
        <w:tc>
          <w:tcPr>
            <w:tcW w:w="333" w:type="pct"/>
            <w:tcBorders>
              <w:top w:val="nil"/>
              <w:left w:val="single" w:sz="4" w:space="0" w:color="auto"/>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4261</w:t>
            </w:r>
          </w:p>
        </w:tc>
        <w:tc>
          <w:tcPr>
            <w:tcW w:w="1368"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rPr>
                <w:rFonts w:eastAsia="Times New Roman"/>
                <w:kern w:val="0"/>
                <w:sz w:val="18"/>
                <w:szCs w:val="18"/>
                <w:lang w:eastAsia="en-US"/>
              </w:rPr>
            </w:pPr>
            <w:r w:rsidRPr="00D1117C">
              <w:rPr>
                <w:rFonts w:eastAsia="Times New Roman"/>
                <w:kern w:val="0"/>
                <w:sz w:val="18"/>
                <w:szCs w:val="18"/>
                <w:lang w:eastAsia="en-US"/>
              </w:rPr>
              <w:t>Административни материјал (канцеларијски матерујал, тонери и сл.)</w:t>
            </w:r>
          </w:p>
        </w:tc>
        <w:tc>
          <w:tcPr>
            <w:tcW w:w="475"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544,317.55</w:t>
            </w:r>
          </w:p>
        </w:tc>
        <w:tc>
          <w:tcPr>
            <w:tcW w:w="59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217,674.81</w:t>
            </w:r>
          </w:p>
        </w:tc>
        <w:tc>
          <w:tcPr>
            <w:tcW w:w="417"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c>
          <w:tcPr>
            <w:tcW w:w="519"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231,872.75</w:t>
            </w:r>
          </w:p>
        </w:tc>
        <w:tc>
          <w:tcPr>
            <w:tcW w:w="46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993,865.11</w:t>
            </w:r>
          </w:p>
        </w:tc>
        <w:tc>
          <w:tcPr>
            <w:tcW w:w="446"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1,360,590.62</w:t>
            </w:r>
          </w:p>
        </w:tc>
        <w:tc>
          <w:tcPr>
            <w:tcW w:w="38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73.05</w:t>
            </w:r>
          </w:p>
        </w:tc>
      </w:tr>
      <w:tr w:rsidR="00253DD4" w:rsidRPr="00D1117C" w:rsidTr="002960FC">
        <w:trPr>
          <w:trHeight w:val="255"/>
        </w:trPr>
        <w:tc>
          <w:tcPr>
            <w:tcW w:w="333" w:type="pct"/>
            <w:tcBorders>
              <w:top w:val="nil"/>
              <w:left w:val="single" w:sz="4" w:space="0" w:color="auto"/>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4262</w:t>
            </w:r>
          </w:p>
        </w:tc>
        <w:tc>
          <w:tcPr>
            <w:tcW w:w="1368"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rPr>
                <w:rFonts w:eastAsia="Times New Roman"/>
                <w:kern w:val="0"/>
                <w:sz w:val="18"/>
                <w:szCs w:val="18"/>
                <w:lang w:eastAsia="en-US"/>
              </w:rPr>
            </w:pPr>
            <w:r w:rsidRPr="00D1117C">
              <w:rPr>
                <w:rFonts w:eastAsia="Times New Roman"/>
                <w:kern w:val="0"/>
                <w:sz w:val="18"/>
                <w:szCs w:val="18"/>
                <w:lang w:eastAsia="en-US"/>
              </w:rPr>
              <w:t>Остали материјал за пољопривреду</w:t>
            </w:r>
          </w:p>
        </w:tc>
        <w:tc>
          <w:tcPr>
            <w:tcW w:w="475"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c>
          <w:tcPr>
            <w:tcW w:w="59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c>
          <w:tcPr>
            <w:tcW w:w="417"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c>
          <w:tcPr>
            <w:tcW w:w="519"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c>
          <w:tcPr>
            <w:tcW w:w="46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c>
          <w:tcPr>
            <w:tcW w:w="446"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12,000.00</w:t>
            </w:r>
          </w:p>
        </w:tc>
        <w:tc>
          <w:tcPr>
            <w:tcW w:w="38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r>
      <w:tr w:rsidR="00253DD4" w:rsidRPr="00D1117C" w:rsidTr="002960FC">
        <w:trPr>
          <w:trHeight w:val="255"/>
        </w:trPr>
        <w:tc>
          <w:tcPr>
            <w:tcW w:w="333" w:type="pct"/>
            <w:tcBorders>
              <w:top w:val="nil"/>
              <w:left w:val="single" w:sz="4" w:space="0" w:color="auto"/>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4263</w:t>
            </w:r>
          </w:p>
        </w:tc>
        <w:tc>
          <w:tcPr>
            <w:tcW w:w="1368"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rPr>
                <w:rFonts w:eastAsia="Times New Roman"/>
                <w:kern w:val="0"/>
                <w:sz w:val="18"/>
                <w:szCs w:val="18"/>
                <w:lang w:eastAsia="en-US"/>
              </w:rPr>
            </w:pPr>
            <w:r w:rsidRPr="00D1117C">
              <w:rPr>
                <w:rFonts w:eastAsia="Times New Roman"/>
                <w:kern w:val="0"/>
                <w:sz w:val="18"/>
                <w:szCs w:val="18"/>
                <w:lang w:eastAsia="en-US"/>
              </w:rPr>
              <w:t>Материјал за образовање и усавршавање запослених(стр.литература)</w:t>
            </w:r>
          </w:p>
        </w:tc>
        <w:tc>
          <w:tcPr>
            <w:tcW w:w="475"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6,060.00</w:t>
            </w:r>
          </w:p>
        </w:tc>
        <w:tc>
          <w:tcPr>
            <w:tcW w:w="59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16,996.95</w:t>
            </w:r>
          </w:p>
        </w:tc>
        <w:tc>
          <w:tcPr>
            <w:tcW w:w="417"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c>
          <w:tcPr>
            <w:tcW w:w="519"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413,075.00</w:t>
            </w:r>
          </w:p>
        </w:tc>
        <w:tc>
          <w:tcPr>
            <w:tcW w:w="46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436,131.95</w:t>
            </w:r>
          </w:p>
        </w:tc>
        <w:tc>
          <w:tcPr>
            <w:tcW w:w="446"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288,525.31</w:t>
            </w:r>
          </w:p>
        </w:tc>
        <w:tc>
          <w:tcPr>
            <w:tcW w:w="38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151.16</w:t>
            </w:r>
          </w:p>
        </w:tc>
      </w:tr>
      <w:tr w:rsidR="00253DD4" w:rsidRPr="00D1117C" w:rsidTr="002960FC">
        <w:trPr>
          <w:trHeight w:val="255"/>
        </w:trPr>
        <w:tc>
          <w:tcPr>
            <w:tcW w:w="333" w:type="pct"/>
            <w:tcBorders>
              <w:top w:val="nil"/>
              <w:left w:val="single" w:sz="4" w:space="0" w:color="auto"/>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4265</w:t>
            </w:r>
          </w:p>
        </w:tc>
        <w:tc>
          <w:tcPr>
            <w:tcW w:w="1368"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rPr>
                <w:rFonts w:eastAsia="Times New Roman"/>
                <w:kern w:val="0"/>
                <w:sz w:val="18"/>
                <w:szCs w:val="18"/>
                <w:lang w:eastAsia="en-US"/>
              </w:rPr>
            </w:pPr>
            <w:r w:rsidRPr="00D1117C">
              <w:rPr>
                <w:rFonts w:eastAsia="Times New Roman"/>
                <w:kern w:val="0"/>
                <w:sz w:val="18"/>
                <w:szCs w:val="18"/>
                <w:lang w:eastAsia="en-US"/>
              </w:rPr>
              <w:t>Материјал за истраживање и развој</w:t>
            </w:r>
          </w:p>
        </w:tc>
        <w:tc>
          <w:tcPr>
            <w:tcW w:w="475"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1,275,360.74</w:t>
            </w:r>
          </w:p>
        </w:tc>
        <w:tc>
          <w:tcPr>
            <w:tcW w:w="59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5,450,270.02</w:t>
            </w:r>
          </w:p>
        </w:tc>
        <w:tc>
          <w:tcPr>
            <w:tcW w:w="417"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c>
          <w:tcPr>
            <w:tcW w:w="519"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3,019,850.86</w:t>
            </w:r>
          </w:p>
        </w:tc>
        <w:tc>
          <w:tcPr>
            <w:tcW w:w="46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9,745,481.62</w:t>
            </w:r>
          </w:p>
        </w:tc>
        <w:tc>
          <w:tcPr>
            <w:tcW w:w="446"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6,757,702.11</w:t>
            </w:r>
          </w:p>
        </w:tc>
        <w:tc>
          <w:tcPr>
            <w:tcW w:w="38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144.21</w:t>
            </w:r>
          </w:p>
        </w:tc>
      </w:tr>
      <w:tr w:rsidR="00253DD4" w:rsidRPr="00D1117C" w:rsidTr="002960FC">
        <w:trPr>
          <w:trHeight w:val="255"/>
        </w:trPr>
        <w:tc>
          <w:tcPr>
            <w:tcW w:w="333" w:type="pct"/>
            <w:tcBorders>
              <w:top w:val="nil"/>
              <w:left w:val="single" w:sz="4" w:space="0" w:color="auto"/>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4266</w:t>
            </w:r>
          </w:p>
        </w:tc>
        <w:tc>
          <w:tcPr>
            <w:tcW w:w="1368"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rPr>
                <w:rFonts w:eastAsia="Times New Roman"/>
                <w:kern w:val="0"/>
                <w:sz w:val="18"/>
                <w:szCs w:val="18"/>
                <w:lang w:eastAsia="en-US"/>
              </w:rPr>
            </w:pPr>
            <w:r w:rsidRPr="00D1117C">
              <w:rPr>
                <w:rFonts w:eastAsia="Times New Roman"/>
                <w:kern w:val="0"/>
                <w:sz w:val="18"/>
                <w:szCs w:val="18"/>
                <w:lang w:eastAsia="en-US"/>
              </w:rPr>
              <w:t>Материјал за образовање</w:t>
            </w:r>
          </w:p>
        </w:tc>
        <w:tc>
          <w:tcPr>
            <w:tcW w:w="475"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3,825,089.66</w:t>
            </w:r>
          </w:p>
        </w:tc>
        <w:tc>
          <w:tcPr>
            <w:tcW w:w="59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c>
          <w:tcPr>
            <w:tcW w:w="417"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c>
          <w:tcPr>
            <w:tcW w:w="519"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52,785.18</w:t>
            </w:r>
          </w:p>
        </w:tc>
        <w:tc>
          <w:tcPr>
            <w:tcW w:w="46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3,877,874.84</w:t>
            </w:r>
          </w:p>
        </w:tc>
        <w:tc>
          <w:tcPr>
            <w:tcW w:w="446"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4,071,980.19</w:t>
            </w:r>
          </w:p>
        </w:tc>
        <w:tc>
          <w:tcPr>
            <w:tcW w:w="38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95.23</w:t>
            </w:r>
          </w:p>
        </w:tc>
      </w:tr>
      <w:tr w:rsidR="00253DD4" w:rsidRPr="00D1117C" w:rsidTr="002960FC">
        <w:trPr>
          <w:trHeight w:val="255"/>
        </w:trPr>
        <w:tc>
          <w:tcPr>
            <w:tcW w:w="333" w:type="pct"/>
            <w:tcBorders>
              <w:top w:val="nil"/>
              <w:left w:val="single" w:sz="4" w:space="0" w:color="auto"/>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4268</w:t>
            </w:r>
          </w:p>
        </w:tc>
        <w:tc>
          <w:tcPr>
            <w:tcW w:w="1368"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rPr>
                <w:rFonts w:eastAsia="Times New Roman"/>
                <w:kern w:val="0"/>
                <w:sz w:val="18"/>
                <w:szCs w:val="18"/>
                <w:lang w:eastAsia="en-US"/>
              </w:rPr>
            </w:pPr>
            <w:r w:rsidRPr="00D1117C">
              <w:rPr>
                <w:rFonts w:eastAsia="Times New Roman"/>
                <w:kern w:val="0"/>
                <w:sz w:val="18"/>
                <w:szCs w:val="18"/>
                <w:lang w:eastAsia="en-US"/>
              </w:rPr>
              <w:t>Хемијска средства за чишћење</w:t>
            </w:r>
          </w:p>
        </w:tc>
        <w:tc>
          <w:tcPr>
            <w:tcW w:w="475"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436,400.30</w:t>
            </w:r>
          </w:p>
        </w:tc>
        <w:tc>
          <w:tcPr>
            <w:tcW w:w="59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246,618.42</w:t>
            </w:r>
          </w:p>
        </w:tc>
        <w:tc>
          <w:tcPr>
            <w:tcW w:w="417"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c>
          <w:tcPr>
            <w:tcW w:w="519"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411,428.67</w:t>
            </w:r>
          </w:p>
        </w:tc>
        <w:tc>
          <w:tcPr>
            <w:tcW w:w="46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1,094,447.39</w:t>
            </w:r>
          </w:p>
        </w:tc>
        <w:tc>
          <w:tcPr>
            <w:tcW w:w="446"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894,875.98</w:t>
            </w:r>
          </w:p>
        </w:tc>
        <w:tc>
          <w:tcPr>
            <w:tcW w:w="38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122.30</w:t>
            </w:r>
          </w:p>
        </w:tc>
      </w:tr>
      <w:tr w:rsidR="00253DD4" w:rsidRPr="00D1117C" w:rsidTr="002960FC">
        <w:trPr>
          <w:trHeight w:val="510"/>
        </w:trPr>
        <w:tc>
          <w:tcPr>
            <w:tcW w:w="333" w:type="pct"/>
            <w:tcBorders>
              <w:top w:val="nil"/>
              <w:left w:val="single" w:sz="4" w:space="0" w:color="auto"/>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4269</w:t>
            </w:r>
          </w:p>
        </w:tc>
        <w:tc>
          <w:tcPr>
            <w:tcW w:w="1368" w:type="pct"/>
            <w:tcBorders>
              <w:top w:val="nil"/>
              <w:left w:val="nil"/>
              <w:bottom w:val="single" w:sz="4" w:space="0" w:color="auto"/>
              <w:right w:val="single" w:sz="4" w:space="0" w:color="auto"/>
            </w:tcBorders>
            <w:shd w:val="clear" w:color="auto" w:fill="auto"/>
            <w:vAlign w:val="bottom"/>
            <w:hideMark/>
          </w:tcPr>
          <w:p w:rsidR="00253DD4" w:rsidRPr="00D1117C" w:rsidRDefault="00253DD4" w:rsidP="002960FC">
            <w:pPr>
              <w:widowControl/>
              <w:suppressAutoHyphens w:val="0"/>
              <w:rPr>
                <w:rFonts w:eastAsia="Times New Roman"/>
                <w:kern w:val="0"/>
                <w:sz w:val="18"/>
                <w:szCs w:val="18"/>
                <w:lang w:eastAsia="en-US"/>
              </w:rPr>
            </w:pPr>
            <w:r w:rsidRPr="00D1117C">
              <w:rPr>
                <w:rFonts w:eastAsia="Times New Roman"/>
                <w:kern w:val="0"/>
                <w:sz w:val="18"/>
                <w:szCs w:val="18"/>
                <w:lang w:eastAsia="en-US"/>
              </w:rPr>
              <w:t>Материјал за посебне намене (потрошни материјал, резервни делови, алат и инвентар и сл.</w:t>
            </w:r>
          </w:p>
        </w:tc>
        <w:tc>
          <w:tcPr>
            <w:tcW w:w="475"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996,730.61</w:t>
            </w:r>
          </w:p>
        </w:tc>
        <w:tc>
          <w:tcPr>
            <w:tcW w:w="59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1,761,618.56</w:t>
            </w:r>
          </w:p>
        </w:tc>
        <w:tc>
          <w:tcPr>
            <w:tcW w:w="417"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424,648.07</w:t>
            </w:r>
          </w:p>
        </w:tc>
        <w:tc>
          <w:tcPr>
            <w:tcW w:w="519"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2,093,833.02</w:t>
            </w:r>
          </w:p>
        </w:tc>
        <w:tc>
          <w:tcPr>
            <w:tcW w:w="46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5,276,830.26</w:t>
            </w:r>
          </w:p>
        </w:tc>
        <w:tc>
          <w:tcPr>
            <w:tcW w:w="446"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3,967,802.46</w:t>
            </w:r>
          </w:p>
        </w:tc>
        <w:tc>
          <w:tcPr>
            <w:tcW w:w="38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132.99</w:t>
            </w:r>
          </w:p>
        </w:tc>
      </w:tr>
      <w:tr w:rsidR="00253DD4" w:rsidRPr="00D1117C" w:rsidTr="002960FC">
        <w:trPr>
          <w:trHeight w:val="255"/>
        </w:trPr>
        <w:tc>
          <w:tcPr>
            <w:tcW w:w="333" w:type="pct"/>
            <w:tcBorders>
              <w:top w:val="nil"/>
              <w:left w:val="single" w:sz="4" w:space="0" w:color="auto"/>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4441</w:t>
            </w:r>
          </w:p>
        </w:tc>
        <w:tc>
          <w:tcPr>
            <w:tcW w:w="1368"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rPr>
                <w:rFonts w:eastAsia="Times New Roman"/>
                <w:kern w:val="0"/>
                <w:sz w:val="18"/>
                <w:szCs w:val="18"/>
                <w:lang w:eastAsia="en-US"/>
              </w:rPr>
            </w:pPr>
            <w:r w:rsidRPr="00D1117C">
              <w:rPr>
                <w:rFonts w:eastAsia="Times New Roman"/>
                <w:kern w:val="0"/>
                <w:sz w:val="18"/>
                <w:szCs w:val="18"/>
                <w:lang w:eastAsia="en-US"/>
              </w:rPr>
              <w:t>Негативне курсне разлике</w:t>
            </w:r>
          </w:p>
        </w:tc>
        <w:tc>
          <w:tcPr>
            <w:tcW w:w="475"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c>
          <w:tcPr>
            <w:tcW w:w="59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c>
          <w:tcPr>
            <w:tcW w:w="417"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51,143.04</w:t>
            </w:r>
          </w:p>
        </w:tc>
        <w:tc>
          <w:tcPr>
            <w:tcW w:w="519"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23,799.47</w:t>
            </w:r>
          </w:p>
        </w:tc>
        <w:tc>
          <w:tcPr>
            <w:tcW w:w="46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74,942.51</w:t>
            </w:r>
          </w:p>
        </w:tc>
        <w:tc>
          <w:tcPr>
            <w:tcW w:w="446"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3,228,046.86</w:t>
            </w:r>
          </w:p>
        </w:tc>
        <w:tc>
          <w:tcPr>
            <w:tcW w:w="38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2.32</w:t>
            </w:r>
          </w:p>
        </w:tc>
      </w:tr>
      <w:tr w:rsidR="00253DD4" w:rsidRPr="00D1117C" w:rsidTr="002960FC">
        <w:trPr>
          <w:trHeight w:val="255"/>
        </w:trPr>
        <w:tc>
          <w:tcPr>
            <w:tcW w:w="333" w:type="pct"/>
            <w:tcBorders>
              <w:top w:val="nil"/>
              <w:left w:val="single" w:sz="4" w:space="0" w:color="auto"/>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4651</w:t>
            </w:r>
          </w:p>
        </w:tc>
        <w:tc>
          <w:tcPr>
            <w:tcW w:w="1368"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rPr>
                <w:rFonts w:eastAsia="Times New Roman"/>
                <w:kern w:val="0"/>
                <w:sz w:val="18"/>
                <w:szCs w:val="18"/>
                <w:lang w:eastAsia="en-US"/>
              </w:rPr>
            </w:pPr>
            <w:r w:rsidRPr="00D1117C">
              <w:rPr>
                <w:rFonts w:eastAsia="Times New Roman"/>
                <w:kern w:val="0"/>
                <w:sz w:val="18"/>
                <w:szCs w:val="18"/>
                <w:lang w:eastAsia="en-US"/>
              </w:rPr>
              <w:t>Остали трансфери -Повраћај зарада 10% - наука</w:t>
            </w:r>
          </w:p>
        </w:tc>
        <w:tc>
          <w:tcPr>
            <w:tcW w:w="475"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c>
          <w:tcPr>
            <w:tcW w:w="59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1,123,386.60</w:t>
            </w:r>
          </w:p>
        </w:tc>
        <w:tc>
          <w:tcPr>
            <w:tcW w:w="417"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c>
          <w:tcPr>
            <w:tcW w:w="519"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c>
          <w:tcPr>
            <w:tcW w:w="46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1,123,386.60</w:t>
            </w:r>
          </w:p>
        </w:tc>
        <w:tc>
          <w:tcPr>
            <w:tcW w:w="446"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983,571.33</w:t>
            </w:r>
          </w:p>
        </w:tc>
        <w:tc>
          <w:tcPr>
            <w:tcW w:w="38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114.22</w:t>
            </w:r>
          </w:p>
        </w:tc>
      </w:tr>
      <w:tr w:rsidR="00253DD4" w:rsidRPr="00D1117C" w:rsidTr="002960FC">
        <w:trPr>
          <w:trHeight w:val="255"/>
        </w:trPr>
        <w:tc>
          <w:tcPr>
            <w:tcW w:w="333" w:type="pct"/>
            <w:tcBorders>
              <w:top w:val="nil"/>
              <w:left w:val="single" w:sz="4" w:space="0" w:color="auto"/>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4727</w:t>
            </w:r>
          </w:p>
        </w:tc>
        <w:tc>
          <w:tcPr>
            <w:tcW w:w="1368"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rPr>
                <w:rFonts w:eastAsia="Times New Roman"/>
                <w:kern w:val="0"/>
                <w:sz w:val="18"/>
                <w:szCs w:val="18"/>
                <w:lang w:eastAsia="en-US"/>
              </w:rPr>
            </w:pPr>
            <w:r w:rsidRPr="00D1117C">
              <w:rPr>
                <w:rFonts w:eastAsia="Times New Roman"/>
                <w:kern w:val="0"/>
                <w:sz w:val="18"/>
                <w:szCs w:val="18"/>
                <w:lang w:eastAsia="en-US"/>
              </w:rPr>
              <w:t>Накнаде за образовање (последипломци стипендије и сл.)</w:t>
            </w:r>
          </w:p>
        </w:tc>
        <w:tc>
          <w:tcPr>
            <w:tcW w:w="475"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c>
          <w:tcPr>
            <w:tcW w:w="59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110,100.80</w:t>
            </w:r>
          </w:p>
        </w:tc>
        <w:tc>
          <w:tcPr>
            <w:tcW w:w="417"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c>
          <w:tcPr>
            <w:tcW w:w="519"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774,550.70</w:t>
            </w:r>
          </w:p>
        </w:tc>
        <w:tc>
          <w:tcPr>
            <w:tcW w:w="46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884,651.50</w:t>
            </w:r>
          </w:p>
        </w:tc>
        <w:tc>
          <w:tcPr>
            <w:tcW w:w="446"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1,717,983.54</w:t>
            </w:r>
          </w:p>
        </w:tc>
        <w:tc>
          <w:tcPr>
            <w:tcW w:w="38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51.49</w:t>
            </w:r>
          </w:p>
        </w:tc>
      </w:tr>
      <w:tr w:rsidR="00253DD4" w:rsidRPr="00D1117C" w:rsidTr="002960FC">
        <w:trPr>
          <w:trHeight w:val="255"/>
        </w:trPr>
        <w:tc>
          <w:tcPr>
            <w:tcW w:w="333" w:type="pct"/>
            <w:tcBorders>
              <w:top w:val="nil"/>
              <w:left w:val="single" w:sz="4" w:space="0" w:color="auto"/>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4821</w:t>
            </w:r>
          </w:p>
        </w:tc>
        <w:tc>
          <w:tcPr>
            <w:tcW w:w="1368"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rPr>
                <w:rFonts w:eastAsia="Times New Roman"/>
                <w:kern w:val="0"/>
                <w:sz w:val="18"/>
                <w:szCs w:val="18"/>
                <w:lang w:eastAsia="en-US"/>
              </w:rPr>
            </w:pPr>
            <w:r w:rsidRPr="00D1117C">
              <w:rPr>
                <w:rFonts w:eastAsia="Times New Roman"/>
                <w:kern w:val="0"/>
                <w:sz w:val="18"/>
                <w:szCs w:val="18"/>
                <w:lang w:eastAsia="en-US"/>
              </w:rPr>
              <w:t>Остали порези (царине и порез на донације)</w:t>
            </w:r>
          </w:p>
        </w:tc>
        <w:tc>
          <w:tcPr>
            <w:tcW w:w="475"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6,480.00</w:t>
            </w:r>
          </w:p>
        </w:tc>
        <w:tc>
          <w:tcPr>
            <w:tcW w:w="59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c>
          <w:tcPr>
            <w:tcW w:w="417"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c>
          <w:tcPr>
            <w:tcW w:w="519"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530,588.93</w:t>
            </w:r>
          </w:p>
        </w:tc>
        <w:tc>
          <w:tcPr>
            <w:tcW w:w="46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537,068.93</w:t>
            </w:r>
          </w:p>
        </w:tc>
        <w:tc>
          <w:tcPr>
            <w:tcW w:w="446"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21,159.54</w:t>
            </w:r>
          </w:p>
        </w:tc>
        <w:tc>
          <w:tcPr>
            <w:tcW w:w="38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2538.19</w:t>
            </w:r>
          </w:p>
        </w:tc>
      </w:tr>
      <w:tr w:rsidR="00253DD4" w:rsidRPr="00D1117C" w:rsidTr="002960FC">
        <w:trPr>
          <w:trHeight w:val="255"/>
        </w:trPr>
        <w:tc>
          <w:tcPr>
            <w:tcW w:w="333" w:type="pct"/>
            <w:tcBorders>
              <w:top w:val="nil"/>
              <w:left w:val="single" w:sz="4" w:space="0" w:color="auto"/>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4822</w:t>
            </w:r>
          </w:p>
        </w:tc>
        <w:tc>
          <w:tcPr>
            <w:tcW w:w="1368"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rPr>
                <w:rFonts w:eastAsia="Times New Roman"/>
                <w:kern w:val="0"/>
                <w:sz w:val="18"/>
                <w:szCs w:val="18"/>
                <w:lang w:eastAsia="en-US"/>
              </w:rPr>
            </w:pPr>
            <w:r w:rsidRPr="00D1117C">
              <w:rPr>
                <w:rFonts w:eastAsia="Times New Roman"/>
                <w:kern w:val="0"/>
                <w:sz w:val="18"/>
                <w:szCs w:val="18"/>
                <w:lang w:eastAsia="en-US"/>
              </w:rPr>
              <w:t>Обавезне таксе</w:t>
            </w:r>
          </w:p>
        </w:tc>
        <w:tc>
          <w:tcPr>
            <w:tcW w:w="475"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c>
          <w:tcPr>
            <w:tcW w:w="59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c>
          <w:tcPr>
            <w:tcW w:w="417"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c>
          <w:tcPr>
            <w:tcW w:w="519"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6,705.00</w:t>
            </w:r>
          </w:p>
        </w:tc>
        <w:tc>
          <w:tcPr>
            <w:tcW w:w="46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6,705.00</w:t>
            </w:r>
          </w:p>
        </w:tc>
        <w:tc>
          <w:tcPr>
            <w:tcW w:w="446"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3,490.00</w:t>
            </w:r>
          </w:p>
        </w:tc>
        <w:tc>
          <w:tcPr>
            <w:tcW w:w="38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192.12</w:t>
            </w:r>
          </w:p>
        </w:tc>
      </w:tr>
      <w:tr w:rsidR="00253DD4" w:rsidRPr="00D1117C" w:rsidTr="002960FC">
        <w:trPr>
          <w:trHeight w:val="255"/>
        </w:trPr>
        <w:tc>
          <w:tcPr>
            <w:tcW w:w="333" w:type="pct"/>
            <w:tcBorders>
              <w:top w:val="nil"/>
              <w:left w:val="single" w:sz="4" w:space="0" w:color="auto"/>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5122</w:t>
            </w:r>
          </w:p>
        </w:tc>
        <w:tc>
          <w:tcPr>
            <w:tcW w:w="1368"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rPr>
                <w:rFonts w:eastAsia="Times New Roman"/>
                <w:kern w:val="0"/>
                <w:sz w:val="18"/>
                <w:szCs w:val="18"/>
                <w:lang w:eastAsia="en-US"/>
              </w:rPr>
            </w:pPr>
            <w:r w:rsidRPr="00D1117C">
              <w:rPr>
                <w:rFonts w:eastAsia="Times New Roman"/>
                <w:kern w:val="0"/>
                <w:sz w:val="18"/>
                <w:szCs w:val="18"/>
                <w:lang w:eastAsia="en-US"/>
              </w:rPr>
              <w:t>Административна опрема (столови, рачунари климе и сл.)</w:t>
            </w:r>
          </w:p>
        </w:tc>
        <w:tc>
          <w:tcPr>
            <w:tcW w:w="475"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2,123,177.80</w:t>
            </w:r>
          </w:p>
        </w:tc>
        <w:tc>
          <w:tcPr>
            <w:tcW w:w="59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1,601,593.51</w:t>
            </w:r>
          </w:p>
        </w:tc>
        <w:tc>
          <w:tcPr>
            <w:tcW w:w="417"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c>
          <w:tcPr>
            <w:tcW w:w="519"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533,530.50</w:t>
            </w:r>
          </w:p>
        </w:tc>
        <w:tc>
          <w:tcPr>
            <w:tcW w:w="46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4,258,301.81</w:t>
            </w:r>
          </w:p>
        </w:tc>
        <w:tc>
          <w:tcPr>
            <w:tcW w:w="446"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3,303,783.73</w:t>
            </w:r>
          </w:p>
        </w:tc>
        <w:tc>
          <w:tcPr>
            <w:tcW w:w="38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128.89</w:t>
            </w:r>
          </w:p>
        </w:tc>
      </w:tr>
      <w:tr w:rsidR="00253DD4" w:rsidRPr="00D1117C" w:rsidTr="002960FC">
        <w:trPr>
          <w:trHeight w:val="255"/>
        </w:trPr>
        <w:tc>
          <w:tcPr>
            <w:tcW w:w="333" w:type="pct"/>
            <w:tcBorders>
              <w:top w:val="nil"/>
              <w:left w:val="single" w:sz="4" w:space="0" w:color="auto"/>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5125</w:t>
            </w:r>
          </w:p>
        </w:tc>
        <w:tc>
          <w:tcPr>
            <w:tcW w:w="1368"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rPr>
                <w:rFonts w:eastAsia="Times New Roman"/>
                <w:kern w:val="0"/>
                <w:sz w:val="18"/>
                <w:szCs w:val="18"/>
                <w:lang w:eastAsia="en-US"/>
              </w:rPr>
            </w:pPr>
            <w:r w:rsidRPr="00D1117C">
              <w:rPr>
                <w:rFonts w:eastAsia="Times New Roman"/>
                <w:kern w:val="0"/>
                <w:sz w:val="18"/>
                <w:szCs w:val="18"/>
                <w:lang w:eastAsia="en-US"/>
              </w:rPr>
              <w:t>Лабораторијска опрема</w:t>
            </w:r>
          </w:p>
        </w:tc>
        <w:tc>
          <w:tcPr>
            <w:tcW w:w="475"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c>
          <w:tcPr>
            <w:tcW w:w="59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85,000.00</w:t>
            </w:r>
          </w:p>
        </w:tc>
        <w:tc>
          <w:tcPr>
            <w:tcW w:w="417"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c>
          <w:tcPr>
            <w:tcW w:w="519"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58,158.00</w:t>
            </w:r>
          </w:p>
        </w:tc>
        <w:tc>
          <w:tcPr>
            <w:tcW w:w="46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143,158.00</w:t>
            </w:r>
          </w:p>
        </w:tc>
        <w:tc>
          <w:tcPr>
            <w:tcW w:w="446"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174,469.00</w:t>
            </w:r>
          </w:p>
        </w:tc>
        <w:tc>
          <w:tcPr>
            <w:tcW w:w="38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r>
      <w:tr w:rsidR="00253DD4" w:rsidRPr="00D1117C" w:rsidTr="002960FC">
        <w:trPr>
          <w:trHeight w:val="255"/>
        </w:trPr>
        <w:tc>
          <w:tcPr>
            <w:tcW w:w="333" w:type="pct"/>
            <w:tcBorders>
              <w:top w:val="nil"/>
              <w:left w:val="single" w:sz="4" w:space="0" w:color="auto"/>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5126</w:t>
            </w:r>
          </w:p>
        </w:tc>
        <w:tc>
          <w:tcPr>
            <w:tcW w:w="1368"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rPr>
                <w:rFonts w:eastAsia="Times New Roman"/>
                <w:kern w:val="0"/>
                <w:sz w:val="18"/>
                <w:szCs w:val="18"/>
                <w:lang w:eastAsia="en-US"/>
              </w:rPr>
            </w:pPr>
            <w:r w:rsidRPr="00D1117C">
              <w:rPr>
                <w:rFonts w:eastAsia="Times New Roman"/>
                <w:kern w:val="0"/>
                <w:sz w:val="18"/>
                <w:szCs w:val="18"/>
                <w:lang w:eastAsia="en-US"/>
              </w:rPr>
              <w:t>Опрема за образовање и науку</w:t>
            </w:r>
          </w:p>
        </w:tc>
        <w:tc>
          <w:tcPr>
            <w:tcW w:w="475"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1,146,059.90</w:t>
            </w:r>
          </w:p>
        </w:tc>
        <w:tc>
          <w:tcPr>
            <w:tcW w:w="59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1,246,501.63</w:t>
            </w:r>
          </w:p>
        </w:tc>
        <w:tc>
          <w:tcPr>
            <w:tcW w:w="417"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302,455.90</w:t>
            </w:r>
          </w:p>
        </w:tc>
        <w:tc>
          <w:tcPr>
            <w:tcW w:w="519"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226,645.62</w:t>
            </w:r>
          </w:p>
        </w:tc>
        <w:tc>
          <w:tcPr>
            <w:tcW w:w="46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2,921,663.05</w:t>
            </w:r>
          </w:p>
        </w:tc>
        <w:tc>
          <w:tcPr>
            <w:tcW w:w="446"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2,859,333.52</w:t>
            </w:r>
          </w:p>
        </w:tc>
        <w:tc>
          <w:tcPr>
            <w:tcW w:w="38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102.18</w:t>
            </w:r>
          </w:p>
        </w:tc>
      </w:tr>
      <w:tr w:rsidR="00253DD4" w:rsidRPr="00D1117C" w:rsidTr="002960FC">
        <w:trPr>
          <w:trHeight w:val="255"/>
        </w:trPr>
        <w:tc>
          <w:tcPr>
            <w:tcW w:w="333" w:type="pct"/>
            <w:tcBorders>
              <w:top w:val="nil"/>
              <w:left w:val="single" w:sz="4" w:space="0" w:color="auto"/>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5131</w:t>
            </w:r>
          </w:p>
        </w:tc>
        <w:tc>
          <w:tcPr>
            <w:tcW w:w="1368"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rPr>
                <w:rFonts w:eastAsia="Times New Roman"/>
                <w:kern w:val="0"/>
                <w:sz w:val="18"/>
                <w:szCs w:val="18"/>
                <w:lang w:eastAsia="en-US"/>
              </w:rPr>
            </w:pPr>
            <w:r w:rsidRPr="00D1117C">
              <w:rPr>
                <w:rFonts w:eastAsia="Times New Roman"/>
                <w:kern w:val="0"/>
                <w:sz w:val="18"/>
                <w:szCs w:val="18"/>
                <w:lang w:eastAsia="en-US"/>
              </w:rPr>
              <w:t>Остале непокретности и опрема (компресор за пуњење боца)</w:t>
            </w:r>
          </w:p>
        </w:tc>
        <w:tc>
          <w:tcPr>
            <w:tcW w:w="475"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c>
          <w:tcPr>
            <w:tcW w:w="59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rPr>
                <w:rFonts w:eastAsia="Times New Roman"/>
                <w:kern w:val="0"/>
                <w:sz w:val="18"/>
                <w:szCs w:val="18"/>
                <w:lang w:eastAsia="en-US"/>
              </w:rPr>
            </w:pPr>
            <w:r w:rsidRPr="00D1117C">
              <w:rPr>
                <w:rFonts w:eastAsia="Times New Roman"/>
                <w:kern w:val="0"/>
                <w:sz w:val="18"/>
                <w:szCs w:val="18"/>
                <w:lang w:eastAsia="en-US"/>
              </w:rPr>
              <w:t> </w:t>
            </w:r>
          </w:p>
        </w:tc>
        <w:tc>
          <w:tcPr>
            <w:tcW w:w="417"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rPr>
                <w:rFonts w:eastAsia="Times New Roman"/>
                <w:kern w:val="0"/>
                <w:sz w:val="18"/>
                <w:szCs w:val="18"/>
                <w:lang w:eastAsia="en-US"/>
              </w:rPr>
            </w:pPr>
            <w:r w:rsidRPr="00D1117C">
              <w:rPr>
                <w:rFonts w:eastAsia="Times New Roman"/>
                <w:kern w:val="0"/>
                <w:sz w:val="18"/>
                <w:szCs w:val="18"/>
                <w:lang w:eastAsia="en-US"/>
              </w:rPr>
              <w:t> </w:t>
            </w:r>
          </w:p>
        </w:tc>
        <w:tc>
          <w:tcPr>
            <w:tcW w:w="519"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c>
          <w:tcPr>
            <w:tcW w:w="46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c>
          <w:tcPr>
            <w:tcW w:w="446"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375,600.00</w:t>
            </w:r>
          </w:p>
        </w:tc>
        <w:tc>
          <w:tcPr>
            <w:tcW w:w="38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r>
      <w:tr w:rsidR="00253DD4" w:rsidRPr="00D1117C" w:rsidTr="002960FC">
        <w:trPr>
          <w:trHeight w:val="255"/>
        </w:trPr>
        <w:tc>
          <w:tcPr>
            <w:tcW w:w="333" w:type="pct"/>
            <w:tcBorders>
              <w:top w:val="nil"/>
              <w:left w:val="single" w:sz="4" w:space="0" w:color="auto"/>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5151</w:t>
            </w:r>
          </w:p>
        </w:tc>
        <w:tc>
          <w:tcPr>
            <w:tcW w:w="1368"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rPr>
                <w:rFonts w:eastAsia="Times New Roman"/>
                <w:kern w:val="0"/>
                <w:sz w:val="18"/>
                <w:szCs w:val="18"/>
                <w:lang w:eastAsia="en-US"/>
              </w:rPr>
            </w:pPr>
            <w:r w:rsidRPr="00D1117C">
              <w:rPr>
                <w:rFonts w:eastAsia="Times New Roman"/>
                <w:kern w:val="0"/>
                <w:sz w:val="18"/>
                <w:szCs w:val="18"/>
                <w:lang w:eastAsia="en-US"/>
              </w:rPr>
              <w:t>Нематеријална О.С. ( књиге-Библиотека)</w:t>
            </w:r>
          </w:p>
        </w:tc>
        <w:tc>
          <w:tcPr>
            <w:tcW w:w="475"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c>
          <w:tcPr>
            <w:tcW w:w="59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316,888.95</w:t>
            </w:r>
          </w:p>
        </w:tc>
        <w:tc>
          <w:tcPr>
            <w:tcW w:w="417"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c>
          <w:tcPr>
            <w:tcW w:w="519"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280,317.29</w:t>
            </w:r>
          </w:p>
        </w:tc>
        <w:tc>
          <w:tcPr>
            <w:tcW w:w="46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597,206.24</w:t>
            </w:r>
          </w:p>
        </w:tc>
        <w:tc>
          <w:tcPr>
            <w:tcW w:w="446"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83,901.44</w:t>
            </w:r>
          </w:p>
        </w:tc>
        <w:tc>
          <w:tcPr>
            <w:tcW w:w="38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711.79</w:t>
            </w:r>
          </w:p>
        </w:tc>
      </w:tr>
      <w:tr w:rsidR="00253DD4" w:rsidRPr="00D1117C" w:rsidTr="002960FC">
        <w:trPr>
          <w:trHeight w:val="510"/>
        </w:trPr>
        <w:tc>
          <w:tcPr>
            <w:tcW w:w="333" w:type="pct"/>
            <w:tcBorders>
              <w:top w:val="nil"/>
              <w:left w:val="single" w:sz="4" w:space="0" w:color="auto"/>
              <w:bottom w:val="nil"/>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lastRenderedPageBreak/>
              <w:t>5231</w:t>
            </w:r>
          </w:p>
        </w:tc>
        <w:tc>
          <w:tcPr>
            <w:tcW w:w="1368" w:type="pct"/>
            <w:tcBorders>
              <w:top w:val="nil"/>
              <w:left w:val="nil"/>
              <w:bottom w:val="single" w:sz="4" w:space="0" w:color="auto"/>
              <w:right w:val="single" w:sz="4" w:space="0" w:color="auto"/>
            </w:tcBorders>
            <w:shd w:val="clear" w:color="auto" w:fill="auto"/>
            <w:vAlign w:val="bottom"/>
            <w:hideMark/>
          </w:tcPr>
          <w:p w:rsidR="00253DD4" w:rsidRPr="00D1117C" w:rsidRDefault="00253DD4" w:rsidP="002960FC">
            <w:pPr>
              <w:widowControl/>
              <w:suppressAutoHyphens w:val="0"/>
              <w:rPr>
                <w:rFonts w:eastAsia="Times New Roman"/>
                <w:kern w:val="0"/>
                <w:sz w:val="18"/>
                <w:szCs w:val="18"/>
                <w:lang w:eastAsia="en-US"/>
              </w:rPr>
            </w:pPr>
            <w:r w:rsidRPr="00D1117C">
              <w:rPr>
                <w:rFonts w:eastAsia="Times New Roman"/>
                <w:kern w:val="0"/>
                <w:sz w:val="18"/>
                <w:szCs w:val="18"/>
                <w:lang w:eastAsia="en-US"/>
              </w:rPr>
              <w:t>Роба за даљу продају (набавка индекса, заштитних наочата, мантила и сл.)</w:t>
            </w:r>
          </w:p>
        </w:tc>
        <w:tc>
          <w:tcPr>
            <w:tcW w:w="475"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c>
          <w:tcPr>
            <w:tcW w:w="59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c>
          <w:tcPr>
            <w:tcW w:w="417"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0.00</w:t>
            </w:r>
          </w:p>
        </w:tc>
        <w:tc>
          <w:tcPr>
            <w:tcW w:w="519"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398,428.00</w:t>
            </w:r>
          </w:p>
        </w:tc>
        <w:tc>
          <w:tcPr>
            <w:tcW w:w="46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398,428.00</w:t>
            </w:r>
          </w:p>
        </w:tc>
        <w:tc>
          <w:tcPr>
            <w:tcW w:w="446"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570,050.54</w:t>
            </w:r>
          </w:p>
        </w:tc>
        <w:tc>
          <w:tcPr>
            <w:tcW w:w="38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69.89</w:t>
            </w:r>
          </w:p>
        </w:tc>
      </w:tr>
      <w:tr w:rsidR="00253DD4" w:rsidRPr="00D1117C" w:rsidTr="002960FC">
        <w:trPr>
          <w:trHeight w:val="255"/>
        </w:trPr>
        <w:tc>
          <w:tcPr>
            <w:tcW w:w="333" w:type="pct"/>
            <w:tcBorders>
              <w:top w:val="single" w:sz="4" w:space="0" w:color="auto"/>
              <w:left w:val="single" w:sz="4" w:space="0" w:color="auto"/>
              <w:bottom w:val="nil"/>
              <w:right w:val="single" w:sz="4" w:space="0" w:color="auto"/>
            </w:tcBorders>
            <w:shd w:val="clear" w:color="auto" w:fill="auto"/>
            <w:noWrap/>
            <w:vAlign w:val="bottom"/>
            <w:hideMark/>
          </w:tcPr>
          <w:p w:rsidR="00253DD4" w:rsidRPr="00D1117C" w:rsidRDefault="00253DD4" w:rsidP="002960FC">
            <w:pPr>
              <w:widowControl/>
              <w:suppressAutoHyphens w:val="0"/>
              <w:rPr>
                <w:rFonts w:eastAsia="Times New Roman"/>
                <w:kern w:val="0"/>
                <w:sz w:val="18"/>
                <w:szCs w:val="18"/>
                <w:lang w:eastAsia="en-US"/>
              </w:rPr>
            </w:pPr>
            <w:r w:rsidRPr="00D1117C">
              <w:rPr>
                <w:rFonts w:eastAsia="Times New Roman"/>
                <w:kern w:val="0"/>
                <w:sz w:val="18"/>
                <w:szCs w:val="18"/>
                <w:lang w:eastAsia="en-US"/>
              </w:rPr>
              <w:t> </w:t>
            </w:r>
          </w:p>
        </w:tc>
        <w:tc>
          <w:tcPr>
            <w:tcW w:w="1368"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bCs/>
                <w:kern w:val="0"/>
                <w:sz w:val="18"/>
                <w:szCs w:val="18"/>
                <w:lang w:eastAsia="en-US"/>
              </w:rPr>
            </w:pPr>
            <w:r w:rsidRPr="00D1117C">
              <w:rPr>
                <w:rFonts w:eastAsia="Times New Roman"/>
                <w:bCs/>
                <w:kern w:val="0"/>
                <w:sz w:val="18"/>
                <w:szCs w:val="18"/>
                <w:lang w:eastAsia="en-US"/>
              </w:rPr>
              <w:t>Укупно:</w:t>
            </w:r>
          </w:p>
        </w:tc>
        <w:tc>
          <w:tcPr>
            <w:tcW w:w="475"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bCs/>
                <w:kern w:val="0"/>
                <w:sz w:val="18"/>
                <w:szCs w:val="18"/>
                <w:lang w:eastAsia="en-US"/>
              </w:rPr>
            </w:pPr>
            <w:r w:rsidRPr="00D1117C">
              <w:rPr>
                <w:rFonts w:eastAsia="Times New Roman"/>
                <w:bCs/>
                <w:kern w:val="0"/>
                <w:sz w:val="18"/>
                <w:szCs w:val="18"/>
                <w:lang w:eastAsia="en-US"/>
              </w:rPr>
              <w:t>253,502,237.54</w:t>
            </w:r>
          </w:p>
        </w:tc>
        <w:tc>
          <w:tcPr>
            <w:tcW w:w="59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bCs/>
                <w:kern w:val="0"/>
                <w:sz w:val="18"/>
                <w:szCs w:val="18"/>
                <w:lang w:eastAsia="en-US"/>
              </w:rPr>
            </w:pPr>
            <w:r w:rsidRPr="00D1117C">
              <w:rPr>
                <w:rFonts w:eastAsia="Times New Roman"/>
                <w:bCs/>
                <w:kern w:val="0"/>
                <w:sz w:val="18"/>
                <w:szCs w:val="18"/>
                <w:lang w:eastAsia="en-US"/>
              </w:rPr>
              <w:t>72,025,160.12</w:t>
            </w:r>
          </w:p>
        </w:tc>
        <w:tc>
          <w:tcPr>
            <w:tcW w:w="417"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bCs/>
                <w:kern w:val="0"/>
                <w:sz w:val="18"/>
                <w:szCs w:val="18"/>
                <w:lang w:eastAsia="en-US"/>
              </w:rPr>
            </w:pPr>
            <w:r w:rsidRPr="00D1117C">
              <w:rPr>
                <w:rFonts w:eastAsia="Times New Roman"/>
                <w:bCs/>
                <w:kern w:val="0"/>
                <w:sz w:val="18"/>
                <w:szCs w:val="18"/>
                <w:lang w:eastAsia="en-US"/>
              </w:rPr>
              <w:t>6,167,608.30</w:t>
            </w:r>
          </w:p>
        </w:tc>
        <w:tc>
          <w:tcPr>
            <w:tcW w:w="519"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bCs/>
                <w:kern w:val="0"/>
                <w:sz w:val="18"/>
                <w:szCs w:val="18"/>
                <w:lang w:eastAsia="en-US"/>
              </w:rPr>
            </w:pPr>
            <w:r w:rsidRPr="00D1117C">
              <w:rPr>
                <w:rFonts w:eastAsia="Times New Roman"/>
                <w:bCs/>
                <w:kern w:val="0"/>
                <w:sz w:val="18"/>
                <w:szCs w:val="18"/>
                <w:lang w:eastAsia="en-US"/>
              </w:rPr>
              <w:t>66,822,698.81</w:t>
            </w:r>
          </w:p>
        </w:tc>
        <w:tc>
          <w:tcPr>
            <w:tcW w:w="464" w:type="pct"/>
            <w:tcBorders>
              <w:top w:val="nil"/>
              <w:left w:val="nil"/>
              <w:bottom w:val="single" w:sz="4" w:space="0" w:color="auto"/>
              <w:right w:val="single" w:sz="4" w:space="0" w:color="auto"/>
            </w:tcBorders>
            <w:shd w:val="clear" w:color="000000" w:fill="FFFFFF"/>
            <w:noWrap/>
            <w:vAlign w:val="bottom"/>
            <w:hideMark/>
          </w:tcPr>
          <w:p w:rsidR="00253DD4" w:rsidRPr="00D1117C" w:rsidRDefault="00253DD4" w:rsidP="002960FC">
            <w:pPr>
              <w:widowControl/>
              <w:suppressAutoHyphens w:val="0"/>
              <w:jc w:val="right"/>
              <w:rPr>
                <w:rFonts w:eastAsia="Times New Roman"/>
                <w:bCs/>
                <w:kern w:val="0"/>
                <w:sz w:val="18"/>
                <w:szCs w:val="18"/>
                <w:lang w:eastAsia="en-US"/>
              </w:rPr>
            </w:pPr>
            <w:r w:rsidRPr="00D1117C">
              <w:rPr>
                <w:rFonts w:eastAsia="Times New Roman"/>
                <w:bCs/>
                <w:kern w:val="0"/>
                <w:sz w:val="18"/>
                <w:szCs w:val="18"/>
                <w:lang w:eastAsia="en-US"/>
              </w:rPr>
              <w:t>398,517,704.77</w:t>
            </w:r>
          </w:p>
        </w:tc>
        <w:tc>
          <w:tcPr>
            <w:tcW w:w="446" w:type="pct"/>
            <w:tcBorders>
              <w:top w:val="nil"/>
              <w:left w:val="nil"/>
              <w:bottom w:val="single" w:sz="4" w:space="0" w:color="auto"/>
              <w:right w:val="single" w:sz="4" w:space="0" w:color="auto"/>
            </w:tcBorders>
            <w:shd w:val="clear" w:color="000000" w:fill="FFFFFF"/>
            <w:noWrap/>
            <w:vAlign w:val="bottom"/>
            <w:hideMark/>
          </w:tcPr>
          <w:p w:rsidR="00253DD4" w:rsidRPr="00D1117C" w:rsidRDefault="00253DD4" w:rsidP="002960FC">
            <w:pPr>
              <w:widowControl/>
              <w:suppressAutoHyphens w:val="0"/>
              <w:jc w:val="right"/>
              <w:rPr>
                <w:rFonts w:eastAsia="Times New Roman"/>
                <w:bCs/>
                <w:kern w:val="0"/>
                <w:sz w:val="18"/>
                <w:szCs w:val="18"/>
                <w:lang w:eastAsia="en-US"/>
              </w:rPr>
            </w:pPr>
            <w:r w:rsidRPr="00D1117C">
              <w:rPr>
                <w:rFonts w:eastAsia="Times New Roman"/>
                <w:bCs/>
                <w:kern w:val="0"/>
                <w:sz w:val="18"/>
                <w:szCs w:val="18"/>
                <w:lang w:eastAsia="en-US"/>
              </w:rPr>
              <w:t>375,772,456.65</w:t>
            </w:r>
          </w:p>
        </w:tc>
        <w:tc>
          <w:tcPr>
            <w:tcW w:w="384" w:type="pct"/>
            <w:tcBorders>
              <w:top w:val="nil"/>
              <w:left w:val="nil"/>
              <w:bottom w:val="single" w:sz="4" w:space="0" w:color="auto"/>
              <w:right w:val="single" w:sz="4" w:space="0" w:color="auto"/>
            </w:tcBorders>
            <w:shd w:val="clear" w:color="auto" w:fill="auto"/>
            <w:noWrap/>
            <w:vAlign w:val="bottom"/>
            <w:hideMark/>
          </w:tcPr>
          <w:p w:rsidR="00253DD4" w:rsidRPr="00D1117C" w:rsidRDefault="00253DD4" w:rsidP="002960FC">
            <w:pPr>
              <w:widowControl/>
              <w:suppressAutoHyphens w:val="0"/>
              <w:jc w:val="right"/>
              <w:rPr>
                <w:rFonts w:eastAsia="Times New Roman"/>
                <w:kern w:val="0"/>
                <w:sz w:val="18"/>
                <w:szCs w:val="18"/>
                <w:lang w:eastAsia="en-US"/>
              </w:rPr>
            </w:pPr>
            <w:r w:rsidRPr="00D1117C">
              <w:rPr>
                <w:rFonts w:eastAsia="Times New Roman"/>
                <w:kern w:val="0"/>
                <w:sz w:val="18"/>
                <w:szCs w:val="18"/>
                <w:lang w:eastAsia="en-US"/>
              </w:rPr>
              <w:t>106.05</w:t>
            </w:r>
          </w:p>
        </w:tc>
      </w:tr>
      <w:tr w:rsidR="00253DD4" w:rsidRPr="00D1117C" w:rsidTr="002960FC">
        <w:trPr>
          <w:trHeight w:val="255"/>
        </w:trPr>
        <w:tc>
          <w:tcPr>
            <w:tcW w:w="333" w:type="pct"/>
            <w:tcBorders>
              <w:top w:val="nil"/>
              <w:left w:val="nil"/>
              <w:bottom w:val="nil"/>
              <w:right w:val="nil"/>
            </w:tcBorders>
            <w:shd w:val="clear" w:color="auto" w:fill="auto"/>
            <w:noWrap/>
            <w:vAlign w:val="bottom"/>
            <w:hideMark/>
          </w:tcPr>
          <w:p w:rsidR="00253DD4" w:rsidRPr="00D1117C" w:rsidRDefault="00253DD4" w:rsidP="002960FC">
            <w:pPr>
              <w:widowControl/>
              <w:suppressAutoHyphens w:val="0"/>
              <w:rPr>
                <w:rFonts w:eastAsia="Times New Roman"/>
                <w:kern w:val="0"/>
                <w:sz w:val="18"/>
                <w:szCs w:val="18"/>
                <w:lang w:eastAsia="en-US"/>
              </w:rPr>
            </w:pPr>
          </w:p>
        </w:tc>
        <w:tc>
          <w:tcPr>
            <w:tcW w:w="1368" w:type="pct"/>
            <w:tcBorders>
              <w:top w:val="nil"/>
              <w:left w:val="nil"/>
              <w:bottom w:val="nil"/>
              <w:right w:val="nil"/>
            </w:tcBorders>
            <w:shd w:val="clear" w:color="auto" w:fill="auto"/>
            <w:noWrap/>
            <w:vAlign w:val="bottom"/>
            <w:hideMark/>
          </w:tcPr>
          <w:p w:rsidR="00253DD4" w:rsidRPr="00D1117C" w:rsidRDefault="00253DD4" w:rsidP="002960FC">
            <w:pPr>
              <w:widowControl/>
              <w:suppressAutoHyphens w:val="0"/>
              <w:jc w:val="right"/>
              <w:rPr>
                <w:rFonts w:eastAsia="Times New Roman"/>
                <w:bCs/>
                <w:kern w:val="0"/>
                <w:sz w:val="18"/>
                <w:szCs w:val="18"/>
                <w:lang w:eastAsia="en-US"/>
              </w:rPr>
            </w:pPr>
            <w:r w:rsidRPr="00D1117C">
              <w:rPr>
                <w:rFonts w:eastAsia="Times New Roman"/>
                <w:bCs/>
                <w:kern w:val="0"/>
                <w:sz w:val="18"/>
                <w:szCs w:val="18"/>
                <w:lang w:eastAsia="en-US"/>
              </w:rPr>
              <w:t>Трошкови науке</w:t>
            </w:r>
          </w:p>
        </w:tc>
        <w:tc>
          <w:tcPr>
            <w:tcW w:w="475" w:type="pct"/>
            <w:tcBorders>
              <w:top w:val="nil"/>
              <w:left w:val="nil"/>
              <w:bottom w:val="nil"/>
              <w:right w:val="nil"/>
            </w:tcBorders>
            <w:shd w:val="clear" w:color="auto" w:fill="auto"/>
            <w:noWrap/>
            <w:vAlign w:val="bottom"/>
            <w:hideMark/>
          </w:tcPr>
          <w:p w:rsidR="00253DD4" w:rsidRPr="00D1117C" w:rsidRDefault="00253DD4" w:rsidP="002960FC">
            <w:pPr>
              <w:widowControl/>
              <w:suppressAutoHyphens w:val="0"/>
              <w:rPr>
                <w:rFonts w:eastAsia="Times New Roman"/>
                <w:bCs/>
                <w:kern w:val="0"/>
                <w:sz w:val="18"/>
                <w:szCs w:val="18"/>
                <w:lang w:eastAsia="en-US"/>
              </w:rPr>
            </w:pPr>
          </w:p>
        </w:tc>
        <w:tc>
          <w:tcPr>
            <w:tcW w:w="594" w:type="pct"/>
            <w:tcBorders>
              <w:top w:val="nil"/>
              <w:left w:val="nil"/>
              <w:bottom w:val="nil"/>
              <w:right w:val="nil"/>
            </w:tcBorders>
            <w:shd w:val="clear" w:color="auto" w:fill="auto"/>
            <w:noWrap/>
            <w:vAlign w:val="bottom"/>
            <w:hideMark/>
          </w:tcPr>
          <w:p w:rsidR="00253DD4" w:rsidRPr="00D1117C" w:rsidRDefault="00253DD4" w:rsidP="002960FC">
            <w:pPr>
              <w:widowControl/>
              <w:suppressAutoHyphens w:val="0"/>
              <w:jc w:val="right"/>
              <w:rPr>
                <w:rFonts w:eastAsia="Times New Roman"/>
                <w:bCs/>
                <w:kern w:val="0"/>
                <w:sz w:val="18"/>
                <w:szCs w:val="18"/>
                <w:lang w:eastAsia="en-US"/>
              </w:rPr>
            </w:pPr>
            <w:r w:rsidRPr="00D1117C">
              <w:rPr>
                <w:rFonts w:eastAsia="Times New Roman"/>
                <w:bCs/>
                <w:kern w:val="0"/>
                <w:sz w:val="18"/>
                <w:szCs w:val="18"/>
                <w:lang w:eastAsia="en-US"/>
              </w:rPr>
              <w:t>69,502,455.12</w:t>
            </w:r>
          </w:p>
        </w:tc>
        <w:tc>
          <w:tcPr>
            <w:tcW w:w="417" w:type="pct"/>
            <w:tcBorders>
              <w:top w:val="nil"/>
              <w:left w:val="nil"/>
              <w:bottom w:val="nil"/>
              <w:right w:val="nil"/>
            </w:tcBorders>
            <w:shd w:val="clear" w:color="auto" w:fill="auto"/>
            <w:noWrap/>
            <w:vAlign w:val="bottom"/>
            <w:hideMark/>
          </w:tcPr>
          <w:p w:rsidR="00253DD4" w:rsidRPr="00D1117C" w:rsidRDefault="00253DD4" w:rsidP="002960FC">
            <w:pPr>
              <w:widowControl/>
              <w:suppressAutoHyphens w:val="0"/>
              <w:rPr>
                <w:rFonts w:eastAsia="Times New Roman"/>
                <w:bCs/>
                <w:kern w:val="0"/>
                <w:sz w:val="18"/>
                <w:szCs w:val="18"/>
                <w:lang w:eastAsia="en-US"/>
              </w:rPr>
            </w:pPr>
          </w:p>
        </w:tc>
        <w:tc>
          <w:tcPr>
            <w:tcW w:w="519" w:type="pct"/>
            <w:tcBorders>
              <w:top w:val="nil"/>
              <w:left w:val="nil"/>
              <w:bottom w:val="nil"/>
              <w:right w:val="nil"/>
            </w:tcBorders>
            <w:shd w:val="clear" w:color="auto" w:fill="auto"/>
            <w:noWrap/>
            <w:vAlign w:val="bottom"/>
            <w:hideMark/>
          </w:tcPr>
          <w:p w:rsidR="00253DD4" w:rsidRPr="00D1117C" w:rsidRDefault="00253DD4" w:rsidP="002960FC">
            <w:pPr>
              <w:widowControl/>
              <w:suppressAutoHyphens w:val="0"/>
              <w:jc w:val="right"/>
              <w:rPr>
                <w:rFonts w:eastAsia="Times New Roman"/>
                <w:bCs/>
                <w:kern w:val="0"/>
                <w:sz w:val="18"/>
                <w:szCs w:val="18"/>
                <w:lang w:eastAsia="en-US"/>
              </w:rPr>
            </w:pPr>
            <w:r w:rsidRPr="00D1117C">
              <w:rPr>
                <w:rFonts w:eastAsia="Times New Roman"/>
                <w:bCs/>
                <w:kern w:val="0"/>
                <w:sz w:val="18"/>
                <w:szCs w:val="18"/>
                <w:lang w:eastAsia="en-US"/>
              </w:rPr>
              <w:t>2,449,092.69</w:t>
            </w:r>
          </w:p>
        </w:tc>
        <w:tc>
          <w:tcPr>
            <w:tcW w:w="464" w:type="pct"/>
            <w:tcBorders>
              <w:top w:val="nil"/>
              <w:left w:val="nil"/>
              <w:bottom w:val="nil"/>
              <w:right w:val="nil"/>
            </w:tcBorders>
            <w:shd w:val="clear" w:color="000000" w:fill="FFFFFF"/>
            <w:noWrap/>
            <w:vAlign w:val="bottom"/>
            <w:hideMark/>
          </w:tcPr>
          <w:p w:rsidR="00253DD4" w:rsidRPr="00D1117C" w:rsidRDefault="00253DD4" w:rsidP="002960FC">
            <w:pPr>
              <w:widowControl/>
              <w:suppressAutoHyphens w:val="0"/>
              <w:rPr>
                <w:rFonts w:eastAsia="Times New Roman"/>
                <w:bCs/>
                <w:kern w:val="0"/>
                <w:sz w:val="18"/>
                <w:szCs w:val="18"/>
                <w:lang w:eastAsia="en-US"/>
              </w:rPr>
            </w:pPr>
            <w:r w:rsidRPr="00D1117C">
              <w:rPr>
                <w:rFonts w:eastAsia="Times New Roman"/>
                <w:bCs/>
                <w:kern w:val="0"/>
                <w:sz w:val="18"/>
                <w:szCs w:val="18"/>
                <w:lang w:eastAsia="en-US"/>
              </w:rPr>
              <w:t> </w:t>
            </w:r>
          </w:p>
        </w:tc>
        <w:tc>
          <w:tcPr>
            <w:tcW w:w="446" w:type="pct"/>
            <w:tcBorders>
              <w:top w:val="nil"/>
              <w:left w:val="single" w:sz="4" w:space="0" w:color="auto"/>
              <w:bottom w:val="nil"/>
              <w:right w:val="single" w:sz="4" w:space="0" w:color="auto"/>
            </w:tcBorders>
            <w:shd w:val="clear" w:color="000000" w:fill="FFFFFF"/>
            <w:noWrap/>
            <w:vAlign w:val="bottom"/>
            <w:hideMark/>
          </w:tcPr>
          <w:p w:rsidR="00253DD4" w:rsidRPr="00D1117C" w:rsidRDefault="00253DD4" w:rsidP="002960FC">
            <w:pPr>
              <w:widowControl/>
              <w:suppressAutoHyphens w:val="0"/>
              <w:rPr>
                <w:rFonts w:eastAsia="Times New Roman"/>
                <w:bCs/>
                <w:kern w:val="0"/>
                <w:sz w:val="18"/>
                <w:szCs w:val="18"/>
                <w:lang w:eastAsia="en-US"/>
              </w:rPr>
            </w:pPr>
            <w:r w:rsidRPr="00D1117C">
              <w:rPr>
                <w:rFonts w:eastAsia="Times New Roman"/>
                <w:bCs/>
                <w:kern w:val="0"/>
                <w:sz w:val="18"/>
                <w:szCs w:val="18"/>
                <w:lang w:eastAsia="en-US"/>
              </w:rPr>
              <w:t> </w:t>
            </w:r>
          </w:p>
        </w:tc>
        <w:tc>
          <w:tcPr>
            <w:tcW w:w="384" w:type="pct"/>
            <w:tcBorders>
              <w:top w:val="nil"/>
              <w:left w:val="nil"/>
              <w:bottom w:val="nil"/>
              <w:right w:val="nil"/>
            </w:tcBorders>
            <w:shd w:val="clear" w:color="auto" w:fill="auto"/>
            <w:noWrap/>
            <w:vAlign w:val="bottom"/>
            <w:hideMark/>
          </w:tcPr>
          <w:p w:rsidR="00253DD4" w:rsidRPr="00D1117C" w:rsidRDefault="00253DD4" w:rsidP="002960FC">
            <w:pPr>
              <w:widowControl/>
              <w:suppressAutoHyphens w:val="0"/>
              <w:rPr>
                <w:rFonts w:eastAsia="Times New Roman"/>
                <w:kern w:val="0"/>
                <w:sz w:val="18"/>
                <w:szCs w:val="18"/>
                <w:lang w:eastAsia="en-US"/>
              </w:rPr>
            </w:pPr>
          </w:p>
        </w:tc>
      </w:tr>
      <w:tr w:rsidR="00253DD4" w:rsidRPr="00D1117C" w:rsidTr="002960FC">
        <w:trPr>
          <w:trHeight w:val="255"/>
        </w:trPr>
        <w:tc>
          <w:tcPr>
            <w:tcW w:w="333" w:type="pct"/>
            <w:tcBorders>
              <w:top w:val="nil"/>
              <w:left w:val="nil"/>
              <w:bottom w:val="nil"/>
              <w:right w:val="nil"/>
            </w:tcBorders>
            <w:shd w:val="clear" w:color="auto" w:fill="auto"/>
            <w:noWrap/>
            <w:vAlign w:val="bottom"/>
            <w:hideMark/>
          </w:tcPr>
          <w:p w:rsidR="00253DD4" w:rsidRPr="00D1117C" w:rsidRDefault="00253DD4" w:rsidP="002960FC">
            <w:pPr>
              <w:widowControl/>
              <w:suppressAutoHyphens w:val="0"/>
              <w:rPr>
                <w:rFonts w:eastAsia="Times New Roman"/>
                <w:kern w:val="0"/>
                <w:sz w:val="18"/>
                <w:szCs w:val="18"/>
                <w:lang w:eastAsia="en-US"/>
              </w:rPr>
            </w:pPr>
          </w:p>
        </w:tc>
        <w:tc>
          <w:tcPr>
            <w:tcW w:w="1368" w:type="pct"/>
            <w:tcBorders>
              <w:top w:val="nil"/>
              <w:left w:val="nil"/>
              <w:bottom w:val="nil"/>
              <w:right w:val="nil"/>
            </w:tcBorders>
            <w:shd w:val="clear" w:color="auto" w:fill="auto"/>
            <w:noWrap/>
            <w:vAlign w:val="bottom"/>
            <w:hideMark/>
          </w:tcPr>
          <w:p w:rsidR="00253DD4" w:rsidRPr="00D1117C" w:rsidRDefault="00253DD4" w:rsidP="002960FC">
            <w:pPr>
              <w:widowControl/>
              <w:suppressAutoHyphens w:val="0"/>
              <w:jc w:val="right"/>
              <w:rPr>
                <w:rFonts w:eastAsia="Times New Roman"/>
                <w:bCs/>
                <w:kern w:val="0"/>
                <w:sz w:val="18"/>
                <w:szCs w:val="18"/>
                <w:lang w:eastAsia="en-US"/>
              </w:rPr>
            </w:pPr>
            <w:r w:rsidRPr="00D1117C">
              <w:rPr>
                <w:rFonts w:eastAsia="Times New Roman"/>
                <w:bCs/>
                <w:kern w:val="0"/>
                <w:sz w:val="18"/>
                <w:szCs w:val="18"/>
                <w:lang w:eastAsia="en-US"/>
              </w:rPr>
              <w:t>Зелени фонд</w:t>
            </w:r>
          </w:p>
        </w:tc>
        <w:tc>
          <w:tcPr>
            <w:tcW w:w="475" w:type="pct"/>
            <w:tcBorders>
              <w:top w:val="nil"/>
              <w:left w:val="nil"/>
              <w:bottom w:val="nil"/>
              <w:right w:val="nil"/>
            </w:tcBorders>
            <w:shd w:val="clear" w:color="auto" w:fill="auto"/>
            <w:noWrap/>
            <w:vAlign w:val="bottom"/>
            <w:hideMark/>
          </w:tcPr>
          <w:p w:rsidR="00253DD4" w:rsidRPr="00D1117C" w:rsidRDefault="00253DD4" w:rsidP="002960FC">
            <w:pPr>
              <w:widowControl/>
              <w:suppressAutoHyphens w:val="0"/>
              <w:rPr>
                <w:rFonts w:eastAsia="Times New Roman"/>
                <w:bCs/>
                <w:kern w:val="0"/>
                <w:sz w:val="18"/>
                <w:szCs w:val="18"/>
                <w:lang w:eastAsia="en-US"/>
              </w:rPr>
            </w:pPr>
          </w:p>
        </w:tc>
        <w:tc>
          <w:tcPr>
            <w:tcW w:w="594" w:type="pct"/>
            <w:tcBorders>
              <w:top w:val="nil"/>
              <w:left w:val="nil"/>
              <w:bottom w:val="nil"/>
              <w:right w:val="nil"/>
            </w:tcBorders>
            <w:shd w:val="clear" w:color="auto" w:fill="auto"/>
            <w:noWrap/>
            <w:vAlign w:val="bottom"/>
            <w:hideMark/>
          </w:tcPr>
          <w:p w:rsidR="00253DD4" w:rsidRPr="00D1117C" w:rsidRDefault="00253DD4" w:rsidP="002960FC">
            <w:pPr>
              <w:widowControl/>
              <w:suppressAutoHyphens w:val="0"/>
              <w:jc w:val="right"/>
              <w:rPr>
                <w:rFonts w:eastAsia="Times New Roman"/>
                <w:bCs/>
                <w:kern w:val="0"/>
                <w:sz w:val="18"/>
                <w:szCs w:val="18"/>
                <w:lang w:eastAsia="en-US"/>
              </w:rPr>
            </w:pPr>
            <w:r w:rsidRPr="00D1117C">
              <w:rPr>
                <w:rFonts w:eastAsia="Times New Roman"/>
                <w:bCs/>
                <w:kern w:val="0"/>
                <w:sz w:val="18"/>
                <w:szCs w:val="18"/>
                <w:lang w:eastAsia="en-US"/>
              </w:rPr>
              <w:t>2,522,705.00</w:t>
            </w:r>
          </w:p>
        </w:tc>
        <w:tc>
          <w:tcPr>
            <w:tcW w:w="417" w:type="pct"/>
            <w:tcBorders>
              <w:top w:val="nil"/>
              <w:left w:val="nil"/>
              <w:bottom w:val="nil"/>
              <w:right w:val="nil"/>
            </w:tcBorders>
            <w:shd w:val="clear" w:color="auto" w:fill="auto"/>
            <w:noWrap/>
            <w:vAlign w:val="bottom"/>
            <w:hideMark/>
          </w:tcPr>
          <w:p w:rsidR="00253DD4" w:rsidRPr="00D1117C" w:rsidRDefault="00253DD4" w:rsidP="002960FC">
            <w:pPr>
              <w:widowControl/>
              <w:suppressAutoHyphens w:val="0"/>
              <w:rPr>
                <w:rFonts w:eastAsia="Times New Roman"/>
                <w:bCs/>
                <w:kern w:val="0"/>
                <w:sz w:val="18"/>
                <w:szCs w:val="18"/>
                <w:lang w:eastAsia="en-US"/>
              </w:rPr>
            </w:pPr>
          </w:p>
        </w:tc>
        <w:tc>
          <w:tcPr>
            <w:tcW w:w="519" w:type="pct"/>
            <w:tcBorders>
              <w:top w:val="nil"/>
              <w:left w:val="nil"/>
              <w:bottom w:val="nil"/>
              <w:right w:val="nil"/>
            </w:tcBorders>
            <w:shd w:val="clear" w:color="auto" w:fill="auto"/>
            <w:noWrap/>
            <w:vAlign w:val="bottom"/>
            <w:hideMark/>
          </w:tcPr>
          <w:p w:rsidR="00253DD4" w:rsidRPr="00D1117C" w:rsidRDefault="00253DD4" w:rsidP="002960FC">
            <w:pPr>
              <w:widowControl/>
              <w:suppressAutoHyphens w:val="0"/>
              <w:jc w:val="right"/>
              <w:rPr>
                <w:rFonts w:eastAsia="Times New Roman"/>
                <w:bCs/>
                <w:kern w:val="0"/>
                <w:sz w:val="18"/>
                <w:szCs w:val="18"/>
                <w:lang w:eastAsia="en-US"/>
              </w:rPr>
            </w:pPr>
            <w:r w:rsidRPr="00D1117C">
              <w:rPr>
                <w:rFonts w:eastAsia="Times New Roman"/>
                <w:bCs/>
                <w:kern w:val="0"/>
                <w:sz w:val="18"/>
                <w:szCs w:val="18"/>
                <w:lang w:eastAsia="en-US"/>
              </w:rPr>
              <w:t>64,373,606.12</w:t>
            </w:r>
          </w:p>
        </w:tc>
        <w:tc>
          <w:tcPr>
            <w:tcW w:w="464" w:type="pct"/>
            <w:tcBorders>
              <w:top w:val="nil"/>
              <w:left w:val="nil"/>
              <w:bottom w:val="nil"/>
              <w:right w:val="nil"/>
            </w:tcBorders>
            <w:shd w:val="clear" w:color="000000" w:fill="FFFFFF"/>
            <w:noWrap/>
            <w:vAlign w:val="bottom"/>
            <w:hideMark/>
          </w:tcPr>
          <w:p w:rsidR="00253DD4" w:rsidRPr="00D1117C" w:rsidRDefault="00253DD4" w:rsidP="002960FC">
            <w:pPr>
              <w:widowControl/>
              <w:suppressAutoHyphens w:val="0"/>
              <w:rPr>
                <w:rFonts w:eastAsia="Times New Roman"/>
                <w:bCs/>
                <w:kern w:val="0"/>
                <w:sz w:val="18"/>
                <w:szCs w:val="18"/>
                <w:lang w:eastAsia="en-US"/>
              </w:rPr>
            </w:pPr>
            <w:r w:rsidRPr="00D1117C">
              <w:rPr>
                <w:rFonts w:eastAsia="Times New Roman"/>
                <w:bCs/>
                <w:kern w:val="0"/>
                <w:sz w:val="18"/>
                <w:szCs w:val="18"/>
                <w:lang w:eastAsia="en-US"/>
              </w:rPr>
              <w:t> </w:t>
            </w:r>
          </w:p>
        </w:tc>
        <w:tc>
          <w:tcPr>
            <w:tcW w:w="446" w:type="pct"/>
            <w:tcBorders>
              <w:top w:val="nil"/>
              <w:left w:val="single" w:sz="4" w:space="0" w:color="auto"/>
              <w:bottom w:val="nil"/>
              <w:right w:val="single" w:sz="4" w:space="0" w:color="auto"/>
            </w:tcBorders>
            <w:shd w:val="clear" w:color="000000" w:fill="FFFFFF"/>
            <w:noWrap/>
            <w:vAlign w:val="bottom"/>
            <w:hideMark/>
          </w:tcPr>
          <w:p w:rsidR="00253DD4" w:rsidRPr="00D1117C" w:rsidRDefault="00253DD4" w:rsidP="002960FC">
            <w:pPr>
              <w:widowControl/>
              <w:suppressAutoHyphens w:val="0"/>
              <w:rPr>
                <w:rFonts w:eastAsia="Times New Roman"/>
                <w:bCs/>
                <w:kern w:val="0"/>
                <w:sz w:val="18"/>
                <w:szCs w:val="18"/>
                <w:lang w:eastAsia="en-US"/>
              </w:rPr>
            </w:pPr>
            <w:r w:rsidRPr="00D1117C">
              <w:rPr>
                <w:rFonts w:eastAsia="Times New Roman"/>
                <w:bCs/>
                <w:kern w:val="0"/>
                <w:sz w:val="18"/>
                <w:szCs w:val="18"/>
                <w:lang w:eastAsia="en-US"/>
              </w:rPr>
              <w:t> </w:t>
            </w:r>
          </w:p>
        </w:tc>
        <w:tc>
          <w:tcPr>
            <w:tcW w:w="384" w:type="pct"/>
            <w:tcBorders>
              <w:top w:val="nil"/>
              <w:left w:val="nil"/>
              <w:bottom w:val="nil"/>
              <w:right w:val="nil"/>
            </w:tcBorders>
            <w:shd w:val="clear" w:color="auto" w:fill="auto"/>
            <w:noWrap/>
            <w:vAlign w:val="bottom"/>
            <w:hideMark/>
          </w:tcPr>
          <w:p w:rsidR="00253DD4" w:rsidRPr="00D1117C" w:rsidRDefault="00253DD4" w:rsidP="002960FC">
            <w:pPr>
              <w:widowControl/>
              <w:suppressAutoHyphens w:val="0"/>
              <w:rPr>
                <w:rFonts w:eastAsia="Times New Roman"/>
                <w:kern w:val="0"/>
                <w:sz w:val="18"/>
                <w:szCs w:val="18"/>
                <w:lang w:eastAsia="en-US"/>
              </w:rPr>
            </w:pPr>
          </w:p>
        </w:tc>
      </w:tr>
      <w:tr w:rsidR="00253DD4" w:rsidRPr="00D1117C" w:rsidTr="002960FC">
        <w:trPr>
          <w:trHeight w:val="255"/>
        </w:trPr>
        <w:tc>
          <w:tcPr>
            <w:tcW w:w="333" w:type="pct"/>
            <w:tcBorders>
              <w:top w:val="nil"/>
              <w:left w:val="nil"/>
              <w:bottom w:val="nil"/>
              <w:right w:val="nil"/>
            </w:tcBorders>
            <w:shd w:val="clear" w:color="auto" w:fill="auto"/>
            <w:noWrap/>
            <w:vAlign w:val="bottom"/>
            <w:hideMark/>
          </w:tcPr>
          <w:p w:rsidR="00253DD4" w:rsidRPr="00D1117C" w:rsidRDefault="00253DD4" w:rsidP="002960FC">
            <w:pPr>
              <w:widowControl/>
              <w:suppressAutoHyphens w:val="0"/>
              <w:rPr>
                <w:rFonts w:eastAsia="Times New Roman"/>
                <w:kern w:val="0"/>
                <w:sz w:val="18"/>
                <w:szCs w:val="18"/>
                <w:lang w:eastAsia="en-US"/>
              </w:rPr>
            </w:pPr>
          </w:p>
        </w:tc>
        <w:tc>
          <w:tcPr>
            <w:tcW w:w="1368" w:type="pct"/>
            <w:tcBorders>
              <w:top w:val="nil"/>
              <w:left w:val="nil"/>
              <w:bottom w:val="nil"/>
              <w:right w:val="nil"/>
            </w:tcBorders>
            <w:shd w:val="clear" w:color="auto" w:fill="auto"/>
            <w:noWrap/>
            <w:vAlign w:val="bottom"/>
            <w:hideMark/>
          </w:tcPr>
          <w:p w:rsidR="00253DD4" w:rsidRPr="00D1117C" w:rsidRDefault="00253DD4" w:rsidP="002960FC">
            <w:pPr>
              <w:widowControl/>
              <w:suppressAutoHyphens w:val="0"/>
              <w:rPr>
                <w:rFonts w:eastAsia="Times New Roman"/>
                <w:kern w:val="0"/>
                <w:sz w:val="18"/>
                <w:szCs w:val="18"/>
                <w:lang w:eastAsia="en-US"/>
              </w:rPr>
            </w:pPr>
          </w:p>
        </w:tc>
        <w:tc>
          <w:tcPr>
            <w:tcW w:w="475" w:type="pct"/>
            <w:tcBorders>
              <w:top w:val="nil"/>
              <w:left w:val="nil"/>
              <w:bottom w:val="nil"/>
              <w:right w:val="nil"/>
            </w:tcBorders>
            <w:shd w:val="clear" w:color="auto" w:fill="auto"/>
            <w:noWrap/>
            <w:vAlign w:val="bottom"/>
            <w:hideMark/>
          </w:tcPr>
          <w:p w:rsidR="00253DD4" w:rsidRPr="00D1117C" w:rsidRDefault="00253DD4" w:rsidP="002960FC">
            <w:pPr>
              <w:widowControl/>
              <w:suppressAutoHyphens w:val="0"/>
              <w:rPr>
                <w:rFonts w:eastAsia="Times New Roman"/>
                <w:kern w:val="0"/>
                <w:sz w:val="18"/>
                <w:szCs w:val="18"/>
                <w:lang w:eastAsia="en-US"/>
              </w:rPr>
            </w:pPr>
          </w:p>
        </w:tc>
        <w:tc>
          <w:tcPr>
            <w:tcW w:w="594" w:type="pct"/>
            <w:tcBorders>
              <w:top w:val="nil"/>
              <w:left w:val="nil"/>
              <w:bottom w:val="nil"/>
              <w:right w:val="nil"/>
            </w:tcBorders>
            <w:shd w:val="clear" w:color="auto" w:fill="auto"/>
            <w:noWrap/>
            <w:vAlign w:val="bottom"/>
            <w:hideMark/>
          </w:tcPr>
          <w:p w:rsidR="00253DD4" w:rsidRPr="00D1117C" w:rsidRDefault="00253DD4" w:rsidP="002960FC">
            <w:pPr>
              <w:widowControl/>
              <w:suppressAutoHyphens w:val="0"/>
              <w:jc w:val="right"/>
              <w:rPr>
                <w:rFonts w:eastAsia="Times New Roman"/>
                <w:bCs/>
                <w:kern w:val="0"/>
                <w:sz w:val="18"/>
                <w:szCs w:val="18"/>
                <w:lang w:eastAsia="en-US"/>
              </w:rPr>
            </w:pPr>
            <w:r w:rsidRPr="00D1117C">
              <w:rPr>
                <w:rFonts w:eastAsia="Times New Roman"/>
                <w:bCs/>
                <w:kern w:val="0"/>
                <w:sz w:val="18"/>
                <w:szCs w:val="18"/>
                <w:lang w:eastAsia="en-US"/>
              </w:rPr>
              <w:t>72,025,160.12</w:t>
            </w:r>
          </w:p>
        </w:tc>
        <w:tc>
          <w:tcPr>
            <w:tcW w:w="417" w:type="pct"/>
            <w:tcBorders>
              <w:top w:val="nil"/>
              <w:left w:val="nil"/>
              <w:bottom w:val="nil"/>
              <w:right w:val="nil"/>
            </w:tcBorders>
            <w:shd w:val="clear" w:color="auto" w:fill="auto"/>
            <w:noWrap/>
            <w:vAlign w:val="bottom"/>
            <w:hideMark/>
          </w:tcPr>
          <w:p w:rsidR="00253DD4" w:rsidRPr="00D1117C" w:rsidRDefault="00253DD4" w:rsidP="002960FC">
            <w:pPr>
              <w:widowControl/>
              <w:suppressAutoHyphens w:val="0"/>
              <w:rPr>
                <w:rFonts w:eastAsia="Times New Roman"/>
                <w:kern w:val="0"/>
                <w:sz w:val="18"/>
                <w:szCs w:val="18"/>
                <w:lang w:eastAsia="en-US"/>
              </w:rPr>
            </w:pPr>
          </w:p>
        </w:tc>
        <w:tc>
          <w:tcPr>
            <w:tcW w:w="519" w:type="pct"/>
            <w:tcBorders>
              <w:top w:val="nil"/>
              <w:left w:val="nil"/>
              <w:bottom w:val="nil"/>
              <w:right w:val="nil"/>
            </w:tcBorders>
            <w:shd w:val="clear" w:color="auto" w:fill="auto"/>
            <w:noWrap/>
            <w:vAlign w:val="bottom"/>
            <w:hideMark/>
          </w:tcPr>
          <w:p w:rsidR="00253DD4" w:rsidRPr="00D1117C" w:rsidRDefault="00253DD4" w:rsidP="002960FC">
            <w:pPr>
              <w:widowControl/>
              <w:suppressAutoHyphens w:val="0"/>
              <w:rPr>
                <w:rFonts w:eastAsia="Times New Roman"/>
                <w:kern w:val="0"/>
                <w:sz w:val="18"/>
                <w:szCs w:val="18"/>
                <w:lang w:eastAsia="en-US"/>
              </w:rPr>
            </w:pPr>
          </w:p>
        </w:tc>
        <w:tc>
          <w:tcPr>
            <w:tcW w:w="464" w:type="pct"/>
            <w:tcBorders>
              <w:top w:val="nil"/>
              <w:left w:val="nil"/>
              <w:bottom w:val="nil"/>
              <w:right w:val="nil"/>
            </w:tcBorders>
            <w:shd w:val="clear" w:color="auto" w:fill="auto"/>
            <w:noWrap/>
            <w:vAlign w:val="bottom"/>
            <w:hideMark/>
          </w:tcPr>
          <w:p w:rsidR="00253DD4" w:rsidRPr="00D1117C" w:rsidRDefault="00253DD4" w:rsidP="002960FC">
            <w:pPr>
              <w:widowControl/>
              <w:suppressAutoHyphens w:val="0"/>
              <w:rPr>
                <w:rFonts w:eastAsia="Times New Roman"/>
                <w:kern w:val="0"/>
                <w:sz w:val="18"/>
                <w:szCs w:val="18"/>
                <w:lang w:eastAsia="en-US"/>
              </w:rPr>
            </w:pPr>
          </w:p>
        </w:tc>
        <w:tc>
          <w:tcPr>
            <w:tcW w:w="446" w:type="pct"/>
            <w:tcBorders>
              <w:top w:val="nil"/>
              <w:left w:val="single" w:sz="4" w:space="0" w:color="auto"/>
              <w:bottom w:val="nil"/>
              <w:right w:val="single" w:sz="4" w:space="0" w:color="auto"/>
            </w:tcBorders>
            <w:shd w:val="clear" w:color="000000" w:fill="FFFFFF"/>
            <w:noWrap/>
            <w:vAlign w:val="bottom"/>
            <w:hideMark/>
          </w:tcPr>
          <w:p w:rsidR="00253DD4" w:rsidRPr="00D1117C" w:rsidRDefault="00253DD4" w:rsidP="002960FC">
            <w:pPr>
              <w:widowControl/>
              <w:suppressAutoHyphens w:val="0"/>
              <w:rPr>
                <w:rFonts w:eastAsia="Times New Roman"/>
                <w:kern w:val="0"/>
                <w:sz w:val="18"/>
                <w:szCs w:val="18"/>
                <w:lang w:eastAsia="en-US"/>
              </w:rPr>
            </w:pPr>
            <w:r w:rsidRPr="00D1117C">
              <w:rPr>
                <w:rFonts w:eastAsia="Times New Roman"/>
                <w:kern w:val="0"/>
                <w:sz w:val="18"/>
                <w:szCs w:val="18"/>
                <w:lang w:eastAsia="en-US"/>
              </w:rPr>
              <w:t> </w:t>
            </w:r>
          </w:p>
        </w:tc>
        <w:tc>
          <w:tcPr>
            <w:tcW w:w="384" w:type="pct"/>
            <w:tcBorders>
              <w:top w:val="nil"/>
              <w:left w:val="nil"/>
              <w:bottom w:val="nil"/>
              <w:right w:val="nil"/>
            </w:tcBorders>
            <w:shd w:val="clear" w:color="auto" w:fill="auto"/>
            <w:noWrap/>
            <w:vAlign w:val="bottom"/>
            <w:hideMark/>
          </w:tcPr>
          <w:p w:rsidR="00253DD4" w:rsidRPr="00D1117C" w:rsidRDefault="00253DD4" w:rsidP="002960FC">
            <w:pPr>
              <w:widowControl/>
              <w:suppressAutoHyphens w:val="0"/>
              <w:rPr>
                <w:rFonts w:eastAsia="Times New Roman"/>
                <w:kern w:val="0"/>
                <w:sz w:val="18"/>
                <w:szCs w:val="18"/>
                <w:lang w:eastAsia="en-US"/>
              </w:rPr>
            </w:pPr>
          </w:p>
        </w:tc>
      </w:tr>
    </w:tbl>
    <w:p w:rsidR="00253DD4" w:rsidRPr="00D1117C" w:rsidRDefault="00253DD4" w:rsidP="00253DD4">
      <w:pPr>
        <w:autoSpaceDE w:val="0"/>
        <w:ind w:firstLine="680"/>
        <w:jc w:val="center"/>
        <w:rPr>
          <w:color w:val="000000"/>
          <w:sz w:val="18"/>
          <w:szCs w:val="18"/>
          <w:highlight w:val="yellow"/>
        </w:rPr>
      </w:pPr>
    </w:p>
    <w:p w:rsidR="00253DD4" w:rsidRPr="00D1117C" w:rsidRDefault="00253DD4" w:rsidP="00253DD4">
      <w:pPr>
        <w:autoSpaceDE w:val="0"/>
        <w:jc w:val="center"/>
        <w:rPr>
          <w:color w:val="000000"/>
          <w:sz w:val="18"/>
          <w:szCs w:val="18"/>
          <w:highlight w:val="yellow"/>
        </w:rPr>
      </w:pPr>
    </w:p>
    <w:p w:rsidR="00253DD4" w:rsidRDefault="00253DD4" w:rsidP="00C74E96">
      <w:pPr>
        <w:widowControl/>
        <w:suppressAutoHyphens w:val="0"/>
        <w:autoSpaceDE w:val="0"/>
        <w:autoSpaceDN w:val="0"/>
        <w:adjustRightInd w:val="0"/>
        <w:rPr>
          <w:rFonts w:eastAsiaTheme="minorHAnsi"/>
          <w:b/>
          <w:bCs/>
          <w:color w:val="000000"/>
          <w:kern w:val="0"/>
          <w:sz w:val="26"/>
          <w:szCs w:val="26"/>
          <w:lang w:eastAsia="en-US"/>
        </w:rPr>
      </w:pPr>
    </w:p>
    <w:p w:rsidR="00253DD4" w:rsidRDefault="00253DD4" w:rsidP="00C74E96">
      <w:pPr>
        <w:widowControl/>
        <w:suppressAutoHyphens w:val="0"/>
        <w:autoSpaceDE w:val="0"/>
        <w:autoSpaceDN w:val="0"/>
        <w:adjustRightInd w:val="0"/>
        <w:rPr>
          <w:rFonts w:eastAsiaTheme="minorHAnsi"/>
          <w:b/>
          <w:bCs/>
          <w:color w:val="000000"/>
          <w:kern w:val="0"/>
          <w:sz w:val="26"/>
          <w:szCs w:val="26"/>
          <w:lang w:eastAsia="en-US"/>
        </w:rPr>
      </w:pPr>
    </w:p>
    <w:p w:rsidR="00253DD4" w:rsidRDefault="00253DD4" w:rsidP="00C74E96">
      <w:pPr>
        <w:widowControl/>
        <w:suppressAutoHyphens w:val="0"/>
        <w:autoSpaceDE w:val="0"/>
        <w:autoSpaceDN w:val="0"/>
        <w:adjustRightInd w:val="0"/>
        <w:rPr>
          <w:rFonts w:eastAsiaTheme="minorHAnsi"/>
          <w:b/>
          <w:bCs/>
          <w:color w:val="000000"/>
          <w:kern w:val="0"/>
          <w:sz w:val="26"/>
          <w:szCs w:val="26"/>
          <w:lang w:eastAsia="en-US"/>
        </w:rPr>
      </w:pPr>
    </w:p>
    <w:p w:rsidR="00D05B9E" w:rsidRDefault="00D05B9E" w:rsidP="00D1117C">
      <w:pPr>
        <w:pStyle w:val="Heading1"/>
        <w:pageBreakBefore/>
        <w:numPr>
          <w:ilvl w:val="0"/>
          <w:numId w:val="0"/>
        </w:numPr>
      </w:pPr>
      <w:bookmarkStart w:id="51" w:name="__RefHeading___Toc19607_1491433287"/>
      <w:bookmarkStart w:id="52" w:name="__RefHeading__345_1930940776"/>
      <w:bookmarkEnd w:id="51"/>
      <w:bookmarkEnd w:id="52"/>
      <w:r>
        <w:lastRenderedPageBreak/>
        <w:t>12. Подаци о јавним набавкама</w:t>
      </w:r>
    </w:p>
    <w:p w:rsidR="005B1A77" w:rsidRDefault="00253DD4" w:rsidP="00D05B9E">
      <w:pPr>
        <w:pStyle w:val="Heading1"/>
        <w:numPr>
          <w:ilvl w:val="0"/>
          <w:numId w:val="0"/>
        </w:numPr>
        <w:ind w:left="680" w:hanging="283"/>
      </w:pPr>
      <w:r>
        <w:rPr>
          <w:noProof/>
          <w:lang w:eastAsia="en-US"/>
        </w:rPr>
        <w:lastRenderedPageBreak/>
        <w:drawing>
          <wp:inline distT="0" distB="0" distL="0" distR="0" wp14:anchorId="0109523D" wp14:editId="5DA4ACCC">
            <wp:extent cx="6120130" cy="8643259"/>
            <wp:effectExtent l="0" t="0" r="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6120130" cy="8643259"/>
                    </a:xfrm>
                    <a:prstGeom prst="rect">
                      <a:avLst/>
                    </a:prstGeom>
                    <a:noFill/>
                    <a:ln>
                      <a:noFill/>
                    </a:ln>
                  </pic:spPr>
                </pic:pic>
              </a:graphicData>
            </a:graphic>
          </wp:inline>
        </w:drawing>
      </w:r>
    </w:p>
    <w:p w:rsidR="00D05B9E" w:rsidRDefault="00253DD4" w:rsidP="00D05B9E">
      <w:pPr>
        <w:pStyle w:val="Heading1"/>
        <w:numPr>
          <w:ilvl w:val="0"/>
          <w:numId w:val="0"/>
        </w:numPr>
        <w:ind w:left="680" w:hanging="283"/>
      </w:pPr>
      <w:r>
        <w:rPr>
          <w:noProof/>
          <w:lang w:eastAsia="en-US"/>
        </w:rPr>
        <w:lastRenderedPageBreak/>
        <w:drawing>
          <wp:inline distT="0" distB="0" distL="0" distR="0" wp14:anchorId="13273636" wp14:editId="62577D06">
            <wp:extent cx="6120130" cy="8643259"/>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6120130" cy="8643259"/>
                    </a:xfrm>
                    <a:prstGeom prst="rect">
                      <a:avLst/>
                    </a:prstGeom>
                    <a:noFill/>
                    <a:ln>
                      <a:noFill/>
                    </a:ln>
                  </pic:spPr>
                </pic:pic>
              </a:graphicData>
            </a:graphic>
          </wp:inline>
        </w:drawing>
      </w:r>
    </w:p>
    <w:p w:rsidR="00D05B9E" w:rsidRDefault="00D05B9E" w:rsidP="00D05B9E">
      <w:pPr>
        <w:pStyle w:val="BodyText"/>
        <w:pageBreakBefore/>
      </w:pPr>
    </w:p>
    <w:p w:rsidR="00D05B9E" w:rsidRDefault="00D05B9E" w:rsidP="00D05B9E">
      <w:pPr>
        <w:pStyle w:val="BodyText"/>
        <w:pageBreakBefore/>
      </w:pPr>
    </w:p>
    <w:p w:rsidR="00D05B9E" w:rsidRDefault="00D05B9E" w:rsidP="00D05B9E">
      <w:pPr>
        <w:pStyle w:val="BodyText"/>
        <w:pageBreakBefore/>
      </w:pPr>
    </w:p>
    <w:p w:rsidR="00D05B9E" w:rsidRDefault="00D05B9E" w:rsidP="00D05B9E">
      <w:pPr>
        <w:pStyle w:val="BodyText"/>
        <w:pageBreakBefore/>
      </w:pPr>
    </w:p>
    <w:p w:rsidR="00D05B9E" w:rsidRDefault="00D05B9E" w:rsidP="00FC419B">
      <w:pPr>
        <w:pStyle w:val="Heading1"/>
        <w:pageBreakBefore/>
        <w:numPr>
          <w:ilvl w:val="0"/>
          <w:numId w:val="0"/>
        </w:numPr>
        <w:rPr>
          <w:rFonts w:eastAsia="Times New Roman"/>
          <w:color w:val="000000"/>
        </w:rPr>
      </w:pPr>
      <w:bookmarkStart w:id="53" w:name="__RefHeading___Toc19609_1491433287"/>
      <w:bookmarkStart w:id="54" w:name="__RefHeading__347_1930940776"/>
      <w:bookmarkEnd w:id="53"/>
      <w:bookmarkEnd w:id="54"/>
      <w:r>
        <w:rPr>
          <w:rFonts w:eastAsia="Times New Roman"/>
        </w:rPr>
        <w:lastRenderedPageBreak/>
        <w:t>13. Подаци о државној помоћи</w:t>
      </w:r>
    </w:p>
    <w:p w:rsidR="00F840C6" w:rsidRDefault="00F840C6" w:rsidP="00F840C6">
      <w:pPr>
        <w:autoSpaceDE w:val="0"/>
        <w:jc w:val="both"/>
        <w:rPr>
          <w:rFonts w:eastAsia="Times New Roman"/>
          <w:color w:val="000000"/>
          <w:lang w:val="sr-Cyrl-RS"/>
        </w:rPr>
      </w:pPr>
    </w:p>
    <w:p w:rsidR="00513C42" w:rsidRPr="00AB47C9" w:rsidRDefault="00D05B9E" w:rsidP="00AB47C9">
      <w:pPr>
        <w:autoSpaceDE w:val="0"/>
        <w:jc w:val="both"/>
        <w:rPr>
          <w:rFonts w:eastAsia="Times New Roman"/>
          <w:color w:val="000000"/>
          <w:lang w:val="sr-Cyrl-RS"/>
        </w:rPr>
      </w:pPr>
      <w:r>
        <w:rPr>
          <w:rFonts w:eastAsia="Times New Roman"/>
          <w:color w:val="000000"/>
        </w:rPr>
        <w:t>Хемијски факултет не пружа помоћ у смислу тачке 34. Упутства за израду и објављивање информатора о раду државних органа ("С</w:t>
      </w:r>
      <w:r w:rsidR="00F840C6">
        <w:rPr>
          <w:rFonts w:eastAsia="Times New Roman"/>
          <w:color w:val="000000"/>
        </w:rPr>
        <w:t>лужбени гласник РС" бр. 68/10).</w:t>
      </w:r>
      <w:r w:rsidR="00513C42">
        <w:rPr>
          <w:rFonts w:eastAsia="Times New Roman"/>
          <w:color w:val="000000"/>
          <w:lang w:val="sr-Cyrl-RS"/>
        </w:rPr>
        <w:t xml:space="preserve"> Финансијским пчланом Факултета није предвиђена класификација 481 са које би се могла додељивати средства другим лицима у смислу државне помоћи.</w:t>
      </w:r>
    </w:p>
    <w:p w:rsidR="00D74436" w:rsidRDefault="00D74436" w:rsidP="00F840C6">
      <w:pPr>
        <w:pStyle w:val="Heading1"/>
        <w:rPr>
          <w:rFonts w:eastAsia="Times New Roman"/>
          <w:lang w:val="ru-RU"/>
        </w:rPr>
      </w:pPr>
      <w:r w:rsidRPr="00F840C6">
        <w:rPr>
          <w:rFonts w:eastAsia="Times New Roman"/>
          <w:lang w:val="ru-RU"/>
        </w:rPr>
        <w:t>14. Подаци о исплаћеним платама, зарадама и другим примањима</w:t>
      </w:r>
    </w:p>
    <w:p w:rsidR="00C74E96" w:rsidRDefault="00C74E96" w:rsidP="00C74E96">
      <w:pPr>
        <w:autoSpaceDE w:val="0"/>
        <w:jc w:val="both"/>
        <w:rPr>
          <w:rFonts w:eastAsia="Times New Roman"/>
          <w:color w:val="000000"/>
          <w:lang w:val="sr-Cyrl-RS"/>
        </w:rPr>
      </w:pPr>
      <w:r>
        <w:rPr>
          <w:rFonts w:eastAsia="Times New Roman"/>
          <w:color w:val="000000"/>
        </w:rPr>
        <w:t>Обрачун зарада за запослене Факултета врши се у складу са Уредбом и нормативима и стандардима услова рада универзитета и факултета за делатности које се финансирају из буџета ("Службени гласник РС" бр. 15/2002, 100/2004, 26/2005, 38/2007 и 110/2007), Уредбом о коефицијентима за обрачун и исплату плата запослених у јавним службама ("Службени гласник РС" бр 44/2001, 15/2002, 79/2009) и општим актима Факултета.</w:t>
      </w:r>
    </w:p>
    <w:p w:rsidR="00C74E96" w:rsidRDefault="00D74436" w:rsidP="00C74E96">
      <w:pPr>
        <w:autoSpaceDE w:val="0"/>
        <w:jc w:val="both"/>
        <w:rPr>
          <w:rFonts w:eastAsia="Times New Roman"/>
          <w:color w:val="000000"/>
          <w:lang w:val="sr-Cyrl-RS"/>
        </w:rPr>
      </w:pPr>
      <w:r>
        <w:rPr>
          <w:rFonts w:eastAsia="Times New Roman"/>
          <w:color w:val="000000"/>
        </w:rPr>
        <w:t>Обрачун зарада за запослене Факултета врши се у складу са Уредбом и нормативима и стандардима услова рада универзитета и факултета за делатности које се финансирају из буџета ("Службени гласник РС" бр. 15/2002, 100/2004, 26/2005, 38/2007 и 110/2007), Уредбом о коефицијентима за обрачун и исплату плата запослених у јавним службама ("Службени гласник РС" бр 44/2001, 15/2002, 79/2009) и општим актима Факултета.</w:t>
      </w:r>
      <w:bookmarkStart w:id="55" w:name="__RefHeading___Toc19613_1491433287"/>
      <w:bookmarkStart w:id="56" w:name="__RefHeading__351_1930940776"/>
      <w:bookmarkEnd w:id="55"/>
      <w:bookmarkEnd w:id="56"/>
    </w:p>
    <w:p w:rsidR="000F6718" w:rsidRPr="000F6718" w:rsidRDefault="000F6718" w:rsidP="000F6718">
      <w:pPr>
        <w:pStyle w:val="BodyText"/>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753"/>
        <w:gridCol w:w="1304"/>
        <w:gridCol w:w="1449"/>
        <w:gridCol w:w="1377"/>
        <w:gridCol w:w="3197"/>
        <w:gridCol w:w="3330"/>
      </w:tblGrid>
      <w:tr w:rsidR="000F6718" w:rsidRPr="000F6718" w:rsidTr="002960FC">
        <w:tc>
          <w:tcPr>
            <w:tcW w:w="10080" w:type="dxa"/>
            <w:gridSpan w:val="5"/>
            <w:tcBorders>
              <w:top w:val="single" w:sz="4" w:space="0" w:color="000000"/>
              <w:left w:val="single" w:sz="4" w:space="0" w:color="000000"/>
              <w:bottom w:val="single" w:sz="4" w:space="0" w:color="000000"/>
            </w:tcBorders>
            <w:shd w:val="clear" w:color="auto" w:fill="auto"/>
            <w:vAlign w:val="center"/>
          </w:tcPr>
          <w:p w:rsidR="000F6718" w:rsidRPr="000F6718" w:rsidRDefault="000F6718" w:rsidP="002960FC">
            <w:pPr>
              <w:pStyle w:val="TableContents"/>
              <w:jc w:val="center"/>
            </w:pPr>
            <w:r w:rsidRPr="000F6718">
              <w:rPr>
                <w:rFonts w:eastAsia="Times New Roman"/>
                <w:b/>
                <w:bCs/>
                <w:lang w:val="ru-RU"/>
              </w:rPr>
              <w:t xml:space="preserve">Подаци о платама изабраних и постављених лица за месец </w:t>
            </w:r>
            <w:r w:rsidRPr="000F6718">
              <w:rPr>
                <w:rFonts w:eastAsia="Times New Roman"/>
                <w:b/>
                <w:bCs/>
                <w:lang w:val="sr-Cyrl-CS"/>
              </w:rPr>
              <w:t xml:space="preserve">децембар </w:t>
            </w:r>
            <w:r w:rsidRPr="000F6718">
              <w:rPr>
                <w:rFonts w:eastAsia="Times New Roman"/>
                <w:b/>
                <w:bCs/>
                <w:lang w:val="sr-Latn-RS"/>
              </w:rPr>
              <w:t>2018</w:t>
            </w:r>
            <w:r w:rsidRPr="000F6718">
              <w:rPr>
                <w:rFonts w:eastAsia="Times New Roman"/>
                <w:b/>
                <w:bCs/>
                <w:lang w:val="ru-RU"/>
              </w:rPr>
              <w:t>. године</w:t>
            </w:r>
          </w:p>
        </w:tc>
        <w:tc>
          <w:tcPr>
            <w:tcW w:w="33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6718" w:rsidRPr="000F6718" w:rsidRDefault="000F6718" w:rsidP="002960FC">
            <w:pPr>
              <w:pStyle w:val="TableContents"/>
              <w:jc w:val="center"/>
              <w:rPr>
                <w:sz w:val="20"/>
                <w:szCs w:val="20"/>
              </w:rPr>
            </w:pPr>
            <w:r w:rsidRPr="000F6718">
              <w:rPr>
                <w:rFonts w:eastAsia="Times New Roman"/>
                <w:b/>
                <w:bCs/>
                <w:sz w:val="20"/>
                <w:szCs w:val="20"/>
              </w:rPr>
              <w:t>Просечна нето пла</w:t>
            </w:r>
            <w:r w:rsidRPr="000F6718">
              <w:rPr>
                <w:rFonts w:eastAsia="Times New Roman"/>
                <w:b/>
                <w:bCs/>
                <w:sz w:val="20"/>
                <w:szCs w:val="20"/>
                <w:lang w:val="sr-Cyrl-RS"/>
              </w:rPr>
              <w:t>т</w:t>
            </w:r>
            <w:r w:rsidRPr="000F6718">
              <w:rPr>
                <w:rFonts w:eastAsia="Times New Roman"/>
                <w:b/>
                <w:bCs/>
                <w:sz w:val="20"/>
                <w:szCs w:val="20"/>
              </w:rPr>
              <w:t>а</w:t>
            </w:r>
          </w:p>
          <w:p w:rsidR="000F6718" w:rsidRPr="000F6718" w:rsidRDefault="000F6718" w:rsidP="002960FC">
            <w:pPr>
              <w:pStyle w:val="TableContents"/>
              <w:jc w:val="center"/>
            </w:pPr>
            <w:r w:rsidRPr="000F6718">
              <w:rPr>
                <w:sz w:val="20"/>
                <w:szCs w:val="20"/>
              </w:rPr>
              <w:t>1.</w:t>
            </w:r>
            <w:r w:rsidRPr="000F6718">
              <w:rPr>
                <w:sz w:val="20"/>
                <w:szCs w:val="20"/>
                <w:lang w:val="sr-Cyrl-RS"/>
              </w:rPr>
              <w:t>1</w:t>
            </w:r>
            <w:r w:rsidRPr="000F6718">
              <w:rPr>
                <w:sz w:val="20"/>
                <w:szCs w:val="20"/>
                <w:lang w:val="sr-Latn-RS"/>
              </w:rPr>
              <w:t>2</w:t>
            </w:r>
            <w:r w:rsidRPr="000F6718">
              <w:rPr>
                <w:sz w:val="20"/>
                <w:szCs w:val="20"/>
              </w:rPr>
              <w:t>.</w:t>
            </w:r>
            <w:r w:rsidRPr="000F6718">
              <w:rPr>
                <w:sz w:val="20"/>
                <w:szCs w:val="20"/>
                <w:lang w:val="sr-Cyrl-RS"/>
              </w:rPr>
              <w:t>201</w:t>
            </w:r>
            <w:r w:rsidRPr="000F6718">
              <w:rPr>
                <w:sz w:val="20"/>
                <w:szCs w:val="20"/>
                <w:lang w:val="sr-Latn-RS"/>
              </w:rPr>
              <w:t>8</w:t>
            </w:r>
            <w:r w:rsidRPr="000F6718">
              <w:rPr>
                <w:sz w:val="20"/>
                <w:szCs w:val="20"/>
                <w:lang w:val="sr-Cyrl-RS"/>
              </w:rPr>
              <w:t>.</w:t>
            </w:r>
            <w:r w:rsidRPr="000F6718">
              <w:rPr>
                <w:sz w:val="20"/>
                <w:szCs w:val="20"/>
              </w:rPr>
              <w:t xml:space="preserve"> - </w:t>
            </w:r>
            <w:r w:rsidRPr="000F6718">
              <w:rPr>
                <w:sz w:val="20"/>
                <w:szCs w:val="20"/>
                <w:lang w:val="sr-Latn-RS"/>
              </w:rPr>
              <w:t>28</w:t>
            </w:r>
            <w:r w:rsidRPr="000F6718">
              <w:rPr>
                <w:sz w:val="20"/>
                <w:szCs w:val="20"/>
              </w:rPr>
              <w:t>.</w:t>
            </w:r>
            <w:r w:rsidRPr="000F6718">
              <w:rPr>
                <w:sz w:val="20"/>
                <w:szCs w:val="20"/>
                <w:lang w:val="sr-Latn-RS"/>
              </w:rPr>
              <w:t>0</w:t>
            </w:r>
            <w:r w:rsidRPr="000F6718">
              <w:rPr>
                <w:sz w:val="20"/>
                <w:szCs w:val="20"/>
                <w:lang w:val="sr-Cyrl-CS"/>
              </w:rPr>
              <w:t>2</w:t>
            </w:r>
            <w:r w:rsidRPr="000F6718">
              <w:rPr>
                <w:sz w:val="20"/>
                <w:szCs w:val="20"/>
              </w:rPr>
              <w:t>.2019.</w:t>
            </w:r>
          </w:p>
        </w:tc>
      </w:tr>
      <w:tr w:rsidR="000F6718" w:rsidRPr="000F6718" w:rsidTr="002960FC">
        <w:trPr>
          <w:trHeight w:val="567"/>
        </w:trPr>
        <w:tc>
          <w:tcPr>
            <w:tcW w:w="2753" w:type="dxa"/>
            <w:tcBorders>
              <w:left w:val="single" w:sz="4" w:space="0" w:color="000000"/>
              <w:bottom w:val="single" w:sz="4" w:space="0" w:color="000000"/>
            </w:tcBorders>
            <w:shd w:val="clear" w:color="auto" w:fill="auto"/>
            <w:vAlign w:val="center"/>
          </w:tcPr>
          <w:p w:rsidR="000F6718" w:rsidRPr="000F6718" w:rsidRDefault="000F6718" w:rsidP="002960FC">
            <w:pPr>
              <w:pStyle w:val="TableContents"/>
              <w:jc w:val="center"/>
            </w:pPr>
            <w:r w:rsidRPr="000F6718">
              <w:rPr>
                <w:rFonts w:eastAsia="Times New Roman"/>
                <w:b/>
                <w:bCs/>
                <w:sz w:val="20"/>
                <w:szCs w:val="20"/>
              </w:rPr>
              <w:t>Функција</w:t>
            </w:r>
          </w:p>
        </w:tc>
        <w:tc>
          <w:tcPr>
            <w:tcW w:w="1304" w:type="dxa"/>
            <w:tcBorders>
              <w:left w:val="single" w:sz="4" w:space="0" w:color="000000"/>
              <w:bottom w:val="single" w:sz="4" w:space="0" w:color="000000"/>
            </w:tcBorders>
            <w:shd w:val="clear" w:color="auto" w:fill="auto"/>
            <w:vAlign w:val="center"/>
          </w:tcPr>
          <w:p w:rsidR="000F6718" w:rsidRPr="000F6718" w:rsidRDefault="000F6718" w:rsidP="002960FC">
            <w:pPr>
              <w:pStyle w:val="TableContents"/>
              <w:jc w:val="center"/>
            </w:pPr>
            <w:r w:rsidRPr="000F6718">
              <w:rPr>
                <w:rFonts w:eastAsia="Times New Roman"/>
                <w:b/>
                <w:bCs/>
                <w:sz w:val="20"/>
                <w:szCs w:val="20"/>
              </w:rPr>
              <w:t>Нето плата</w:t>
            </w:r>
          </w:p>
        </w:tc>
        <w:tc>
          <w:tcPr>
            <w:tcW w:w="1449" w:type="dxa"/>
            <w:tcBorders>
              <w:left w:val="single" w:sz="4" w:space="0" w:color="000000"/>
              <w:bottom w:val="single" w:sz="4" w:space="0" w:color="000000"/>
            </w:tcBorders>
            <w:shd w:val="clear" w:color="auto" w:fill="auto"/>
            <w:vAlign w:val="center"/>
          </w:tcPr>
          <w:p w:rsidR="000F6718" w:rsidRPr="000F6718" w:rsidRDefault="000F6718" w:rsidP="002960FC">
            <w:pPr>
              <w:pStyle w:val="TableContents"/>
              <w:jc w:val="center"/>
            </w:pPr>
            <w:r w:rsidRPr="000F6718">
              <w:rPr>
                <w:rFonts w:eastAsia="Times New Roman"/>
                <w:b/>
                <w:bCs/>
                <w:sz w:val="20"/>
                <w:szCs w:val="20"/>
              </w:rPr>
              <w:t>Функционални додатак</w:t>
            </w:r>
          </w:p>
        </w:tc>
        <w:tc>
          <w:tcPr>
            <w:tcW w:w="1377" w:type="dxa"/>
            <w:tcBorders>
              <w:left w:val="single" w:sz="4" w:space="0" w:color="000000"/>
              <w:bottom w:val="single" w:sz="4" w:space="0" w:color="000000"/>
            </w:tcBorders>
            <w:shd w:val="clear" w:color="auto" w:fill="auto"/>
            <w:vAlign w:val="center"/>
          </w:tcPr>
          <w:p w:rsidR="000F6718" w:rsidRPr="000F6718" w:rsidRDefault="000F6718" w:rsidP="002960FC">
            <w:pPr>
              <w:pStyle w:val="TableContents"/>
              <w:jc w:val="center"/>
            </w:pPr>
            <w:r w:rsidRPr="000F6718">
              <w:rPr>
                <w:rFonts w:eastAsia="Times New Roman"/>
                <w:b/>
                <w:bCs/>
                <w:sz w:val="20"/>
                <w:szCs w:val="20"/>
              </w:rPr>
              <w:t>Додатак за минули рад</w:t>
            </w:r>
          </w:p>
        </w:tc>
        <w:tc>
          <w:tcPr>
            <w:tcW w:w="3197" w:type="dxa"/>
            <w:tcBorders>
              <w:left w:val="single" w:sz="4" w:space="0" w:color="000000"/>
              <w:bottom w:val="single" w:sz="4" w:space="0" w:color="000000"/>
            </w:tcBorders>
            <w:shd w:val="clear" w:color="auto" w:fill="auto"/>
            <w:vAlign w:val="center"/>
          </w:tcPr>
          <w:p w:rsidR="000F6718" w:rsidRPr="000F6718" w:rsidRDefault="000F6718" w:rsidP="002960FC">
            <w:pPr>
              <w:pStyle w:val="TableContents"/>
              <w:jc w:val="center"/>
            </w:pPr>
            <w:r w:rsidRPr="000F6718">
              <w:rPr>
                <w:rFonts w:eastAsia="Times New Roman"/>
                <w:b/>
                <w:bCs/>
                <w:sz w:val="20"/>
                <w:szCs w:val="20"/>
              </w:rPr>
              <w:t>Укупно</w:t>
            </w:r>
          </w:p>
        </w:tc>
        <w:tc>
          <w:tcPr>
            <w:tcW w:w="33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6718" w:rsidRPr="000F6718" w:rsidRDefault="000F6718" w:rsidP="002960FC">
            <w:pPr>
              <w:snapToGrid w:val="0"/>
            </w:pPr>
          </w:p>
        </w:tc>
      </w:tr>
      <w:tr w:rsidR="000F6718" w:rsidRPr="000F6718" w:rsidTr="002960FC">
        <w:trPr>
          <w:trHeight w:val="567"/>
        </w:trPr>
        <w:tc>
          <w:tcPr>
            <w:tcW w:w="2753" w:type="dxa"/>
            <w:tcBorders>
              <w:left w:val="single" w:sz="4" w:space="0" w:color="000000"/>
              <w:bottom w:val="single" w:sz="4" w:space="0" w:color="000000"/>
            </w:tcBorders>
            <w:shd w:val="clear" w:color="auto" w:fill="auto"/>
            <w:vAlign w:val="center"/>
          </w:tcPr>
          <w:p w:rsidR="000F6718" w:rsidRPr="000F6718" w:rsidRDefault="000F6718" w:rsidP="002960FC">
            <w:pPr>
              <w:pStyle w:val="TableContents"/>
              <w:jc w:val="center"/>
            </w:pPr>
            <w:r w:rsidRPr="000F6718">
              <w:rPr>
                <w:rFonts w:eastAsia="Times New Roman"/>
                <w:i/>
                <w:iCs/>
                <w:sz w:val="20"/>
                <w:szCs w:val="20"/>
              </w:rPr>
              <w:t>Декан</w:t>
            </w:r>
          </w:p>
        </w:tc>
        <w:tc>
          <w:tcPr>
            <w:tcW w:w="1304" w:type="dxa"/>
            <w:tcBorders>
              <w:left w:val="single" w:sz="4" w:space="0" w:color="000000"/>
              <w:bottom w:val="single" w:sz="4" w:space="0" w:color="000000"/>
            </w:tcBorders>
            <w:shd w:val="clear" w:color="auto" w:fill="auto"/>
            <w:vAlign w:val="center"/>
          </w:tcPr>
          <w:p w:rsidR="000F6718" w:rsidRPr="000F6718" w:rsidRDefault="000F6718" w:rsidP="002960FC">
            <w:pPr>
              <w:pStyle w:val="TableContents"/>
              <w:snapToGrid w:val="0"/>
              <w:jc w:val="center"/>
            </w:pPr>
            <w:r w:rsidRPr="000F6718">
              <w:rPr>
                <w:rFonts w:eastAsia="Times New Roman"/>
                <w:sz w:val="20"/>
                <w:szCs w:val="20"/>
                <w:lang w:val="sr-Latn-RS"/>
              </w:rPr>
              <w:t>106.449,18</w:t>
            </w:r>
          </w:p>
        </w:tc>
        <w:tc>
          <w:tcPr>
            <w:tcW w:w="1449" w:type="dxa"/>
            <w:tcBorders>
              <w:left w:val="single" w:sz="4" w:space="0" w:color="000000"/>
              <w:bottom w:val="single" w:sz="4" w:space="0" w:color="000000"/>
            </w:tcBorders>
            <w:shd w:val="clear" w:color="auto" w:fill="auto"/>
            <w:vAlign w:val="center"/>
          </w:tcPr>
          <w:p w:rsidR="000F6718" w:rsidRPr="000F6718" w:rsidRDefault="000F6718" w:rsidP="002960FC">
            <w:pPr>
              <w:pStyle w:val="TableContents"/>
              <w:snapToGrid w:val="0"/>
              <w:jc w:val="center"/>
            </w:pPr>
            <w:r w:rsidRPr="000F6718">
              <w:rPr>
                <w:rFonts w:eastAsia="Times New Roman"/>
                <w:sz w:val="20"/>
                <w:szCs w:val="20"/>
                <w:lang w:val="sr-Latn-RS"/>
              </w:rPr>
              <w:t>25.192,60</w:t>
            </w:r>
          </w:p>
        </w:tc>
        <w:tc>
          <w:tcPr>
            <w:tcW w:w="1377" w:type="dxa"/>
            <w:tcBorders>
              <w:left w:val="single" w:sz="4" w:space="0" w:color="000000"/>
              <w:bottom w:val="single" w:sz="4" w:space="0" w:color="000000"/>
            </w:tcBorders>
            <w:shd w:val="clear" w:color="auto" w:fill="auto"/>
            <w:vAlign w:val="center"/>
          </w:tcPr>
          <w:p w:rsidR="000F6718" w:rsidRPr="000F6718" w:rsidRDefault="000F6718" w:rsidP="002960FC">
            <w:pPr>
              <w:pStyle w:val="TableContents"/>
              <w:snapToGrid w:val="0"/>
              <w:jc w:val="center"/>
            </w:pPr>
            <w:r w:rsidRPr="000F6718">
              <w:rPr>
                <w:rFonts w:eastAsia="Times New Roman"/>
                <w:sz w:val="20"/>
                <w:szCs w:val="20"/>
                <w:lang w:val="sr-Latn-RS"/>
              </w:rPr>
              <w:t>21.593,82</w:t>
            </w:r>
          </w:p>
        </w:tc>
        <w:tc>
          <w:tcPr>
            <w:tcW w:w="3197" w:type="dxa"/>
            <w:tcBorders>
              <w:left w:val="single" w:sz="4" w:space="0" w:color="000000"/>
              <w:bottom w:val="single" w:sz="4" w:space="0" w:color="000000"/>
            </w:tcBorders>
            <w:shd w:val="clear" w:color="auto" w:fill="auto"/>
            <w:vAlign w:val="center"/>
          </w:tcPr>
          <w:p w:rsidR="000F6718" w:rsidRPr="000F6718" w:rsidRDefault="000F6718" w:rsidP="002960FC">
            <w:pPr>
              <w:pStyle w:val="TableContents"/>
              <w:snapToGrid w:val="0"/>
              <w:jc w:val="center"/>
            </w:pPr>
            <w:r w:rsidRPr="000F6718">
              <w:rPr>
                <w:rFonts w:eastAsia="Times New Roman"/>
                <w:sz w:val="20"/>
                <w:szCs w:val="20"/>
                <w:lang w:val="sr-Latn-RS"/>
              </w:rPr>
              <w:t>153.235,60</w:t>
            </w:r>
          </w:p>
        </w:tc>
        <w:tc>
          <w:tcPr>
            <w:tcW w:w="3330" w:type="dxa"/>
            <w:tcBorders>
              <w:left w:val="single" w:sz="4" w:space="0" w:color="000000"/>
              <w:bottom w:val="single" w:sz="4" w:space="0" w:color="000000"/>
              <w:right w:val="single" w:sz="4" w:space="0" w:color="000000"/>
            </w:tcBorders>
            <w:shd w:val="clear" w:color="auto" w:fill="auto"/>
            <w:vAlign w:val="center"/>
          </w:tcPr>
          <w:p w:rsidR="000F6718" w:rsidRPr="000F6718" w:rsidRDefault="000F6718" w:rsidP="002960FC">
            <w:pPr>
              <w:pStyle w:val="TableContents"/>
              <w:snapToGrid w:val="0"/>
              <w:jc w:val="center"/>
              <w:rPr>
                <w:lang w:val="sr-Cyrl-RS"/>
              </w:rPr>
            </w:pPr>
            <w:r w:rsidRPr="000F6718">
              <w:rPr>
                <w:rFonts w:eastAsia="Times New Roman"/>
                <w:sz w:val="20"/>
                <w:szCs w:val="20"/>
                <w:lang w:val="sr-Latn-RS"/>
              </w:rPr>
              <w:t>1</w:t>
            </w:r>
            <w:r w:rsidRPr="000F6718">
              <w:rPr>
                <w:rFonts w:eastAsia="Times New Roman"/>
                <w:sz w:val="20"/>
                <w:szCs w:val="20"/>
                <w:lang w:val="sr-Cyrl-RS"/>
              </w:rPr>
              <w:t>62</w:t>
            </w:r>
            <w:r w:rsidRPr="000F6718">
              <w:rPr>
                <w:rFonts w:eastAsia="Times New Roman"/>
                <w:sz w:val="20"/>
                <w:szCs w:val="20"/>
                <w:lang w:val="sr-Latn-RS"/>
              </w:rPr>
              <w:t>.8</w:t>
            </w:r>
            <w:r w:rsidRPr="000F6718">
              <w:rPr>
                <w:rFonts w:eastAsia="Times New Roman"/>
                <w:sz w:val="20"/>
                <w:szCs w:val="20"/>
                <w:lang w:val="sr-Cyrl-RS"/>
              </w:rPr>
              <w:t>60</w:t>
            </w:r>
            <w:r w:rsidRPr="000F6718">
              <w:rPr>
                <w:rFonts w:eastAsia="Times New Roman"/>
                <w:sz w:val="20"/>
                <w:szCs w:val="20"/>
                <w:lang w:val="sr-Latn-RS"/>
              </w:rPr>
              <w:t>,</w:t>
            </w:r>
            <w:r w:rsidRPr="000F6718">
              <w:rPr>
                <w:rFonts w:eastAsia="Times New Roman"/>
                <w:sz w:val="20"/>
                <w:szCs w:val="20"/>
                <w:lang w:val="sr-Cyrl-RS"/>
              </w:rPr>
              <w:t>31</w:t>
            </w:r>
          </w:p>
        </w:tc>
      </w:tr>
      <w:tr w:rsidR="000F6718" w:rsidRPr="000F6718" w:rsidTr="002960FC">
        <w:trPr>
          <w:trHeight w:val="567"/>
        </w:trPr>
        <w:tc>
          <w:tcPr>
            <w:tcW w:w="2753" w:type="dxa"/>
            <w:tcBorders>
              <w:left w:val="single" w:sz="4" w:space="0" w:color="000000"/>
              <w:bottom w:val="single" w:sz="4" w:space="0" w:color="000000"/>
            </w:tcBorders>
            <w:shd w:val="clear" w:color="auto" w:fill="auto"/>
            <w:vAlign w:val="center"/>
          </w:tcPr>
          <w:p w:rsidR="000F6718" w:rsidRPr="000F6718" w:rsidRDefault="000F6718" w:rsidP="002960FC">
            <w:pPr>
              <w:pStyle w:val="TableContents"/>
              <w:jc w:val="center"/>
            </w:pPr>
            <w:r w:rsidRPr="000F6718">
              <w:rPr>
                <w:rFonts w:eastAsia="Times New Roman"/>
                <w:i/>
                <w:iCs/>
                <w:sz w:val="20"/>
                <w:szCs w:val="20"/>
              </w:rPr>
              <w:t>Продекан за наставу</w:t>
            </w:r>
          </w:p>
        </w:tc>
        <w:tc>
          <w:tcPr>
            <w:tcW w:w="1304" w:type="dxa"/>
            <w:tcBorders>
              <w:left w:val="single" w:sz="4" w:space="0" w:color="000000"/>
              <w:bottom w:val="single" w:sz="4" w:space="0" w:color="000000"/>
            </w:tcBorders>
            <w:shd w:val="clear" w:color="auto" w:fill="auto"/>
            <w:vAlign w:val="center"/>
          </w:tcPr>
          <w:p w:rsidR="000F6718" w:rsidRPr="000F6718" w:rsidRDefault="000F6718" w:rsidP="002960FC">
            <w:pPr>
              <w:pStyle w:val="TableContents"/>
              <w:snapToGrid w:val="0"/>
              <w:jc w:val="center"/>
            </w:pPr>
            <w:r w:rsidRPr="000F6718">
              <w:rPr>
                <w:rFonts w:eastAsia="Times New Roman"/>
                <w:sz w:val="20"/>
                <w:szCs w:val="20"/>
                <w:lang w:val="sr-Latn-RS"/>
              </w:rPr>
              <w:t>93.588,43</w:t>
            </w:r>
          </w:p>
        </w:tc>
        <w:tc>
          <w:tcPr>
            <w:tcW w:w="1449" w:type="dxa"/>
            <w:tcBorders>
              <w:left w:val="single" w:sz="4" w:space="0" w:color="000000"/>
              <w:bottom w:val="single" w:sz="4" w:space="0" w:color="000000"/>
            </w:tcBorders>
            <w:shd w:val="clear" w:color="auto" w:fill="auto"/>
            <w:vAlign w:val="center"/>
          </w:tcPr>
          <w:p w:rsidR="000F6718" w:rsidRPr="000F6718" w:rsidRDefault="000F6718" w:rsidP="002960FC">
            <w:pPr>
              <w:pStyle w:val="TableContents"/>
              <w:snapToGrid w:val="0"/>
              <w:jc w:val="center"/>
            </w:pPr>
            <w:r w:rsidRPr="000F6718">
              <w:rPr>
                <w:rFonts w:eastAsia="Times New Roman"/>
                <w:sz w:val="20"/>
                <w:szCs w:val="20"/>
                <w:lang w:val="sr-Latn-RS"/>
              </w:rPr>
              <w:t>15.588,79</w:t>
            </w:r>
          </w:p>
        </w:tc>
        <w:tc>
          <w:tcPr>
            <w:tcW w:w="1377" w:type="dxa"/>
            <w:tcBorders>
              <w:left w:val="single" w:sz="4" w:space="0" w:color="000000"/>
              <w:bottom w:val="single" w:sz="4" w:space="0" w:color="000000"/>
            </w:tcBorders>
            <w:shd w:val="clear" w:color="auto" w:fill="auto"/>
            <w:vAlign w:val="center"/>
          </w:tcPr>
          <w:p w:rsidR="000F6718" w:rsidRPr="000F6718" w:rsidRDefault="000F6718" w:rsidP="002960FC">
            <w:pPr>
              <w:pStyle w:val="TableContents"/>
              <w:snapToGrid w:val="0"/>
              <w:jc w:val="center"/>
            </w:pPr>
            <w:r w:rsidRPr="000F6718">
              <w:rPr>
                <w:rFonts w:eastAsia="Times New Roman"/>
                <w:sz w:val="20"/>
                <w:szCs w:val="20"/>
                <w:lang w:val="sr-Latn-RS"/>
              </w:rPr>
              <w:t>6.550,64</w:t>
            </w:r>
          </w:p>
        </w:tc>
        <w:tc>
          <w:tcPr>
            <w:tcW w:w="3197" w:type="dxa"/>
            <w:tcBorders>
              <w:left w:val="single" w:sz="4" w:space="0" w:color="000000"/>
              <w:bottom w:val="single" w:sz="4" w:space="0" w:color="000000"/>
            </w:tcBorders>
            <w:shd w:val="clear" w:color="auto" w:fill="auto"/>
            <w:vAlign w:val="center"/>
          </w:tcPr>
          <w:p w:rsidR="000F6718" w:rsidRPr="000F6718" w:rsidRDefault="000F6718" w:rsidP="002960FC">
            <w:pPr>
              <w:pStyle w:val="TableContents"/>
              <w:snapToGrid w:val="0"/>
              <w:jc w:val="center"/>
            </w:pPr>
            <w:r w:rsidRPr="000F6718">
              <w:rPr>
                <w:rFonts w:eastAsia="Times New Roman"/>
                <w:sz w:val="20"/>
                <w:szCs w:val="20"/>
                <w:lang w:val="sr-Latn-RS"/>
              </w:rPr>
              <w:t>115.727,86</w:t>
            </w:r>
          </w:p>
        </w:tc>
        <w:tc>
          <w:tcPr>
            <w:tcW w:w="3330" w:type="dxa"/>
            <w:tcBorders>
              <w:left w:val="single" w:sz="4" w:space="0" w:color="000000"/>
              <w:bottom w:val="single" w:sz="4" w:space="0" w:color="000000"/>
              <w:right w:val="single" w:sz="4" w:space="0" w:color="000000"/>
            </w:tcBorders>
            <w:shd w:val="clear" w:color="auto" w:fill="auto"/>
            <w:vAlign w:val="center"/>
          </w:tcPr>
          <w:p w:rsidR="000F6718" w:rsidRPr="000F6718" w:rsidRDefault="000F6718" w:rsidP="002960FC">
            <w:pPr>
              <w:pStyle w:val="TableContents"/>
              <w:snapToGrid w:val="0"/>
              <w:jc w:val="center"/>
              <w:rPr>
                <w:lang w:val="sr-Cyrl-RS"/>
              </w:rPr>
            </w:pPr>
            <w:r w:rsidRPr="000F6718">
              <w:rPr>
                <w:rFonts w:eastAsia="Times New Roman"/>
                <w:sz w:val="20"/>
                <w:szCs w:val="20"/>
                <w:lang w:val="sr-Cyrl-RS"/>
              </w:rPr>
              <w:t>123</w:t>
            </w:r>
            <w:r w:rsidRPr="000F6718">
              <w:rPr>
                <w:rFonts w:eastAsia="Times New Roman"/>
                <w:sz w:val="20"/>
                <w:szCs w:val="20"/>
                <w:lang w:val="sr-Latn-RS"/>
              </w:rPr>
              <w:t>.</w:t>
            </w:r>
            <w:r w:rsidRPr="000F6718">
              <w:rPr>
                <w:rFonts w:eastAsia="Times New Roman"/>
                <w:sz w:val="20"/>
                <w:szCs w:val="20"/>
                <w:lang w:val="sr-Cyrl-RS"/>
              </w:rPr>
              <w:t>487</w:t>
            </w:r>
            <w:r w:rsidRPr="000F6718">
              <w:rPr>
                <w:rFonts w:eastAsia="Times New Roman"/>
                <w:sz w:val="20"/>
                <w:szCs w:val="20"/>
                <w:lang w:val="sr-Latn-RS"/>
              </w:rPr>
              <w:t>,</w:t>
            </w:r>
            <w:r w:rsidRPr="000F6718">
              <w:rPr>
                <w:rFonts w:eastAsia="Times New Roman"/>
                <w:sz w:val="20"/>
                <w:szCs w:val="20"/>
                <w:lang w:val="sr-Cyrl-RS"/>
              </w:rPr>
              <w:t>33</w:t>
            </w:r>
          </w:p>
        </w:tc>
      </w:tr>
      <w:tr w:rsidR="000F6718" w:rsidRPr="000F6718" w:rsidTr="002960FC">
        <w:trPr>
          <w:trHeight w:val="567"/>
        </w:trPr>
        <w:tc>
          <w:tcPr>
            <w:tcW w:w="2753" w:type="dxa"/>
            <w:tcBorders>
              <w:left w:val="single" w:sz="4" w:space="0" w:color="000000"/>
              <w:bottom w:val="single" w:sz="4" w:space="0" w:color="000000"/>
            </w:tcBorders>
            <w:shd w:val="clear" w:color="auto" w:fill="auto"/>
            <w:vAlign w:val="center"/>
          </w:tcPr>
          <w:p w:rsidR="000F6718" w:rsidRPr="000F6718" w:rsidRDefault="000F6718" w:rsidP="002960FC">
            <w:pPr>
              <w:pStyle w:val="TableContents"/>
              <w:jc w:val="center"/>
            </w:pPr>
            <w:r w:rsidRPr="000F6718">
              <w:rPr>
                <w:rFonts w:eastAsia="Times New Roman"/>
                <w:i/>
                <w:iCs/>
                <w:sz w:val="20"/>
                <w:szCs w:val="20"/>
              </w:rPr>
              <w:t>Продекан за науку</w:t>
            </w:r>
          </w:p>
        </w:tc>
        <w:tc>
          <w:tcPr>
            <w:tcW w:w="1304" w:type="dxa"/>
            <w:tcBorders>
              <w:left w:val="single" w:sz="4" w:space="0" w:color="000000"/>
              <w:bottom w:val="single" w:sz="4" w:space="0" w:color="000000"/>
            </w:tcBorders>
            <w:shd w:val="clear" w:color="auto" w:fill="auto"/>
            <w:vAlign w:val="center"/>
          </w:tcPr>
          <w:p w:rsidR="000F6718" w:rsidRPr="000F6718" w:rsidRDefault="000F6718" w:rsidP="002960FC">
            <w:pPr>
              <w:pStyle w:val="TableContents"/>
              <w:snapToGrid w:val="0"/>
              <w:jc w:val="center"/>
            </w:pPr>
            <w:r w:rsidRPr="000F6718">
              <w:rPr>
                <w:rFonts w:eastAsia="Times New Roman"/>
                <w:sz w:val="20"/>
                <w:szCs w:val="20"/>
                <w:lang w:val="sr-Latn-RS"/>
              </w:rPr>
              <w:t>90.442,84</w:t>
            </w:r>
          </w:p>
        </w:tc>
        <w:tc>
          <w:tcPr>
            <w:tcW w:w="1449" w:type="dxa"/>
            <w:tcBorders>
              <w:left w:val="single" w:sz="4" w:space="0" w:color="000000"/>
              <w:bottom w:val="single" w:sz="4" w:space="0" w:color="000000"/>
            </w:tcBorders>
            <w:shd w:val="clear" w:color="auto" w:fill="auto"/>
            <w:vAlign w:val="center"/>
          </w:tcPr>
          <w:p w:rsidR="000F6718" w:rsidRPr="000F6718" w:rsidRDefault="000F6718" w:rsidP="002960FC">
            <w:pPr>
              <w:pStyle w:val="TableContents"/>
              <w:snapToGrid w:val="0"/>
              <w:jc w:val="center"/>
            </w:pPr>
            <w:r w:rsidRPr="000F6718">
              <w:rPr>
                <w:rFonts w:eastAsia="Times New Roman"/>
                <w:sz w:val="20"/>
                <w:szCs w:val="20"/>
                <w:lang w:val="sr-Latn-RS"/>
              </w:rPr>
              <w:t>14.280,45</w:t>
            </w:r>
          </w:p>
        </w:tc>
        <w:tc>
          <w:tcPr>
            <w:tcW w:w="1377" w:type="dxa"/>
            <w:tcBorders>
              <w:left w:val="single" w:sz="4" w:space="0" w:color="000000"/>
              <w:bottom w:val="single" w:sz="4" w:space="0" w:color="000000"/>
            </w:tcBorders>
            <w:shd w:val="clear" w:color="auto" w:fill="auto"/>
            <w:vAlign w:val="center"/>
          </w:tcPr>
          <w:p w:rsidR="000F6718" w:rsidRPr="000F6718" w:rsidRDefault="000F6718" w:rsidP="002960FC">
            <w:pPr>
              <w:pStyle w:val="TableContents"/>
              <w:snapToGrid w:val="0"/>
              <w:jc w:val="center"/>
            </w:pPr>
            <w:r w:rsidRPr="000F6718">
              <w:rPr>
                <w:rFonts w:eastAsia="Times New Roman"/>
                <w:sz w:val="20"/>
                <w:szCs w:val="20"/>
                <w:lang w:val="sr-Latn-RS"/>
              </w:rPr>
              <w:t>6.702,29</w:t>
            </w:r>
          </w:p>
        </w:tc>
        <w:tc>
          <w:tcPr>
            <w:tcW w:w="3197" w:type="dxa"/>
            <w:tcBorders>
              <w:left w:val="single" w:sz="4" w:space="0" w:color="000000"/>
              <w:bottom w:val="single" w:sz="4" w:space="0" w:color="000000"/>
            </w:tcBorders>
            <w:shd w:val="clear" w:color="auto" w:fill="auto"/>
            <w:vAlign w:val="center"/>
          </w:tcPr>
          <w:p w:rsidR="000F6718" w:rsidRPr="000F6718" w:rsidRDefault="000F6718" w:rsidP="002960FC">
            <w:pPr>
              <w:pStyle w:val="TableContents"/>
              <w:snapToGrid w:val="0"/>
              <w:jc w:val="center"/>
            </w:pPr>
            <w:r w:rsidRPr="000F6718">
              <w:rPr>
                <w:rFonts w:eastAsia="Times New Roman"/>
                <w:sz w:val="20"/>
                <w:szCs w:val="20"/>
                <w:lang w:val="sr-Latn-RS"/>
              </w:rPr>
              <w:t>111.425,58</w:t>
            </w:r>
          </w:p>
        </w:tc>
        <w:tc>
          <w:tcPr>
            <w:tcW w:w="3330" w:type="dxa"/>
            <w:tcBorders>
              <w:left w:val="single" w:sz="4" w:space="0" w:color="000000"/>
              <w:bottom w:val="single" w:sz="4" w:space="0" w:color="000000"/>
              <w:right w:val="single" w:sz="4" w:space="0" w:color="000000"/>
            </w:tcBorders>
            <w:shd w:val="clear" w:color="auto" w:fill="auto"/>
            <w:vAlign w:val="center"/>
          </w:tcPr>
          <w:p w:rsidR="000F6718" w:rsidRPr="000F6718" w:rsidRDefault="000F6718" w:rsidP="002960FC">
            <w:pPr>
              <w:pStyle w:val="TableContents"/>
              <w:snapToGrid w:val="0"/>
              <w:jc w:val="center"/>
              <w:rPr>
                <w:lang w:val="sr-Cyrl-RS"/>
              </w:rPr>
            </w:pPr>
            <w:r w:rsidRPr="000F6718">
              <w:rPr>
                <w:rFonts w:eastAsia="Times New Roman"/>
                <w:sz w:val="20"/>
                <w:szCs w:val="20"/>
                <w:lang w:val="sr-Latn-RS"/>
              </w:rPr>
              <w:t>1</w:t>
            </w:r>
            <w:r w:rsidRPr="000F6718">
              <w:rPr>
                <w:rFonts w:eastAsia="Times New Roman"/>
                <w:sz w:val="20"/>
                <w:szCs w:val="20"/>
                <w:lang w:val="sr-Cyrl-RS"/>
              </w:rPr>
              <w:t>18</w:t>
            </w:r>
            <w:r w:rsidRPr="000F6718">
              <w:rPr>
                <w:rFonts w:eastAsia="Times New Roman"/>
                <w:sz w:val="20"/>
                <w:szCs w:val="20"/>
                <w:lang w:val="sr-Latn-RS"/>
              </w:rPr>
              <w:t>.</w:t>
            </w:r>
            <w:r w:rsidRPr="000F6718">
              <w:rPr>
                <w:rFonts w:eastAsia="Times New Roman"/>
                <w:sz w:val="20"/>
                <w:szCs w:val="20"/>
                <w:lang w:val="sr-Cyrl-RS"/>
              </w:rPr>
              <w:t>952</w:t>
            </w:r>
            <w:r w:rsidRPr="000F6718">
              <w:rPr>
                <w:rFonts w:eastAsia="Times New Roman"/>
                <w:sz w:val="20"/>
                <w:szCs w:val="20"/>
                <w:lang w:val="sr-Latn-RS"/>
              </w:rPr>
              <w:t>,</w:t>
            </w:r>
            <w:r w:rsidRPr="000F6718">
              <w:rPr>
                <w:rFonts w:eastAsia="Times New Roman"/>
                <w:sz w:val="20"/>
                <w:szCs w:val="20"/>
                <w:lang w:val="sr-Cyrl-RS"/>
              </w:rPr>
              <w:t>73</w:t>
            </w:r>
          </w:p>
        </w:tc>
      </w:tr>
      <w:tr w:rsidR="000F6718" w:rsidRPr="000F6718" w:rsidTr="002960FC">
        <w:trPr>
          <w:trHeight w:val="567"/>
        </w:trPr>
        <w:tc>
          <w:tcPr>
            <w:tcW w:w="2753" w:type="dxa"/>
            <w:tcBorders>
              <w:left w:val="single" w:sz="4" w:space="0" w:color="000000"/>
              <w:bottom w:val="single" w:sz="4" w:space="0" w:color="000000"/>
            </w:tcBorders>
            <w:shd w:val="clear" w:color="auto" w:fill="auto"/>
            <w:vAlign w:val="center"/>
          </w:tcPr>
          <w:p w:rsidR="000F6718" w:rsidRPr="000F6718" w:rsidRDefault="000F6718" w:rsidP="002960FC">
            <w:pPr>
              <w:pStyle w:val="TableContents"/>
              <w:jc w:val="center"/>
            </w:pPr>
            <w:r w:rsidRPr="000F6718">
              <w:rPr>
                <w:rFonts w:eastAsia="Times New Roman"/>
                <w:i/>
                <w:iCs/>
                <w:sz w:val="20"/>
                <w:szCs w:val="20"/>
              </w:rPr>
              <w:t>Продекан за финансије</w:t>
            </w:r>
          </w:p>
        </w:tc>
        <w:tc>
          <w:tcPr>
            <w:tcW w:w="1304" w:type="dxa"/>
            <w:tcBorders>
              <w:left w:val="single" w:sz="4" w:space="0" w:color="000000"/>
              <w:bottom w:val="single" w:sz="4" w:space="0" w:color="000000"/>
            </w:tcBorders>
            <w:shd w:val="clear" w:color="auto" w:fill="auto"/>
            <w:vAlign w:val="center"/>
          </w:tcPr>
          <w:p w:rsidR="000F6718" w:rsidRPr="000F6718" w:rsidRDefault="000F6718" w:rsidP="002960FC">
            <w:pPr>
              <w:pStyle w:val="TableContents"/>
              <w:snapToGrid w:val="0"/>
              <w:jc w:val="center"/>
            </w:pPr>
            <w:r w:rsidRPr="000F6718">
              <w:rPr>
                <w:rFonts w:eastAsia="Times New Roman"/>
                <w:sz w:val="20"/>
                <w:szCs w:val="20"/>
                <w:lang w:val="sr-Latn-RS"/>
              </w:rPr>
              <w:t>109.594,78</w:t>
            </w:r>
          </w:p>
        </w:tc>
        <w:tc>
          <w:tcPr>
            <w:tcW w:w="1449" w:type="dxa"/>
            <w:tcBorders>
              <w:left w:val="single" w:sz="4" w:space="0" w:color="000000"/>
              <w:bottom w:val="single" w:sz="4" w:space="0" w:color="000000"/>
            </w:tcBorders>
            <w:shd w:val="clear" w:color="auto" w:fill="auto"/>
            <w:vAlign w:val="center"/>
          </w:tcPr>
          <w:p w:rsidR="000F6718" w:rsidRPr="000F6718" w:rsidRDefault="000F6718" w:rsidP="002960FC">
            <w:pPr>
              <w:pStyle w:val="TableContents"/>
              <w:snapToGrid w:val="0"/>
              <w:jc w:val="center"/>
            </w:pPr>
            <w:r w:rsidRPr="000F6718">
              <w:rPr>
                <w:rFonts w:eastAsia="Times New Roman"/>
                <w:sz w:val="20"/>
                <w:szCs w:val="20"/>
                <w:lang w:val="sr-Latn-RS"/>
              </w:rPr>
              <w:t>15.588,79</w:t>
            </w:r>
          </w:p>
        </w:tc>
        <w:tc>
          <w:tcPr>
            <w:tcW w:w="1377" w:type="dxa"/>
            <w:tcBorders>
              <w:left w:val="single" w:sz="4" w:space="0" w:color="000000"/>
              <w:bottom w:val="single" w:sz="4" w:space="0" w:color="000000"/>
            </w:tcBorders>
            <w:shd w:val="clear" w:color="auto" w:fill="auto"/>
            <w:vAlign w:val="center"/>
          </w:tcPr>
          <w:p w:rsidR="000F6718" w:rsidRPr="000F6718" w:rsidRDefault="000F6718" w:rsidP="002960FC">
            <w:pPr>
              <w:pStyle w:val="TableContents"/>
              <w:snapToGrid w:val="0"/>
              <w:jc w:val="center"/>
            </w:pPr>
            <w:r w:rsidRPr="000F6718">
              <w:rPr>
                <w:rFonts w:eastAsia="Times New Roman"/>
                <w:sz w:val="20"/>
                <w:szCs w:val="20"/>
                <w:lang w:val="sr-Latn-RS"/>
              </w:rPr>
              <w:t>9.518,18</w:t>
            </w:r>
          </w:p>
        </w:tc>
        <w:tc>
          <w:tcPr>
            <w:tcW w:w="3197" w:type="dxa"/>
            <w:tcBorders>
              <w:left w:val="single" w:sz="4" w:space="0" w:color="000000"/>
              <w:bottom w:val="single" w:sz="4" w:space="0" w:color="000000"/>
            </w:tcBorders>
            <w:shd w:val="clear" w:color="auto" w:fill="auto"/>
            <w:vAlign w:val="center"/>
          </w:tcPr>
          <w:p w:rsidR="000F6718" w:rsidRPr="000F6718" w:rsidRDefault="000F6718" w:rsidP="002960FC">
            <w:pPr>
              <w:pStyle w:val="TableContents"/>
              <w:snapToGrid w:val="0"/>
              <w:jc w:val="center"/>
            </w:pPr>
            <w:r w:rsidRPr="000F6718">
              <w:rPr>
                <w:rFonts w:eastAsia="Times New Roman"/>
                <w:sz w:val="20"/>
                <w:szCs w:val="20"/>
                <w:lang w:val="sr-Latn-RS"/>
              </w:rPr>
              <w:t>134.701,75</w:t>
            </w:r>
          </w:p>
        </w:tc>
        <w:tc>
          <w:tcPr>
            <w:tcW w:w="3330" w:type="dxa"/>
            <w:tcBorders>
              <w:left w:val="single" w:sz="4" w:space="0" w:color="000000"/>
              <w:bottom w:val="single" w:sz="4" w:space="0" w:color="000000"/>
              <w:right w:val="single" w:sz="4" w:space="0" w:color="000000"/>
            </w:tcBorders>
            <w:shd w:val="clear" w:color="auto" w:fill="auto"/>
            <w:vAlign w:val="center"/>
          </w:tcPr>
          <w:p w:rsidR="000F6718" w:rsidRPr="000F6718" w:rsidRDefault="000F6718" w:rsidP="002960FC">
            <w:pPr>
              <w:pStyle w:val="TableContents"/>
              <w:snapToGrid w:val="0"/>
              <w:jc w:val="center"/>
              <w:rPr>
                <w:lang w:val="sr-Cyrl-RS"/>
              </w:rPr>
            </w:pPr>
            <w:r w:rsidRPr="000F6718">
              <w:rPr>
                <w:rFonts w:eastAsia="Times New Roman"/>
                <w:sz w:val="20"/>
                <w:szCs w:val="20"/>
                <w:lang w:val="sr-Latn-RS"/>
              </w:rPr>
              <w:t>1</w:t>
            </w:r>
            <w:r w:rsidRPr="000F6718">
              <w:rPr>
                <w:rFonts w:eastAsia="Times New Roman"/>
                <w:sz w:val="20"/>
                <w:szCs w:val="20"/>
                <w:lang w:val="sr-Cyrl-RS"/>
              </w:rPr>
              <w:t>43</w:t>
            </w:r>
            <w:r w:rsidRPr="000F6718">
              <w:rPr>
                <w:rFonts w:eastAsia="Times New Roman"/>
                <w:sz w:val="20"/>
                <w:szCs w:val="20"/>
                <w:lang w:val="sr-Latn-RS"/>
              </w:rPr>
              <w:t>.</w:t>
            </w:r>
            <w:r w:rsidRPr="000F6718">
              <w:rPr>
                <w:rFonts w:eastAsia="Times New Roman"/>
                <w:sz w:val="20"/>
                <w:szCs w:val="20"/>
                <w:lang w:val="sr-Cyrl-RS"/>
              </w:rPr>
              <w:t>544</w:t>
            </w:r>
            <w:r w:rsidRPr="000F6718">
              <w:rPr>
                <w:rFonts w:eastAsia="Times New Roman"/>
                <w:sz w:val="20"/>
                <w:szCs w:val="20"/>
                <w:lang w:val="sr-Latn-RS"/>
              </w:rPr>
              <w:t>,</w:t>
            </w:r>
            <w:r w:rsidRPr="000F6718">
              <w:rPr>
                <w:rFonts w:eastAsia="Times New Roman"/>
                <w:sz w:val="20"/>
                <w:szCs w:val="20"/>
                <w:lang w:val="sr-Cyrl-RS"/>
              </w:rPr>
              <w:t>54</w:t>
            </w:r>
          </w:p>
        </w:tc>
      </w:tr>
      <w:tr w:rsidR="000F6718" w:rsidRPr="000F6718" w:rsidTr="002960FC">
        <w:trPr>
          <w:trHeight w:val="567"/>
        </w:trPr>
        <w:tc>
          <w:tcPr>
            <w:tcW w:w="2753" w:type="dxa"/>
            <w:tcBorders>
              <w:left w:val="single" w:sz="4" w:space="0" w:color="000000"/>
              <w:bottom w:val="single" w:sz="4" w:space="0" w:color="000000"/>
            </w:tcBorders>
            <w:shd w:val="clear" w:color="auto" w:fill="auto"/>
            <w:vAlign w:val="center"/>
          </w:tcPr>
          <w:p w:rsidR="000F6718" w:rsidRPr="000F6718" w:rsidRDefault="000F6718" w:rsidP="002960FC">
            <w:pPr>
              <w:pStyle w:val="TableContents"/>
              <w:jc w:val="center"/>
            </w:pPr>
            <w:r w:rsidRPr="000F6718">
              <w:rPr>
                <w:rFonts w:eastAsia="Times New Roman"/>
                <w:i/>
                <w:iCs/>
                <w:sz w:val="20"/>
                <w:szCs w:val="20"/>
              </w:rPr>
              <w:t>Студент продекан</w:t>
            </w:r>
          </w:p>
        </w:tc>
        <w:tc>
          <w:tcPr>
            <w:tcW w:w="1304" w:type="dxa"/>
            <w:tcBorders>
              <w:left w:val="single" w:sz="4" w:space="0" w:color="000000"/>
              <w:bottom w:val="single" w:sz="4" w:space="0" w:color="000000"/>
            </w:tcBorders>
            <w:shd w:val="clear" w:color="auto" w:fill="auto"/>
            <w:vAlign w:val="center"/>
          </w:tcPr>
          <w:p w:rsidR="000F6718" w:rsidRPr="000F6718" w:rsidRDefault="000F6718" w:rsidP="002960FC">
            <w:pPr>
              <w:pStyle w:val="TableContents"/>
              <w:snapToGrid w:val="0"/>
              <w:jc w:val="center"/>
            </w:pPr>
            <w:r w:rsidRPr="000F6718">
              <w:rPr>
                <w:rFonts w:eastAsia="Times New Roman"/>
                <w:sz w:val="20"/>
                <w:szCs w:val="20"/>
              </w:rPr>
              <w:t>/</w:t>
            </w:r>
          </w:p>
        </w:tc>
        <w:tc>
          <w:tcPr>
            <w:tcW w:w="1449" w:type="dxa"/>
            <w:tcBorders>
              <w:left w:val="single" w:sz="4" w:space="0" w:color="000000"/>
              <w:bottom w:val="single" w:sz="4" w:space="0" w:color="000000"/>
            </w:tcBorders>
            <w:shd w:val="clear" w:color="auto" w:fill="auto"/>
            <w:vAlign w:val="center"/>
          </w:tcPr>
          <w:p w:rsidR="000F6718" w:rsidRPr="000F6718" w:rsidRDefault="000F6718" w:rsidP="002960FC">
            <w:pPr>
              <w:pStyle w:val="TableContents"/>
              <w:snapToGrid w:val="0"/>
              <w:jc w:val="center"/>
              <w:rPr>
                <w:lang w:val="sr-Cyrl-RS"/>
              </w:rPr>
            </w:pPr>
            <w:r w:rsidRPr="000F6718">
              <w:rPr>
                <w:rFonts w:eastAsia="Times New Roman"/>
                <w:sz w:val="20"/>
                <w:szCs w:val="20"/>
                <w:lang w:val="sr-Cyrl-RS"/>
              </w:rPr>
              <w:t>20</w:t>
            </w:r>
            <w:r w:rsidRPr="000F6718">
              <w:rPr>
                <w:rFonts w:eastAsia="Times New Roman"/>
                <w:sz w:val="20"/>
                <w:szCs w:val="20"/>
                <w:lang w:val="sr-Latn-RS"/>
              </w:rPr>
              <w:t>.</w:t>
            </w:r>
            <w:r w:rsidRPr="000F6718">
              <w:rPr>
                <w:rFonts w:eastAsia="Times New Roman"/>
                <w:sz w:val="20"/>
                <w:szCs w:val="20"/>
                <w:lang w:val="sr-Cyrl-RS"/>
              </w:rPr>
              <w:t>000</w:t>
            </w:r>
            <w:r w:rsidRPr="000F6718">
              <w:rPr>
                <w:rFonts w:eastAsia="Times New Roman"/>
                <w:sz w:val="20"/>
                <w:szCs w:val="20"/>
                <w:lang w:val="sr-Latn-RS"/>
              </w:rPr>
              <w:t>.</w:t>
            </w:r>
            <w:r w:rsidRPr="000F6718">
              <w:rPr>
                <w:rFonts w:eastAsia="Times New Roman"/>
                <w:sz w:val="20"/>
                <w:szCs w:val="20"/>
                <w:lang w:val="sr-Cyrl-RS"/>
              </w:rPr>
              <w:t>00</w:t>
            </w:r>
          </w:p>
        </w:tc>
        <w:tc>
          <w:tcPr>
            <w:tcW w:w="1377" w:type="dxa"/>
            <w:tcBorders>
              <w:left w:val="single" w:sz="4" w:space="0" w:color="000000"/>
              <w:bottom w:val="single" w:sz="4" w:space="0" w:color="000000"/>
            </w:tcBorders>
            <w:shd w:val="clear" w:color="auto" w:fill="auto"/>
            <w:vAlign w:val="center"/>
          </w:tcPr>
          <w:p w:rsidR="000F6718" w:rsidRPr="000F6718" w:rsidRDefault="000F6718" w:rsidP="002960FC">
            <w:pPr>
              <w:pStyle w:val="TableContents"/>
              <w:snapToGrid w:val="0"/>
              <w:jc w:val="center"/>
            </w:pPr>
            <w:r w:rsidRPr="000F6718">
              <w:rPr>
                <w:rFonts w:eastAsia="Times New Roman"/>
                <w:sz w:val="20"/>
                <w:szCs w:val="20"/>
              </w:rPr>
              <w:t>/</w:t>
            </w:r>
          </w:p>
        </w:tc>
        <w:tc>
          <w:tcPr>
            <w:tcW w:w="3197" w:type="dxa"/>
            <w:tcBorders>
              <w:left w:val="single" w:sz="4" w:space="0" w:color="000000"/>
              <w:bottom w:val="single" w:sz="4" w:space="0" w:color="000000"/>
            </w:tcBorders>
            <w:shd w:val="clear" w:color="auto" w:fill="auto"/>
            <w:vAlign w:val="center"/>
          </w:tcPr>
          <w:p w:rsidR="000F6718" w:rsidRPr="000F6718" w:rsidRDefault="000F6718" w:rsidP="002960FC">
            <w:pPr>
              <w:pStyle w:val="TableContents"/>
              <w:snapToGrid w:val="0"/>
              <w:jc w:val="center"/>
              <w:rPr>
                <w:lang w:val="sr-Cyrl-RS"/>
              </w:rPr>
            </w:pPr>
            <w:r w:rsidRPr="000F6718">
              <w:rPr>
                <w:rFonts w:eastAsia="Times New Roman"/>
                <w:sz w:val="20"/>
                <w:szCs w:val="20"/>
                <w:lang w:val="sr-Cyrl-RS"/>
              </w:rPr>
              <w:t>20</w:t>
            </w:r>
            <w:r w:rsidRPr="000F6718">
              <w:rPr>
                <w:rFonts w:eastAsia="Times New Roman"/>
                <w:sz w:val="20"/>
                <w:szCs w:val="20"/>
                <w:lang w:val="sr-Latn-RS"/>
              </w:rPr>
              <w:t>.</w:t>
            </w:r>
            <w:r w:rsidRPr="000F6718">
              <w:rPr>
                <w:rFonts w:eastAsia="Times New Roman"/>
                <w:sz w:val="20"/>
                <w:szCs w:val="20"/>
                <w:lang w:val="sr-Cyrl-RS"/>
              </w:rPr>
              <w:t>000</w:t>
            </w:r>
            <w:r w:rsidRPr="000F6718">
              <w:rPr>
                <w:rFonts w:eastAsia="Times New Roman"/>
                <w:sz w:val="20"/>
                <w:szCs w:val="20"/>
                <w:lang w:val="sr-Latn-RS"/>
              </w:rPr>
              <w:t>,</w:t>
            </w:r>
            <w:r w:rsidRPr="000F6718">
              <w:rPr>
                <w:rFonts w:eastAsia="Times New Roman"/>
                <w:sz w:val="20"/>
                <w:szCs w:val="20"/>
                <w:lang w:val="sr-Cyrl-RS"/>
              </w:rPr>
              <w:t>00</w:t>
            </w:r>
          </w:p>
        </w:tc>
        <w:tc>
          <w:tcPr>
            <w:tcW w:w="3330" w:type="dxa"/>
            <w:tcBorders>
              <w:left w:val="single" w:sz="4" w:space="0" w:color="000000"/>
              <w:bottom w:val="single" w:sz="4" w:space="0" w:color="000000"/>
              <w:right w:val="single" w:sz="4" w:space="0" w:color="000000"/>
            </w:tcBorders>
            <w:shd w:val="clear" w:color="auto" w:fill="auto"/>
            <w:vAlign w:val="center"/>
          </w:tcPr>
          <w:p w:rsidR="000F6718" w:rsidRPr="000F6718" w:rsidRDefault="000F6718" w:rsidP="002960FC">
            <w:pPr>
              <w:pStyle w:val="TableContents"/>
              <w:snapToGrid w:val="0"/>
              <w:jc w:val="center"/>
              <w:rPr>
                <w:lang w:val="sr-Cyrl-RS"/>
              </w:rPr>
            </w:pPr>
            <w:r w:rsidRPr="000F6718">
              <w:rPr>
                <w:rFonts w:eastAsia="Times New Roman"/>
                <w:sz w:val="20"/>
                <w:szCs w:val="20"/>
                <w:lang w:val="sr-Cyrl-RS"/>
              </w:rPr>
              <w:t>20</w:t>
            </w:r>
            <w:r w:rsidRPr="000F6718">
              <w:rPr>
                <w:rFonts w:eastAsia="Times New Roman"/>
                <w:sz w:val="20"/>
                <w:szCs w:val="20"/>
                <w:lang w:val="sr-Latn-RS"/>
              </w:rPr>
              <w:t>.</w:t>
            </w:r>
            <w:r w:rsidRPr="000F6718">
              <w:rPr>
                <w:rFonts w:eastAsia="Times New Roman"/>
                <w:sz w:val="20"/>
                <w:szCs w:val="20"/>
                <w:lang w:val="sr-Cyrl-RS"/>
              </w:rPr>
              <w:t>000</w:t>
            </w:r>
            <w:r w:rsidRPr="000F6718">
              <w:rPr>
                <w:rFonts w:eastAsia="Times New Roman"/>
                <w:sz w:val="20"/>
                <w:szCs w:val="20"/>
                <w:lang w:val="sr-Latn-RS"/>
              </w:rPr>
              <w:t>,</w:t>
            </w:r>
            <w:r w:rsidRPr="000F6718">
              <w:rPr>
                <w:rFonts w:eastAsia="Times New Roman"/>
                <w:sz w:val="20"/>
                <w:szCs w:val="20"/>
                <w:lang w:val="sr-Cyrl-RS"/>
              </w:rPr>
              <w:t>00</w:t>
            </w:r>
          </w:p>
        </w:tc>
      </w:tr>
    </w:tbl>
    <w:p w:rsidR="000F6718" w:rsidRPr="000F6718" w:rsidRDefault="000F6718" w:rsidP="000F6718">
      <w:pPr>
        <w:autoSpaceDE w:val="0"/>
        <w:jc w:val="both"/>
        <w:rPr>
          <w:rFonts w:eastAsia="Times New Roman"/>
          <w:color w:val="000000"/>
          <w:lang w:val="sr-Cyrl-RS"/>
        </w:rPr>
      </w:pPr>
    </w:p>
    <w:p w:rsidR="000F6718" w:rsidRPr="000F6718" w:rsidRDefault="000F6718" w:rsidP="000F6718">
      <w:pPr>
        <w:autoSpaceDE w:val="0"/>
        <w:jc w:val="both"/>
        <w:rPr>
          <w:rFonts w:eastAsia="Times New Roman"/>
          <w:color w:val="000000"/>
        </w:rPr>
      </w:pPr>
    </w:p>
    <w:p w:rsidR="000F6718" w:rsidRPr="000F6718" w:rsidRDefault="000F6718" w:rsidP="000F6718">
      <w:pPr>
        <w:autoSpaceDE w:val="0"/>
        <w:jc w:val="both"/>
        <w:rPr>
          <w:rFonts w:eastAsia="Times New Roman"/>
          <w:color w:val="000000"/>
          <w:lang w:val="sr-Cyrl-RS"/>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212"/>
        <w:gridCol w:w="5968"/>
        <w:gridCol w:w="4320"/>
      </w:tblGrid>
      <w:tr w:rsidR="000F6718" w:rsidRPr="000F6718" w:rsidTr="002960FC">
        <w:tc>
          <w:tcPr>
            <w:tcW w:w="9180" w:type="dxa"/>
            <w:gridSpan w:val="2"/>
            <w:tcBorders>
              <w:top w:val="single" w:sz="4" w:space="0" w:color="000000"/>
              <w:left w:val="single" w:sz="4" w:space="0" w:color="000000"/>
              <w:bottom w:val="single" w:sz="4" w:space="0" w:color="000000"/>
            </w:tcBorders>
            <w:shd w:val="clear" w:color="auto" w:fill="auto"/>
            <w:vAlign w:val="center"/>
          </w:tcPr>
          <w:p w:rsidR="000F6718" w:rsidRPr="000F6718" w:rsidRDefault="000F6718" w:rsidP="002960FC">
            <w:pPr>
              <w:pStyle w:val="TableContents"/>
              <w:jc w:val="center"/>
            </w:pPr>
            <w:r w:rsidRPr="000F6718">
              <w:rPr>
                <w:rFonts w:eastAsia="Times New Roman"/>
                <w:b/>
                <w:bCs/>
                <w:lang w:val="ru-RU"/>
              </w:rPr>
              <w:t xml:space="preserve">Подаци о исплаћеним платама за месец </w:t>
            </w:r>
            <w:r w:rsidRPr="000F6718">
              <w:rPr>
                <w:rFonts w:eastAsia="Times New Roman"/>
                <w:b/>
                <w:bCs/>
                <w:lang w:val="sr-Cyrl-CS"/>
              </w:rPr>
              <w:t>децембар</w:t>
            </w:r>
            <w:r w:rsidRPr="000F6718">
              <w:rPr>
                <w:rFonts w:eastAsia="Times New Roman"/>
                <w:b/>
                <w:bCs/>
                <w:lang w:val="sr-Cyrl-RS"/>
              </w:rPr>
              <w:t xml:space="preserve"> 201</w:t>
            </w:r>
            <w:r w:rsidRPr="000F6718">
              <w:rPr>
                <w:rFonts w:eastAsia="Times New Roman"/>
                <w:b/>
                <w:bCs/>
                <w:lang w:val="sr-Latn-RS"/>
              </w:rPr>
              <w:t>8</w:t>
            </w:r>
            <w:r w:rsidRPr="000F6718">
              <w:rPr>
                <w:rFonts w:eastAsia="Times New Roman"/>
                <w:b/>
                <w:bCs/>
                <w:lang w:val="sr-Cyrl-RS"/>
              </w:rPr>
              <w:t>. године</w:t>
            </w:r>
          </w:p>
        </w:tc>
        <w:tc>
          <w:tcPr>
            <w:tcW w:w="43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6718" w:rsidRPr="000F6718" w:rsidRDefault="000F6718" w:rsidP="002960FC">
            <w:pPr>
              <w:pStyle w:val="TableContents"/>
              <w:jc w:val="center"/>
            </w:pPr>
            <w:r w:rsidRPr="000F6718">
              <w:rPr>
                <w:rFonts w:eastAsia="Times New Roman"/>
                <w:b/>
                <w:bCs/>
                <w:sz w:val="20"/>
                <w:szCs w:val="20"/>
              </w:rPr>
              <w:t>Просечна нето плата</w:t>
            </w:r>
            <w:r w:rsidRPr="000F6718">
              <w:rPr>
                <w:rFonts w:eastAsia="Times New Roman"/>
                <w:b/>
                <w:bCs/>
                <w:sz w:val="20"/>
                <w:szCs w:val="20"/>
              </w:rPr>
              <w:br/>
            </w:r>
            <w:r w:rsidRPr="000F6718">
              <w:rPr>
                <w:rFonts w:eastAsia="Times New Roman"/>
                <w:b/>
                <w:bCs/>
                <w:sz w:val="20"/>
                <w:szCs w:val="20"/>
                <w:lang w:val="sr-Cyrl-RS"/>
              </w:rPr>
              <w:t>1.1</w:t>
            </w:r>
            <w:r w:rsidRPr="000F6718">
              <w:rPr>
                <w:rFonts w:eastAsia="Times New Roman"/>
                <w:b/>
                <w:bCs/>
                <w:sz w:val="20"/>
                <w:szCs w:val="20"/>
                <w:lang w:val="sr-Latn-RS"/>
              </w:rPr>
              <w:t>2</w:t>
            </w:r>
            <w:r w:rsidRPr="000F6718">
              <w:rPr>
                <w:rFonts w:eastAsia="Times New Roman"/>
                <w:b/>
                <w:bCs/>
                <w:sz w:val="20"/>
                <w:szCs w:val="20"/>
                <w:lang w:val="sr-Cyrl-RS"/>
              </w:rPr>
              <w:t>.2018</w:t>
            </w:r>
            <w:r w:rsidRPr="000F6718">
              <w:rPr>
                <w:rFonts w:eastAsia="Times New Roman"/>
                <w:b/>
                <w:bCs/>
                <w:sz w:val="20"/>
                <w:szCs w:val="20"/>
                <w:lang w:val="sr-Latn-RS"/>
              </w:rPr>
              <w:t>.</w:t>
            </w:r>
            <w:r w:rsidRPr="000F6718">
              <w:rPr>
                <w:rFonts w:eastAsia="Times New Roman"/>
                <w:b/>
                <w:bCs/>
                <w:sz w:val="20"/>
                <w:szCs w:val="20"/>
                <w:lang w:val="sr-Cyrl-RS"/>
              </w:rPr>
              <w:t xml:space="preserve"> – </w:t>
            </w:r>
            <w:r w:rsidRPr="000F6718">
              <w:rPr>
                <w:rFonts w:eastAsia="Times New Roman"/>
                <w:b/>
                <w:bCs/>
                <w:sz w:val="20"/>
                <w:szCs w:val="20"/>
                <w:lang w:val="sr-Latn-RS"/>
              </w:rPr>
              <w:t>2</w:t>
            </w:r>
            <w:r w:rsidRPr="000F6718">
              <w:rPr>
                <w:rFonts w:eastAsia="Times New Roman"/>
                <w:b/>
                <w:bCs/>
                <w:sz w:val="20"/>
                <w:szCs w:val="20"/>
                <w:lang w:val="sr-Cyrl-RS"/>
              </w:rPr>
              <w:t>8.</w:t>
            </w:r>
            <w:r w:rsidRPr="000F6718">
              <w:rPr>
                <w:rFonts w:eastAsia="Times New Roman"/>
                <w:b/>
                <w:bCs/>
                <w:sz w:val="20"/>
                <w:szCs w:val="20"/>
                <w:lang w:val="sr-Latn-RS"/>
              </w:rPr>
              <w:t>0</w:t>
            </w:r>
            <w:r w:rsidRPr="000F6718">
              <w:rPr>
                <w:rFonts w:eastAsia="Times New Roman"/>
                <w:b/>
                <w:bCs/>
                <w:sz w:val="20"/>
                <w:szCs w:val="20"/>
                <w:lang w:val="sr-Cyrl-CS"/>
              </w:rPr>
              <w:t>2</w:t>
            </w:r>
            <w:r w:rsidRPr="000F6718">
              <w:rPr>
                <w:rFonts w:eastAsia="Times New Roman"/>
                <w:b/>
                <w:bCs/>
                <w:sz w:val="20"/>
                <w:szCs w:val="20"/>
                <w:lang w:val="sr-Cyrl-RS"/>
              </w:rPr>
              <w:t>.2019.</w:t>
            </w:r>
          </w:p>
        </w:tc>
      </w:tr>
      <w:tr w:rsidR="000F6718" w:rsidRPr="000F6718" w:rsidTr="002960FC">
        <w:tc>
          <w:tcPr>
            <w:tcW w:w="3212" w:type="dxa"/>
            <w:tcBorders>
              <w:left w:val="single" w:sz="4" w:space="0" w:color="000000"/>
              <w:bottom w:val="single" w:sz="4" w:space="0" w:color="000000"/>
            </w:tcBorders>
            <w:shd w:val="clear" w:color="auto" w:fill="auto"/>
            <w:vAlign w:val="center"/>
          </w:tcPr>
          <w:p w:rsidR="000F6718" w:rsidRPr="000F6718" w:rsidRDefault="000F6718" w:rsidP="002960FC">
            <w:pPr>
              <w:pStyle w:val="TableContents"/>
              <w:jc w:val="center"/>
            </w:pPr>
            <w:r w:rsidRPr="000F6718">
              <w:rPr>
                <w:rFonts w:eastAsia="Times New Roman"/>
                <w:i/>
                <w:iCs/>
                <w:sz w:val="20"/>
                <w:szCs w:val="20"/>
              </w:rPr>
              <w:t>Категорија запослених</w:t>
            </w:r>
          </w:p>
        </w:tc>
        <w:tc>
          <w:tcPr>
            <w:tcW w:w="5968" w:type="dxa"/>
            <w:tcBorders>
              <w:left w:val="single" w:sz="4" w:space="0" w:color="000000"/>
              <w:bottom w:val="single" w:sz="4" w:space="0" w:color="000000"/>
            </w:tcBorders>
            <w:shd w:val="clear" w:color="auto" w:fill="auto"/>
            <w:vAlign w:val="center"/>
          </w:tcPr>
          <w:p w:rsidR="000F6718" w:rsidRPr="000F6718" w:rsidRDefault="000F6718" w:rsidP="002960FC">
            <w:pPr>
              <w:pStyle w:val="TableContents"/>
              <w:jc w:val="center"/>
            </w:pPr>
            <w:r w:rsidRPr="000F6718">
              <w:rPr>
                <w:rFonts w:eastAsia="Times New Roman"/>
                <w:i/>
                <w:iCs/>
                <w:sz w:val="20"/>
                <w:szCs w:val="20"/>
              </w:rPr>
              <w:t>Нето плата</w:t>
            </w:r>
          </w:p>
        </w:tc>
        <w:tc>
          <w:tcPr>
            <w:tcW w:w="43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6718" w:rsidRPr="000F6718" w:rsidRDefault="000F6718" w:rsidP="002960FC">
            <w:pPr>
              <w:snapToGrid w:val="0"/>
            </w:pPr>
          </w:p>
        </w:tc>
      </w:tr>
      <w:tr w:rsidR="000F6718" w:rsidRPr="000F6718" w:rsidTr="002960FC">
        <w:tc>
          <w:tcPr>
            <w:tcW w:w="3212" w:type="dxa"/>
            <w:tcBorders>
              <w:left w:val="single" w:sz="4" w:space="0" w:color="000000"/>
              <w:bottom w:val="single" w:sz="4" w:space="0" w:color="000000"/>
            </w:tcBorders>
            <w:shd w:val="clear" w:color="auto" w:fill="auto"/>
            <w:vAlign w:val="center"/>
          </w:tcPr>
          <w:p w:rsidR="000F6718" w:rsidRPr="000F6718" w:rsidRDefault="000F6718" w:rsidP="002960FC">
            <w:pPr>
              <w:pStyle w:val="TableContents"/>
              <w:jc w:val="center"/>
            </w:pPr>
            <w:r w:rsidRPr="000F6718">
              <w:rPr>
                <w:rFonts w:eastAsia="Times New Roman"/>
                <w:sz w:val="20"/>
                <w:szCs w:val="20"/>
              </w:rPr>
              <w:t>Редовни професор</w:t>
            </w:r>
          </w:p>
        </w:tc>
        <w:tc>
          <w:tcPr>
            <w:tcW w:w="5968" w:type="dxa"/>
            <w:tcBorders>
              <w:left w:val="single" w:sz="4" w:space="0" w:color="000000"/>
              <w:bottom w:val="single" w:sz="4" w:space="0" w:color="000000"/>
            </w:tcBorders>
            <w:shd w:val="clear" w:color="auto" w:fill="auto"/>
            <w:vAlign w:val="center"/>
          </w:tcPr>
          <w:p w:rsidR="000F6718" w:rsidRPr="000F6718" w:rsidRDefault="000F6718" w:rsidP="002960FC">
            <w:pPr>
              <w:pStyle w:val="TableContents"/>
              <w:snapToGrid w:val="0"/>
              <w:jc w:val="center"/>
            </w:pPr>
            <w:r w:rsidRPr="000F6718">
              <w:rPr>
                <w:rFonts w:eastAsia="Times New Roman"/>
                <w:sz w:val="20"/>
                <w:szCs w:val="20"/>
                <w:lang w:val="sr-Latn-RS"/>
              </w:rPr>
              <w:t>93.452,81</w:t>
            </w:r>
          </w:p>
        </w:tc>
        <w:tc>
          <w:tcPr>
            <w:tcW w:w="4320" w:type="dxa"/>
            <w:tcBorders>
              <w:left w:val="single" w:sz="4" w:space="0" w:color="000000"/>
              <w:bottom w:val="single" w:sz="4" w:space="0" w:color="000000"/>
              <w:right w:val="single" w:sz="4" w:space="0" w:color="000000"/>
            </w:tcBorders>
            <w:shd w:val="clear" w:color="auto" w:fill="auto"/>
            <w:vAlign w:val="center"/>
          </w:tcPr>
          <w:p w:rsidR="000F6718" w:rsidRPr="000F6718" w:rsidRDefault="000F6718" w:rsidP="002960FC">
            <w:pPr>
              <w:pStyle w:val="TableContents"/>
              <w:snapToGrid w:val="0"/>
              <w:jc w:val="center"/>
              <w:rPr>
                <w:lang w:val="sr-Cyrl-RS"/>
              </w:rPr>
            </w:pPr>
            <w:r w:rsidRPr="000F6718">
              <w:rPr>
                <w:rFonts w:eastAsia="Times New Roman"/>
                <w:sz w:val="20"/>
                <w:szCs w:val="20"/>
                <w:lang w:val="sr-Cyrl-RS"/>
              </w:rPr>
              <w:t>110</w:t>
            </w:r>
            <w:r w:rsidRPr="000F6718">
              <w:rPr>
                <w:rFonts w:eastAsia="Times New Roman"/>
                <w:sz w:val="20"/>
                <w:szCs w:val="20"/>
                <w:lang w:val="sr-Latn-RS"/>
              </w:rPr>
              <w:t>.</w:t>
            </w:r>
            <w:r w:rsidRPr="000F6718">
              <w:rPr>
                <w:rFonts w:eastAsia="Times New Roman"/>
                <w:sz w:val="20"/>
                <w:szCs w:val="20"/>
                <w:lang w:val="sr-Cyrl-RS"/>
              </w:rPr>
              <w:t>834</w:t>
            </w:r>
            <w:r w:rsidRPr="000F6718">
              <w:rPr>
                <w:rFonts w:eastAsia="Times New Roman"/>
                <w:sz w:val="20"/>
                <w:szCs w:val="20"/>
                <w:lang w:val="sr-Latn-RS"/>
              </w:rPr>
              <w:t>,</w:t>
            </w:r>
            <w:r w:rsidRPr="000F6718">
              <w:rPr>
                <w:rFonts w:eastAsia="Times New Roman"/>
                <w:sz w:val="20"/>
                <w:szCs w:val="20"/>
                <w:lang w:val="sr-Cyrl-RS"/>
              </w:rPr>
              <w:t>33</w:t>
            </w:r>
          </w:p>
        </w:tc>
      </w:tr>
      <w:tr w:rsidR="000F6718" w:rsidRPr="000F6718" w:rsidTr="002960FC">
        <w:tc>
          <w:tcPr>
            <w:tcW w:w="3212" w:type="dxa"/>
            <w:tcBorders>
              <w:left w:val="single" w:sz="4" w:space="0" w:color="000000"/>
              <w:bottom w:val="single" w:sz="4" w:space="0" w:color="000000"/>
            </w:tcBorders>
            <w:shd w:val="clear" w:color="auto" w:fill="auto"/>
            <w:vAlign w:val="center"/>
          </w:tcPr>
          <w:p w:rsidR="000F6718" w:rsidRPr="000F6718" w:rsidRDefault="000F6718" w:rsidP="002960FC">
            <w:pPr>
              <w:pStyle w:val="TableContents"/>
              <w:jc w:val="center"/>
            </w:pPr>
            <w:r w:rsidRPr="000F6718">
              <w:rPr>
                <w:rFonts w:eastAsia="Times New Roman"/>
                <w:sz w:val="20"/>
                <w:szCs w:val="20"/>
              </w:rPr>
              <w:t>Ванредни професор</w:t>
            </w:r>
          </w:p>
        </w:tc>
        <w:tc>
          <w:tcPr>
            <w:tcW w:w="5968" w:type="dxa"/>
            <w:tcBorders>
              <w:left w:val="single" w:sz="4" w:space="0" w:color="000000"/>
              <w:bottom w:val="single" w:sz="4" w:space="0" w:color="000000"/>
            </w:tcBorders>
            <w:shd w:val="clear" w:color="auto" w:fill="auto"/>
            <w:vAlign w:val="center"/>
          </w:tcPr>
          <w:p w:rsidR="000F6718" w:rsidRPr="000F6718" w:rsidRDefault="000F6718" w:rsidP="002960FC">
            <w:pPr>
              <w:pStyle w:val="TableContents"/>
              <w:snapToGrid w:val="0"/>
              <w:jc w:val="center"/>
            </w:pPr>
            <w:r w:rsidRPr="000F6718">
              <w:rPr>
                <w:rFonts w:eastAsia="Times New Roman"/>
                <w:sz w:val="20"/>
                <w:szCs w:val="20"/>
                <w:lang w:val="sr-Latn-RS"/>
              </w:rPr>
              <w:t>83.280,90</w:t>
            </w:r>
          </w:p>
        </w:tc>
        <w:tc>
          <w:tcPr>
            <w:tcW w:w="4320" w:type="dxa"/>
            <w:tcBorders>
              <w:left w:val="single" w:sz="4" w:space="0" w:color="000000"/>
              <w:bottom w:val="single" w:sz="4" w:space="0" w:color="000000"/>
              <w:right w:val="single" w:sz="4" w:space="0" w:color="000000"/>
            </w:tcBorders>
            <w:shd w:val="clear" w:color="auto" w:fill="auto"/>
            <w:vAlign w:val="center"/>
          </w:tcPr>
          <w:p w:rsidR="000F6718" w:rsidRPr="000F6718" w:rsidRDefault="000F6718" w:rsidP="002960FC">
            <w:pPr>
              <w:pStyle w:val="TableContents"/>
              <w:snapToGrid w:val="0"/>
              <w:jc w:val="center"/>
              <w:rPr>
                <w:lang w:val="sr-Cyrl-RS"/>
              </w:rPr>
            </w:pPr>
            <w:r w:rsidRPr="000F6718">
              <w:rPr>
                <w:rFonts w:eastAsia="Times New Roman"/>
                <w:sz w:val="20"/>
                <w:szCs w:val="20"/>
                <w:lang w:val="sr-Cyrl-RS"/>
              </w:rPr>
              <w:t>97</w:t>
            </w:r>
            <w:r w:rsidRPr="000F6718">
              <w:rPr>
                <w:rFonts w:eastAsia="Times New Roman"/>
                <w:sz w:val="20"/>
                <w:szCs w:val="20"/>
                <w:lang w:val="sr-Latn-RS"/>
              </w:rPr>
              <w:t>.</w:t>
            </w:r>
            <w:r w:rsidRPr="000F6718">
              <w:rPr>
                <w:rFonts w:eastAsia="Times New Roman"/>
                <w:sz w:val="20"/>
                <w:szCs w:val="20"/>
                <w:lang w:val="sr-Cyrl-RS"/>
              </w:rPr>
              <w:t>624</w:t>
            </w:r>
            <w:r w:rsidRPr="000F6718">
              <w:rPr>
                <w:rFonts w:eastAsia="Times New Roman"/>
                <w:sz w:val="20"/>
                <w:szCs w:val="20"/>
                <w:lang w:val="sr-Latn-RS"/>
              </w:rPr>
              <w:t>,</w:t>
            </w:r>
            <w:r w:rsidRPr="000F6718">
              <w:rPr>
                <w:rFonts w:eastAsia="Times New Roman"/>
                <w:sz w:val="20"/>
                <w:szCs w:val="20"/>
                <w:lang w:val="sr-Cyrl-RS"/>
              </w:rPr>
              <w:t>68</w:t>
            </w:r>
          </w:p>
        </w:tc>
      </w:tr>
      <w:tr w:rsidR="000F6718" w:rsidRPr="000F6718" w:rsidTr="002960FC">
        <w:tc>
          <w:tcPr>
            <w:tcW w:w="3212" w:type="dxa"/>
            <w:tcBorders>
              <w:left w:val="single" w:sz="4" w:space="0" w:color="000000"/>
              <w:bottom w:val="single" w:sz="4" w:space="0" w:color="000000"/>
            </w:tcBorders>
            <w:shd w:val="clear" w:color="auto" w:fill="auto"/>
            <w:vAlign w:val="center"/>
          </w:tcPr>
          <w:p w:rsidR="000F6718" w:rsidRPr="000F6718" w:rsidRDefault="000F6718" w:rsidP="002960FC">
            <w:pPr>
              <w:pStyle w:val="TableContents"/>
              <w:jc w:val="center"/>
            </w:pPr>
            <w:r w:rsidRPr="000F6718">
              <w:rPr>
                <w:rFonts w:eastAsia="Times New Roman"/>
                <w:sz w:val="20"/>
                <w:szCs w:val="20"/>
              </w:rPr>
              <w:t>Доцент</w:t>
            </w:r>
          </w:p>
        </w:tc>
        <w:tc>
          <w:tcPr>
            <w:tcW w:w="5968" w:type="dxa"/>
            <w:tcBorders>
              <w:left w:val="single" w:sz="4" w:space="0" w:color="000000"/>
              <w:bottom w:val="single" w:sz="4" w:space="0" w:color="000000"/>
            </w:tcBorders>
            <w:shd w:val="clear" w:color="auto" w:fill="auto"/>
            <w:vAlign w:val="center"/>
          </w:tcPr>
          <w:p w:rsidR="000F6718" w:rsidRPr="000F6718" w:rsidRDefault="000F6718" w:rsidP="002960FC">
            <w:pPr>
              <w:pStyle w:val="TableContents"/>
              <w:snapToGrid w:val="0"/>
              <w:jc w:val="center"/>
            </w:pPr>
            <w:r w:rsidRPr="000F6718">
              <w:rPr>
                <w:rFonts w:eastAsia="Times New Roman"/>
                <w:sz w:val="20"/>
                <w:szCs w:val="20"/>
                <w:lang w:val="sr-Latn-RS"/>
              </w:rPr>
              <w:t>78.879,39</w:t>
            </w:r>
          </w:p>
        </w:tc>
        <w:tc>
          <w:tcPr>
            <w:tcW w:w="4320" w:type="dxa"/>
            <w:tcBorders>
              <w:left w:val="single" w:sz="4" w:space="0" w:color="000000"/>
              <w:bottom w:val="single" w:sz="4" w:space="0" w:color="000000"/>
              <w:right w:val="single" w:sz="4" w:space="0" w:color="000000"/>
            </w:tcBorders>
            <w:shd w:val="clear" w:color="auto" w:fill="auto"/>
            <w:vAlign w:val="center"/>
          </w:tcPr>
          <w:p w:rsidR="000F6718" w:rsidRPr="000F6718" w:rsidRDefault="000F6718" w:rsidP="002960FC">
            <w:pPr>
              <w:pStyle w:val="TableContents"/>
              <w:snapToGrid w:val="0"/>
              <w:jc w:val="center"/>
              <w:rPr>
                <w:lang w:val="sr-Cyrl-RS"/>
              </w:rPr>
            </w:pPr>
            <w:r w:rsidRPr="000F6718">
              <w:rPr>
                <w:rFonts w:eastAsia="Times New Roman"/>
                <w:sz w:val="20"/>
                <w:szCs w:val="20"/>
                <w:lang w:val="sr-Cyrl-RS"/>
              </w:rPr>
              <w:t>81</w:t>
            </w:r>
            <w:r w:rsidRPr="000F6718">
              <w:rPr>
                <w:rFonts w:eastAsia="Times New Roman"/>
                <w:sz w:val="20"/>
                <w:szCs w:val="20"/>
                <w:lang w:val="sr-Latn-RS"/>
              </w:rPr>
              <w:t>.</w:t>
            </w:r>
            <w:r w:rsidRPr="000F6718">
              <w:rPr>
                <w:rFonts w:eastAsia="Times New Roman"/>
                <w:sz w:val="20"/>
                <w:szCs w:val="20"/>
                <w:lang w:val="sr-Cyrl-RS"/>
              </w:rPr>
              <w:t>208</w:t>
            </w:r>
            <w:r w:rsidRPr="000F6718">
              <w:rPr>
                <w:rFonts w:eastAsia="Times New Roman"/>
                <w:sz w:val="20"/>
                <w:szCs w:val="20"/>
                <w:lang w:val="sr-Latn-RS"/>
              </w:rPr>
              <w:t>,</w:t>
            </w:r>
            <w:r w:rsidRPr="000F6718">
              <w:rPr>
                <w:rFonts w:eastAsia="Times New Roman"/>
                <w:sz w:val="20"/>
                <w:szCs w:val="20"/>
                <w:lang w:val="sr-Cyrl-RS"/>
              </w:rPr>
              <w:t>08</w:t>
            </w:r>
          </w:p>
        </w:tc>
      </w:tr>
      <w:tr w:rsidR="000F6718" w:rsidRPr="000F6718" w:rsidTr="002960FC">
        <w:tc>
          <w:tcPr>
            <w:tcW w:w="3212" w:type="dxa"/>
            <w:tcBorders>
              <w:left w:val="single" w:sz="4" w:space="0" w:color="000000"/>
              <w:bottom w:val="single" w:sz="4" w:space="0" w:color="000000"/>
            </w:tcBorders>
            <w:shd w:val="clear" w:color="auto" w:fill="auto"/>
            <w:vAlign w:val="center"/>
          </w:tcPr>
          <w:p w:rsidR="000F6718" w:rsidRPr="000F6718" w:rsidRDefault="000F6718" w:rsidP="002960FC">
            <w:pPr>
              <w:pStyle w:val="TableContents"/>
              <w:jc w:val="center"/>
            </w:pPr>
            <w:r w:rsidRPr="000F6718">
              <w:rPr>
                <w:rFonts w:eastAsia="Times New Roman"/>
                <w:sz w:val="20"/>
                <w:szCs w:val="20"/>
              </w:rPr>
              <w:t xml:space="preserve">Асистент </w:t>
            </w:r>
            <w:r w:rsidRPr="000F6718">
              <w:rPr>
                <w:rFonts w:eastAsia="Times New Roman"/>
                <w:sz w:val="20"/>
                <w:szCs w:val="20"/>
                <w:lang w:val="sr-Cyrl-RS"/>
              </w:rPr>
              <w:t>са докторатом</w:t>
            </w:r>
          </w:p>
        </w:tc>
        <w:tc>
          <w:tcPr>
            <w:tcW w:w="5968" w:type="dxa"/>
            <w:tcBorders>
              <w:left w:val="single" w:sz="4" w:space="0" w:color="000000"/>
              <w:bottom w:val="single" w:sz="4" w:space="0" w:color="000000"/>
            </w:tcBorders>
            <w:shd w:val="clear" w:color="auto" w:fill="auto"/>
            <w:vAlign w:val="center"/>
          </w:tcPr>
          <w:p w:rsidR="000F6718" w:rsidRPr="000F6718" w:rsidRDefault="000F6718" w:rsidP="002960FC">
            <w:pPr>
              <w:pStyle w:val="TableContents"/>
              <w:snapToGrid w:val="0"/>
              <w:jc w:val="center"/>
            </w:pPr>
            <w:r w:rsidRPr="000F6718">
              <w:rPr>
                <w:rFonts w:eastAsia="Times New Roman"/>
                <w:sz w:val="20"/>
                <w:szCs w:val="20"/>
                <w:lang w:val="sr-Latn-RS"/>
              </w:rPr>
              <w:t>62.483,24</w:t>
            </w:r>
          </w:p>
        </w:tc>
        <w:tc>
          <w:tcPr>
            <w:tcW w:w="4320" w:type="dxa"/>
            <w:tcBorders>
              <w:left w:val="single" w:sz="4" w:space="0" w:color="000000"/>
              <w:bottom w:val="single" w:sz="4" w:space="0" w:color="000000"/>
              <w:right w:val="single" w:sz="4" w:space="0" w:color="000000"/>
            </w:tcBorders>
            <w:shd w:val="clear" w:color="auto" w:fill="auto"/>
            <w:vAlign w:val="center"/>
          </w:tcPr>
          <w:p w:rsidR="000F6718" w:rsidRPr="000F6718" w:rsidRDefault="000F6718" w:rsidP="002960FC">
            <w:pPr>
              <w:pStyle w:val="TableContents"/>
              <w:snapToGrid w:val="0"/>
              <w:jc w:val="center"/>
              <w:rPr>
                <w:lang w:val="sr-Cyrl-RS"/>
              </w:rPr>
            </w:pPr>
            <w:r w:rsidRPr="000F6718">
              <w:rPr>
                <w:rFonts w:eastAsia="Times New Roman"/>
                <w:sz w:val="20"/>
                <w:szCs w:val="20"/>
                <w:lang w:val="sr-Cyrl-RS"/>
              </w:rPr>
              <w:t>66</w:t>
            </w:r>
            <w:r w:rsidRPr="000F6718">
              <w:rPr>
                <w:rFonts w:eastAsia="Times New Roman"/>
                <w:sz w:val="20"/>
                <w:szCs w:val="20"/>
                <w:lang w:val="sr-Latn-RS"/>
              </w:rPr>
              <w:t>.</w:t>
            </w:r>
            <w:r w:rsidRPr="000F6718">
              <w:rPr>
                <w:rFonts w:eastAsia="Times New Roman"/>
                <w:sz w:val="20"/>
                <w:szCs w:val="20"/>
                <w:lang w:val="sr-Cyrl-RS"/>
              </w:rPr>
              <w:t>174</w:t>
            </w:r>
            <w:r w:rsidRPr="000F6718">
              <w:rPr>
                <w:rFonts w:eastAsia="Times New Roman"/>
                <w:sz w:val="20"/>
                <w:szCs w:val="20"/>
                <w:lang w:val="sr-Latn-RS"/>
              </w:rPr>
              <w:t>,</w:t>
            </w:r>
            <w:r w:rsidRPr="000F6718">
              <w:rPr>
                <w:rFonts w:eastAsia="Times New Roman"/>
                <w:sz w:val="20"/>
                <w:szCs w:val="20"/>
                <w:lang w:val="sr-Cyrl-RS"/>
              </w:rPr>
              <w:t>33</w:t>
            </w:r>
          </w:p>
        </w:tc>
      </w:tr>
      <w:tr w:rsidR="000F6718" w:rsidRPr="000F6718" w:rsidTr="002960FC">
        <w:tc>
          <w:tcPr>
            <w:tcW w:w="3212" w:type="dxa"/>
            <w:tcBorders>
              <w:left w:val="single" w:sz="4" w:space="0" w:color="000000"/>
              <w:bottom w:val="single" w:sz="4" w:space="0" w:color="000000"/>
            </w:tcBorders>
            <w:shd w:val="clear" w:color="auto" w:fill="auto"/>
            <w:vAlign w:val="center"/>
          </w:tcPr>
          <w:p w:rsidR="000F6718" w:rsidRPr="000F6718" w:rsidRDefault="000F6718" w:rsidP="002960FC">
            <w:pPr>
              <w:pStyle w:val="TableContents"/>
              <w:jc w:val="center"/>
            </w:pPr>
            <w:r w:rsidRPr="000F6718">
              <w:rPr>
                <w:rFonts w:eastAsia="Times New Roman"/>
                <w:sz w:val="20"/>
                <w:szCs w:val="20"/>
                <w:lang w:val="sr-Cyrl-RS"/>
              </w:rPr>
              <w:t>Асистент</w:t>
            </w:r>
          </w:p>
        </w:tc>
        <w:tc>
          <w:tcPr>
            <w:tcW w:w="5968" w:type="dxa"/>
            <w:tcBorders>
              <w:left w:val="single" w:sz="4" w:space="0" w:color="000000"/>
              <w:bottom w:val="single" w:sz="4" w:space="0" w:color="000000"/>
            </w:tcBorders>
            <w:shd w:val="clear" w:color="auto" w:fill="auto"/>
            <w:vAlign w:val="center"/>
          </w:tcPr>
          <w:p w:rsidR="000F6718" w:rsidRPr="000F6718" w:rsidRDefault="000F6718" w:rsidP="002960FC">
            <w:pPr>
              <w:pStyle w:val="TableContents"/>
              <w:snapToGrid w:val="0"/>
              <w:jc w:val="center"/>
            </w:pPr>
            <w:r w:rsidRPr="000F6718">
              <w:rPr>
                <w:rFonts w:eastAsia="Times New Roman"/>
                <w:sz w:val="20"/>
                <w:szCs w:val="20"/>
                <w:lang w:val="sr-Latn-RS"/>
              </w:rPr>
              <w:t>55.254,17</w:t>
            </w:r>
          </w:p>
        </w:tc>
        <w:tc>
          <w:tcPr>
            <w:tcW w:w="4320" w:type="dxa"/>
            <w:tcBorders>
              <w:left w:val="single" w:sz="4" w:space="0" w:color="000000"/>
              <w:bottom w:val="single" w:sz="4" w:space="0" w:color="000000"/>
              <w:right w:val="single" w:sz="4" w:space="0" w:color="000000"/>
            </w:tcBorders>
            <w:shd w:val="clear" w:color="auto" w:fill="auto"/>
            <w:vAlign w:val="center"/>
          </w:tcPr>
          <w:p w:rsidR="000F6718" w:rsidRPr="000F6718" w:rsidRDefault="000F6718" w:rsidP="002960FC">
            <w:pPr>
              <w:pStyle w:val="TableContents"/>
              <w:snapToGrid w:val="0"/>
              <w:jc w:val="center"/>
              <w:rPr>
                <w:lang w:val="sr-Cyrl-RS"/>
              </w:rPr>
            </w:pPr>
            <w:r w:rsidRPr="000F6718">
              <w:rPr>
                <w:rFonts w:eastAsia="Times New Roman"/>
                <w:sz w:val="20"/>
                <w:szCs w:val="20"/>
                <w:lang w:val="sr-Cyrl-RS"/>
              </w:rPr>
              <w:t>58</w:t>
            </w:r>
            <w:r w:rsidRPr="000F6718">
              <w:rPr>
                <w:rFonts w:eastAsia="Times New Roman"/>
                <w:sz w:val="20"/>
                <w:szCs w:val="20"/>
                <w:lang w:val="sr-Latn-RS"/>
              </w:rPr>
              <w:t>.</w:t>
            </w:r>
            <w:r w:rsidRPr="000F6718">
              <w:rPr>
                <w:rFonts w:eastAsia="Times New Roman"/>
                <w:sz w:val="20"/>
                <w:szCs w:val="20"/>
                <w:lang w:val="sr-Cyrl-RS"/>
              </w:rPr>
              <w:t>766</w:t>
            </w:r>
            <w:r w:rsidRPr="000F6718">
              <w:rPr>
                <w:rFonts w:eastAsia="Times New Roman"/>
                <w:sz w:val="20"/>
                <w:szCs w:val="20"/>
                <w:lang w:val="sr-Latn-RS"/>
              </w:rPr>
              <w:t>,</w:t>
            </w:r>
            <w:r w:rsidRPr="000F6718">
              <w:rPr>
                <w:rFonts w:eastAsia="Times New Roman"/>
                <w:sz w:val="20"/>
                <w:szCs w:val="20"/>
                <w:lang w:val="sr-Cyrl-RS"/>
              </w:rPr>
              <w:t>59</w:t>
            </w:r>
          </w:p>
        </w:tc>
      </w:tr>
      <w:tr w:rsidR="000F6718" w:rsidRPr="000F6718" w:rsidTr="002960FC">
        <w:tc>
          <w:tcPr>
            <w:tcW w:w="3212" w:type="dxa"/>
            <w:tcBorders>
              <w:left w:val="single" w:sz="4" w:space="0" w:color="000000"/>
              <w:bottom w:val="single" w:sz="4" w:space="0" w:color="000000"/>
            </w:tcBorders>
            <w:shd w:val="clear" w:color="auto" w:fill="auto"/>
            <w:vAlign w:val="center"/>
          </w:tcPr>
          <w:p w:rsidR="000F6718" w:rsidRPr="000F6718" w:rsidRDefault="000F6718" w:rsidP="002960FC">
            <w:pPr>
              <w:pStyle w:val="TableContents"/>
              <w:jc w:val="center"/>
              <w:rPr>
                <w:lang w:val="sr-Cyrl-RS"/>
              </w:rPr>
            </w:pPr>
            <w:r w:rsidRPr="000F6718">
              <w:rPr>
                <w:rFonts w:eastAsia="Times New Roman"/>
                <w:sz w:val="20"/>
                <w:szCs w:val="20"/>
                <w:lang w:val="sr-Cyrl-RS"/>
              </w:rPr>
              <w:t>Наставник страног језика</w:t>
            </w:r>
          </w:p>
        </w:tc>
        <w:tc>
          <w:tcPr>
            <w:tcW w:w="5968" w:type="dxa"/>
            <w:tcBorders>
              <w:left w:val="single" w:sz="4" w:space="0" w:color="000000"/>
              <w:bottom w:val="single" w:sz="4" w:space="0" w:color="000000"/>
            </w:tcBorders>
            <w:shd w:val="clear" w:color="auto" w:fill="auto"/>
            <w:vAlign w:val="center"/>
          </w:tcPr>
          <w:p w:rsidR="000F6718" w:rsidRPr="000F6718" w:rsidRDefault="000F6718" w:rsidP="002960FC">
            <w:pPr>
              <w:pStyle w:val="TableContents"/>
              <w:snapToGrid w:val="0"/>
              <w:jc w:val="center"/>
              <w:rPr>
                <w:lang w:val="sr-Cyrl-RS"/>
              </w:rPr>
            </w:pPr>
            <w:r w:rsidRPr="000F6718">
              <w:rPr>
                <w:rFonts w:eastAsia="Times New Roman"/>
                <w:sz w:val="20"/>
                <w:szCs w:val="20"/>
                <w:lang w:val="sr-Cyrl-RS"/>
              </w:rPr>
              <w:t>58.966</w:t>
            </w:r>
            <w:r w:rsidRPr="000F6718">
              <w:rPr>
                <w:rFonts w:eastAsia="Times New Roman"/>
                <w:sz w:val="20"/>
                <w:szCs w:val="20"/>
                <w:lang w:val="sr-Latn-RS"/>
              </w:rPr>
              <w:t>,</w:t>
            </w:r>
            <w:r w:rsidRPr="000F6718">
              <w:rPr>
                <w:rFonts w:eastAsia="Times New Roman"/>
                <w:sz w:val="20"/>
                <w:szCs w:val="20"/>
                <w:lang w:val="sr-Cyrl-RS"/>
              </w:rPr>
              <w:t>73</w:t>
            </w:r>
          </w:p>
        </w:tc>
        <w:tc>
          <w:tcPr>
            <w:tcW w:w="4320" w:type="dxa"/>
            <w:tcBorders>
              <w:left w:val="single" w:sz="4" w:space="0" w:color="000000"/>
              <w:bottom w:val="single" w:sz="4" w:space="0" w:color="000000"/>
              <w:right w:val="single" w:sz="4" w:space="0" w:color="000000"/>
            </w:tcBorders>
            <w:shd w:val="clear" w:color="auto" w:fill="auto"/>
            <w:vAlign w:val="center"/>
          </w:tcPr>
          <w:p w:rsidR="000F6718" w:rsidRPr="000F6718" w:rsidRDefault="000F6718" w:rsidP="002960FC">
            <w:pPr>
              <w:pStyle w:val="TableContents"/>
              <w:snapToGrid w:val="0"/>
              <w:jc w:val="center"/>
              <w:rPr>
                <w:lang w:val="sr-Cyrl-RS"/>
              </w:rPr>
            </w:pPr>
            <w:r w:rsidRPr="000F6718">
              <w:rPr>
                <w:rFonts w:eastAsia="Times New Roman"/>
                <w:sz w:val="20"/>
                <w:szCs w:val="20"/>
                <w:lang w:val="sr-Cyrl-RS"/>
              </w:rPr>
              <w:t>63</w:t>
            </w:r>
            <w:r w:rsidRPr="000F6718">
              <w:rPr>
                <w:rFonts w:eastAsia="Times New Roman"/>
                <w:sz w:val="20"/>
                <w:szCs w:val="20"/>
                <w:lang w:val="sr-Latn-RS"/>
              </w:rPr>
              <w:t>.</w:t>
            </w:r>
            <w:r w:rsidRPr="000F6718">
              <w:rPr>
                <w:rFonts w:eastAsia="Times New Roman"/>
                <w:sz w:val="20"/>
                <w:szCs w:val="20"/>
                <w:lang w:val="sr-Cyrl-RS"/>
              </w:rPr>
              <w:t>661</w:t>
            </w:r>
            <w:r w:rsidRPr="000F6718">
              <w:rPr>
                <w:rFonts w:eastAsia="Times New Roman"/>
                <w:sz w:val="20"/>
                <w:szCs w:val="20"/>
                <w:lang w:val="sr-Latn-RS"/>
              </w:rPr>
              <w:t>,</w:t>
            </w:r>
            <w:r w:rsidRPr="000F6718">
              <w:rPr>
                <w:rFonts w:eastAsia="Times New Roman"/>
                <w:sz w:val="20"/>
                <w:szCs w:val="20"/>
                <w:lang w:val="sr-Cyrl-RS"/>
              </w:rPr>
              <w:t>02</w:t>
            </w:r>
          </w:p>
        </w:tc>
      </w:tr>
      <w:tr w:rsidR="000F6718" w:rsidRPr="000F6718" w:rsidTr="002960FC">
        <w:tc>
          <w:tcPr>
            <w:tcW w:w="3212" w:type="dxa"/>
            <w:tcBorders>
              <w:left w:val="single" w:sz="4" w:space="0" w:color="000000"/>
              <w:bottom w:val="single" w:sz="4" w:space="0" w:color="000000"/>
            </w:tcBorders>
            <w:shd w:val="clear" w:color="auto" w:fill="auto"/>
            <w:vAlign w:val="center"/>
          </w:tcPr>
          <w:p w:rsidR="000F6718" w:rsidRPr="000F6718" w:rsidRDefault="000F6718" w:rsidP="002960FC">
            <w:pPr>
              <w:pStyle w:val="TableContents"/>
              <w:jc w:val="center"/>
            </w:pPr>
            <w:r w:rsidRPr="000F6718">
              <w:rPr>
                <w:rFonts w:eastAsia="Times New Roman"/>
                <w:sz w:val="20"/>
                <w:szCs w:val="20"/>
              </w:rPr>
              <w:t>Висока стручна спрема</w:t>
            </w:r>
          </w:p>
        </w:tc>
        <w:tc>
          <w:tcPr>
            <w:tcW w:w="5968" w:type="dxa"/>
            <w:tcBorders>
              <w:left w:val="single" w:sz="4" w:space="0" w:color="000000"/>
              <w:bottom w:val="single" w:sz="4" w:space="0" w:color="000000"/>
            </w:tcBorders>
            <w:shd w:val="clear" w:color="auto" w:fill="auto"/>
            <w:vAlign w:val="center"/>
          </w:tcPr>
          <w:p w:rsidR="000F6718" w:rsidRPr="000F6718" w:rsidRDefault="000F6718" w:rsidP="002960FC">
            <w:pPr>
              <w:pStyle w:val="TableContents"/>
              <w:snapToGrid w:val="0"/>
              <w:jc w:val="center"/>
              <w:rPr>
                <w:lang w:val="sr-Cyrl-RS"/>
              </w:rPr>
            </w:pPr>
            <w:r w:rsidRPr="000F6718">
              <w:rPr>
                <w:rFonts w:eastAsia="Times New Roman"/>
                <w:sz w:val="20"/>
                <w:szCs w:val="20"/>
                <w:lang w:val="sr-Latn-RS"/>
              </w:rPr>
              <w:t>59.</w:t>
            </w:r>
            <w:r w:rsidRPr="000F6718">
              <w:rPr>
                <w:rFonts w:eastAsia="Times New Roman"/>
                <w:sz w:val="20"/>
                <w:szCs w:val="20"/>
                <w:lang w:val="sr-Cyrl-RS"/>
              </w:rPr>
              <w:t>385</w:t>
            </w:r>
            <w:r w:rsidRPr="000F6718">
              <w:rPr>
                <w:rFonts w:eastAsia="Times New Roman"/>
                <w:sz w:val="20"/>
                <w:szCs w:val="20"/>
                <w:lang w:val="sr-Latn-RS"/>
              </w:rPr>
              <w:t>,</w:t>
            </w:r>
            <w:r w:rsidRPr="000F6718">
              <w:rPr>
                <w:rFonts w:eastAsia="Times New Roman"/>
                <w:sz w:val="20"/>
                <w:szCs w:val="20"/>
                <w:lang w:val="sr-Cyrl-RS"/>
              </w:rPr>
              <w:t>02</w:t>
            </w:r>
          </w:p>
        </w:tc>
        <w:tc>
          <w:tcPr>
            <w:tcW w:w="4320" w:type="dxa"/>
            <w:tcBorders>
              <w:left w:val="single" w:sz="4" w:space="0" w:color="000000"/>
              <w:bottom w:val="single" w:sz="4" w:space="0" w:color="000000"/>
              <w:right w:val="single" w:sz="4" w:space="0" w:color="000000"/>
            </w:tcBorders>
            <w:shd w:val="clear" w:color="auto" w:fill="auto"/>
            <w:vAlign w:val="center"/>
          </w:tcPr>
          <w:p w:rsidR="000F6718" w:rsidRPr="000F6718" w:rsidRDefault="000F6718" w:rsidP="002960FC">
            <w:pPr>
              <w:pStyle w:val="TableContents"/>
              <w:snapToGrid w:val="0"/>
              <w:jc w:val="center"/>
              <w:rPr>
                <w:lang w:val="sr-Cyrl-RS"/>
              </w:rPr>
            </w:pPr>
            <w:r w:rsidRPr="000F6718">
              <w:rPr>
                <w:rFonts w:eastAsia="Times New Roman"/>
                <w:sz w:val="20"/>
                <w:szCs w:val="20"/>
                <w:lang w:val="sr-Latn-RS"/>
              </w:rPr>
              <w:t>6</w:t>
            </w:r>
            <w:r w:rsidRPr="000F6718">
              <w:rPr>
                <w:rFonts w:eastAsia="Times New Roman"/>
                <w:sz w:val="20"/>
                <w:szCs w:val="20"/>
                <w:lang w:val="sr-Cyrl-RS"/>
              </w:rPr>
              <w:t>5</w:t>
            </w:r>
            <w:r w:rsidRPr="000F6718">
              <w:rPr>
                <w:rFonts w:eastAsia="Times New Roman"/>
                <w:sz w:val="20"/>
                <w:szCs w:val="20"/>
                <w:lang w:val="sr-Latn-RS"/>
              </w:rPr>
              <w:t>.</w:t>
            </w:r>
            <w:r w:rsidRPr="000F6718">
              <w:rPr>
                <w:rFonts w:eastAsia="Times New Roman"/>
                <w:sz w:val="20"/>
                <w:szCs w:val="20"/>
                <w:lang w:val="sr-Cyrl-RS"/>
              </w:rPr>
              <w:t>738</w:t>
            </w:r>
            <w:r w:rsidRPr="000F6718">
              <w:rPr>
                <w:rFonts w:eastAsia="Times New Roman"/>
                <w:sz w:val="20"/>
                <w:szCs w:val="20"/>
                <w:lang w:val="sr-Latn-RS"/>
              </w:rPr>
              <w:t>,</w:t>
            </w:r>
            <w:r w:rsidRPr="000F6718">
              <w:rPr>
                <w:rFonts w:eastAsia="Times New Roman"/>
                <w:sz w:val="20"/>
                <w:szCs w:val="20"/>
                <w:lang w:val="sr-Cyrl-RS"/>
              </w:rPr>
              <w:t>86</w:t>
            </w:r>
          </w:p>
        </w:tc>
      </w:tr>
      <w:tr w:rsidR="000F6718" w:rsidRPr="000F6718" w:rsidTr="002960FC">
        <w:tc>
          <w:tcPr>
            <w:tcW w:w="3212" w:type="dxa"/>
            <w:tcBorders>
              <w:left w:val="single" w:sz="4" w:space="0" w:color="000000"/>
              <w:bottom w:val="single" w:sz="4" w:space="0" w:color="000000"/>
            </w:tcBorders>
            <w:shd w:val="clear" w:color="auto" w:fill="auto"/>
            <w:vAlign w:val="center"/>
          </w:tcPr>
          <w:p w:rsidR="000F6718" w:rsidRPr="000F6718" w:rsidRDefault="000F6718" w:rsidP="002960FC">
            <w:pPr>
              <w:pStyle w:val="TableContents"/>
              <w:jc w:val="center"/>
            </w:pPr>
            <w:r w:rsidRPr="000F6718">
              <w:rPr>
                <w:rFonts w:eastAsia="Times New Roman"/>
                <w:sz w:val="20"/>
                <w:szCs w:val="20"/>
              </w:rPr>
              <w:t>Виша стручна спрема</w:t>
            </w:r>
          </w:p>
        </w:tc>
        <w:tc>
          <w:tcPr>
            <w:tcW w:w="5968" w:type="dxa"/>
            <w:tcBorders>
              <w:left w:val="single" w:sz="4" w:space="0" w:color="000000"/>
              <w:bottom w:val="single" w:sz="4" w:space="0" w:color="000000"/>
            </w:tcBorders>
            <w:shd w:val="clear" w:color="auto" w:fill="auto"/>
            <w:vAlign w:val="center"/>
          </w:tcPr>
          <w:p w:rsidR="000F6718" w:rsidRPr="000F6718" w:rsidRDefault="000F6718" w:rsidP="002960FC">
            <w:pPr>
              <w:pStyle w:val="TableContents"/>
              <w:snapToGrid w:val="0"/>
              <w:jc w:val="center"/>
              <w:rPr>
                <w:lang w:val="sr-Cyrl-RS"/>
              </w:rPr>
            </w:pPr>
            <w:r w:rsidRPr="000F6718">
              <w:rPr>
                <w:rFonts w:eastAsia="Times New Roman"/>
                <w:sz w:val="20"/>
                <w:szCs w:val="20"/>
                <w:lang w:val="sr-Latn-RS"/>
              </w:rPr>
              <w:t>4</w:t>
            </w:r>
            <w:r w:rsidRPr="000F6718">
              <w:rPr>
                <w:rFonts w:eastAsia="Times New Roman"/>
                <w:sz w:val="20"/>
                <w:szCs w:val="20"/>
                <w:lang w:val="sr-Cyrl-RS"/>
              </w:rPr>
              <w:t>6</w:t>
            </w:r>
            <w:r w:rsidRPr="000F6718">
              <w:rPr>
                <w:rFonts w:eastAsia="Times New Roman"/>
                <w:sz w:val="20"/>
                <w:szCs w:val="20"/>
                <w:lang w:val="sr-Latn-RS"/>
              </w:rPr>
              <w:t>.</w:t>
            </w:r>
            <w:r w:rsidRPr="000F6718">
              <w:rPr>
                <w:rFonts w:eastAsia="Times New Roman"/>
                <w:sz w:val="20"/>
                <w:szCs w:val="20"/>
                <w:lang w:val="sr-Cyrl-RS"/>
              </w:rPr>
              <w:t>900</w:t>
            </w:r>
            <w:r w:rsidRPr="000F6718">
              <w:rPr>
                <w:rFonts w:eastAsia="Times New Roman"/>
                <w:sz w:val="20"/>
                <w:szCs w:val="20"/>
                <w:lang w:val="sr-Latn-RS"/>
              </w:rPr>
              <w:t>,</w:t>
            </w:r>
            <w:r w:rsidRPr="000F6718">
              <w:rPr>
                <w:rFonts w:eastAsia="Times New Roman"/>
                <w:sz w:val="20"/>
                <w:szCs w:val="20"/>
                <w:lang w:val="sr-Cyrl-RS"/>
              </w:rPr>
              <w:t>37</w:t>
            </w:r>
          </w:p>
        </w:tc>
        <w:tc>
          <w:tcPr>
            <w:tcW w:w="4320" w:type="dxa"/>
            <w:tcBorders>
              <w:left w:val="single" w:sz="4" w:space="0" w:color="000000"/>
              <w:bottom w:val="single" w:sz="4" w:space="0" w:color="000000"/>
              <w:right w:val="single" w:sz="4" w:space="0" w:color="000000"/>
            </w:tcBorders>
            <w:shd w:val="clear" w:color="auto" w:fill="auto"/>
            <w:vAlign w:val="center"/>
          </w:tcPr>
          <w:p w:rsidR="000F6718" w:rsidRPr="000F6718" w:rsidRDefault="000F6718" w:rsidP="002960FC">
            <w:pPr>
              <w:pStyle w:val="TableContents"/>
              <w:snapToGrid w:val="0"/>
              <w:jc w:val="center"/>
              <w:rPr>
                <w:lang w:val="sr-Cyrl-RS"/>
              </w:rPr>
            </w:pPr>
            <w:r w:rsidRPr="000F6718">
              <w:rPr>
                <w:rFonts w:eastAsia="Times New Roman"/>
                <w:sz w:val="20"/>
                <w:szCs w:val="20"/>
                <w:lang w:val="sr-Cyrl-RS"/>
              </w:rPr>
              <w:t>57</w:t>
            </w:r>
            <w:r w:rsidRPr="000F6718">
              <w:rPr>
                <w:rFonts w:eastAsia="Times New Roman"/>
                <w:sz w:val="20"/>
                <w:szCs w:val="20"/>
                <w:lang w:val="sr-Latn-RS"/>
              </w:rPr>
              <w:t>.</w:t>
            </w:r>
            <w:r w:rsidRPr="000F6718">
              <w:rPr>
                <w:rFonts w:eastAsia="Times New Roman"/>
                <w:sz w:val="20"/>
                <w:szCs w:val="20"/>
                <w:lang w:val="sr-Cyrl-RS"/>
              </w:rPr>
              <w:t>150</w:t>
            </w:r>
            <w:r w:rsidRPr="000F6718">
              <w:rPr>
                <w:rFonts w:eastAsia="Times New Roman"/>
                <w:sz w:val="20"/>
                <w:szCs w:val="20"/>
                <w:lang w:val="sr-Latn-RS"/>
              </w:rPr>
              <w:t>,</w:t>
            </w:r>
            <w:r w:rsidRPr="000F6718">
              <w:rPr>
                <w:rFonts w:eastAsia="Times New Roman"/>
                <w:sz w:val="20"/>
                <w:szCs w:val="20"/>
                <w:lang w:val="sr-Cyrl-RS"/>
              </w:rPr>
              <w:t>84</w:t>
            </w:r>
          </w:p>
        </w:tc>
      </w:tr>
      <w:tr w:rsidR="000F6718" w:rsidRPr="000F6718" w:rsidTr="002960FC">
        <w:tc>
          <w:tcPr>
            <w:tcW w:w="3212" w:type="dxa"/>
            <w:tcBorders>
              <w:left w:val="single" w:sz="4" w:space="0" w:color="000000"/>
              <w:bottom w:val="single" w:sz="4" w:space="0" w:color="000000"/>
            </w:tcBorders>
            <w:shd w:val="clear" w:color="auto" w:fill="auto"/>
            <w:vAlign w:val="center"/>
          </w:tcPr>
          <w:p w:rsidR="000F6718" w:rsidRPr="000F6718" w:rsidRDefault="000F6718" w:rsidP="002960FC">
            <w:pPr>
              <w:pStyle w:val="TableContents"/>
              <w:jc w:val="center"/>
            </w:pPr>
            <w:r w:rsidRPr="000F6718">
              <w:rPr>
                <w:rFonts w:eastAsia="Times New Roman"/>
                <w:sz w:val="20"/>
                <w:szCs w:val="20"/>
                <w:lang w:val="sr-Cyrl-RS"/>
              </w:rPr>
              <w:t>Средња стручна спрема</w:t>
            </w:r>
          </w:p>
        </w:tc>
        <w:tc>
          <w:tcPr>
            <w:tcW w:w="5968" w:type="dxa"/>
            <w:tcBorders>
              <w:left w:val="single" w:sz="4" w:space="0" w:color="000000"/>
              <w:bottom w:val="single" w:sz="4" w:space="0" w:color="000000"/>
            </w:tcBorders>
            <w:shd w:val="clear" w:color="auto" w:fill="auto"/>
            <w:vAlign w:val="center"/>
          </w:tcPr>
          <w:p w:rsidR="000F6718" w:rsidRPr="000F6718" w:rsidRDefault="000F6718" w:rsidP="002960FC">
            <w:pPr>
              <w:pStyle w:val="TableContents"/>
              <w:snapToGrid w:val="0"/>
              <w:jc w:val="center"/>
              <w:rPr>
                <w:lang w:val="sr-Cyrl-RS"/>
              </w:rPr>
            </w:pPr>
            <w:r w:rsidRPr="000F6718">
              <w:rPr>
                <w:rFonts w:eastAsia="Times New Roman"/>
                <w:sz w:val="20"/>
                <w:szCs w:val="20"/>
                <w:lang w:val="sr-Cyrl-RS"/>
              </w:rPr>
              <w:t>32</w:t>
            </w:r>
            <w:r w:rsidRPr="000F6718">
              <w:rPr>
                <w:rFonts w:eastAsia="Times New Roman"/>
                <w:sz w:val="20"/>
                <w:szCs w:val="20"/>
                <w:lang w:val="sr-Latn-RS"/>
              </w:rPr>
              <w:t>.</w:t>
            </w:r>
            <w:r w:rsidRPr="000F6718">
              <w:rPr>
                <w:rFonts w:eastAsia="Times New Roman"/>
                <w:sz w:val="20"/>
                <w:szCs w:val="20"/>
                <w:lang w:val="sr-Cyrl-RS"/>
              </w:rPr>
              <w:t>186</w:t>
            </w:r>
            <w:r w:rsidRPr="000F6718">
              <w:rPr>
                <w:rFonts w:eastAsia="Times New Roman"/>
                <w:sz w:val="20"/>
                <w:szCs w:val="20"/>
                <w:lang w:val="sr-Latn-RS"/>
              </w:rPr>
              <w:t>,</w:t>
            </w:r>
            <w:r w:rsidRPr="000F6718">
              <w:rPr>
                <w:rFonts w:eastAsia="Times New Roman"/>
                <w:sz w:val="20"/>
                <w:szCs w:val="20"/>
                <w:lang w:val="sr-Cyrl-RS"/>
              </w:rPr>
              <w:t>37</w:t>
            </w:r>
          </w:p>
        </w:tc>
        <w:tc>
          <w:tcPr>
            <w:tcW w:w="4320" w:type="dxa"/>
            <w:tcBorders>
              <w:left w:val="single" w:sz="4" w:space="0" w:color="000000"/>
              <w:bottom w:val="single" w:sz="4" w:space="0" w:color="000000"/>
              <w:right w:val="single" w:sz="4" w:space="0" w:color="000000"/>
            </w:tcBorders>
            <w:shd w:val="clear" w:color="auto" w:fill="auto"/>
            <w:vAlign w:val="center"/>
          </w:tcPr>
          <w:p w:rsidR="000F6718" w:rsidRPr="000F6718" w:rsidRDefault="000F6718" w:rsidP="002960FC">
            <w:pPr>
              <w:pStyle w:val="TableContents"/>
              <w:snapToGrid w:val="0"/>
              <w:jc w:val="center"/>
              <w:rPr>
                <w:lang w:val="sr-Cyrl-RS"/>
              </w:rPr>
            </w:pPr>
            <w:r w:rsidRPr="000F6718">
              <w:rPr>
                <w:rFonts w:eastAsia="Times New Roman"/>
                <w:sz w:val="20"/>
                <w:szCs w:val="20"/>
                <w:lang w:val="sr-Latn-RS"/>
              </w:rPr>
              <w:t>3</w:t>
            </w:r>
            <w:r w:rsidRPr="000F6718">
              <w:rPr>
                <w:rFonts w:eastAsia="Times New Roman"/>
                <w:sz w:val="20"/>
                <w:szCs w:val="20"/>
                <w:lang w:val="sr-Cyrl-RS"/>
              </w:rPr>
              <w:t>4</w:t>
            </w:r>
            <w:r w:rsidRPr="000F6718">
              <w:rPr>
                <w:rFonts w:eastAsia="Times New Roman"/>
                <w:sz w:val="20"/>
                <w:szCs w:val="20"/>
                <w:lang w:val="sr-Latn-RS"/>
              </w:rPr>
              <w:t>.</w:t>
            </w:r>
            <w:r w:rsidRPr="000F6718">
              <w:rPr>
                <w:rFonts w:eastAsia="Times New Roman"/>
                <w:sz w:val="20"/>
                <w:szCs w:val="20"/>
                <w:lang w:val="sr-Cyrl-RS"/>
              </w:rPr>
              <w:t>111</w:t>
            </w:r>
            <w:r w:rsidRPr="000F6718">
              <w:rPr>
                <w:rFonts w:eastAsia="Times New Roman"/>
                <w:sz w:val="20"/>
                <w:szCs w:val="20"/>
                <w:lang w:val="sr-Latn-RS"/>
              </w:rPr>
              <w:t>,</w:t>
            </w:r>
            <w:r w:rsidRPr="000F6718">
              <w:rPr>
                <w:rFonts w:eastAsia="Times New Roman"/>
                <w:sz w:val="20"/>
                <w:szCs w:val="20"/>
                <w:lang w:val="sr-Cyrl-RS"/>
              </w:rPr>
              <w:t>18</w:t>
            </w:r>
          </w:p>
        </w:tc>
      </w:tr>
      <w:tr w:rsidR="000F6718" w:rsidRPr="000F6718" w:rsidTr="002960FC">
        <w:tc>
          <w:tcPr>
            <w:tcW w:w="3212" w:type="dxa"/>
            <w:tcBorders>
              <w:left w:val="single" w:sz="4" w:space="0" w:color="000000"/>
              <w:bottom w:val="single" w:sz="4" w:space="0" w:color="000000"/>
            </w:tcBorders>
            <w:shd w:val="clear" w:color="auto" w:fill="auto"/>
            <w:vAlign w:val="center"/>
          </w:tcPr>
          <w:p w:rsidR="000F6718" w:rsidRPr="000F6718" w:rsidRDefault="000F6718" w:rsidP="002960FC">
            <w:pPr>
              <w:pStyle w:val="TableContents"/>
              <w:jc w:val="center"/>
            </w:pPr>
            <w:r w:rsidRPr="000F6718">
              <w:rPr>
                <w:rFonts w:eastAsia="Times New Roman"/>
                <w:sz w:val="20"/>
                <w:szCs w:val="20"/>
                <w:lang w:val="sr-Cyrl-RS"/>
              </w:rPr>
              <w:t>КВ</w:t>
            </w:r>
          </w:p>
        </w:tc>
        <w:tc>
          <w:tcPr>
            <w:tcW w:w="5968" w:type="dxa"/>
            <w:tcBorders>
              <w:left w:val="single" w:sz="4" w:space="0" w:color="000000"/>
              <w:bottom w:val="single" w:sz="4" w:space="0" w:color="000000"/>
            </w:tcBorders>
            <w:shd w:val="clear" w:color="auto" w:fill="auto"/>
            <w:vAlign w:val="center"/>
          </w:tcPr>
          <w:p w:rsidR="000F6718" w:rsidRPr="000F6718" w:rsidRDefault="000F6718" w:rsidP="002960FC">
            <w:pPr>
              <w:pStyle w:val="TableContents"/>
              <w:snapToGrid w:val="0"/>
              <w:jc w:val="center"/>
              <w:rPr>
                <w:lang w:val="sr-Cyrl-RS"/>
              </w:rPr>
            </w:pPr>
            <w:r w:rsidRPr="000F6718">
              <w:rPr>
                <w:rFonts w:eastAsia="Times New Roman"/>
                <w:sz w:val="20"/>
                <w:szCs w:val="20"/>
                <w:lang w:val="sr-Latn-RS"/>
              </w:rPr>
              <w:t>29.</w:t>
            </w:r>
            <w:r w:rsidRPr="000F6718">
              <w:rPr>
                <w:rFonts w:eastAsia="Times New Roman"/>
                <w:sz w:val="20"/>
                <w:szCs w:val="20"/>
                <w:lang w:val="sr-Cyrl-RS"/>
              </w:rPr>
              <w:t>151</w:t>
            </w:r>
            <w:r w:rsidRPr="000F6718">
              <w:rPr>
                <w:rFonts w:eastAsia="Times New Roman"/>
                <w:sz w:val="20"/>
                <w:szCs w:val="20"/>
                <w:lang w:val="sr-Latn-RS"/>
              </w:rPr>
              <w:t>,</w:t>
            </w:r>
            <w:r w:rsidRPr="000F6718">
              <w:rPr>
                <w:rFonts w:eastAsia="Times New Roman"/>
                <w:sz w:val="20"/>
                <w:szCs w:val="20"/>
                <w:lang w:val="sr-Cyrl-RS"/>
              </w:rPr>
              <w:t>33</w:t>
            </w:r>
          </w:p>
        </w:tc>
        <w:tc>
          <w:tcPr>
            <w:tcW w:w="4320" w:type="dxa"/>
            <w:tcBorders>
              <w:left w:val="single" w:sz="4" w:space="0" w:color="000000"/>
              <w:bottom w:val="single" w:sz="4" w:space="0" w:color="000000"/>
              <w:right w:val="single" w:sz="4" w:space="0" w:color="000000"/>
            </w:tcBorders>
            <w:shd w:val="clear" w:color="auto" w:fill="auto"/>
            <w:vAlign w:val="center"/>
          </w:tcPr>
          <w:p w:rsidR="000F6718" w:rsidRPr="000F6718" w:rsidRDefault="000F6718" w:rsidP="002960FC">
            <w:pPr>
              <w:pStyle w:val="TableContents"/>
              <w:snapToGrid w:val="0"/>
              <w:jc w:val="center"/>
              <w:rPr>
                <w:lang w:val="sr-Cyrl-RS"/>
              </w:rPr>
            </w:pPr>
            <w:r w:rsidRPr="000F6718">
              <w:rPr>
                <w:rFonts w:eastAsia="Times New Roman"/>
                <w:sz w:val="20"/>
                <w:szCs w:val="20"/>
                <w:lang w:val="sr-Latn-RS"/>
              </w:rPr>
              <w:t>3</w:t>
            </w:r>
            <w:r w:rsidRPr="000F6718">
              <w:rPr>
                <w:rFonts w:eastAsia="Times New Roman"/>
                <w:sz w:val="20"/>
                <w:szCs w:val="20"/>
                <w:lang w:val="sr-Cyrl-RS"/>
              </w:rPr>
              <w:t>2</w:t>
            </w:r>
            <w:r w:rsidRPr="000F6718">
              <w:rPr>
                <w:rFonts w:eastAsia="Times New Roman"/>
                <w:sz w:val="20"/>
                <w:szCs w:val="20"/>
                <w:lang w:val="sr-Latn-RS"/>
              </w:rPr>
              <w:t>.</w:t>
            </w:r>
            <w:r w:rsidRPr="000F6718">
              <w:rPr>
                <w:rFonts w:eastAsia="Times New Roman"/>
                <w:sz w:val="20"/>
                <w:szCs w:val="20"/>
                <w:lang w:val="sr-Cyrl-RS"/>
              </w:rPr>
              <w:t>926</w:t>
            </w:r>
            <w:r w:rsidRPr="000F6718">
              <w:rPr>
                <w:rFonts w:eastAsia="Times New Roman"/>
                <w:sz w:val="20"/>
                <w:szCs w:val="20"/>
                <w:lang w:val="sr-Latn-RS"/>
              </w:rPr>
              <w:t>,</w:t>
            </w:r>
            <w:r w:rsidRPr="000F6718">
              <w:rPr>
                <w:rFonts w:eastAsia="Times New Roman"/>
                <w:sz w:val="20"/>
                <w:szCs w:val="20"/>
                <w:lang w:val="sr-Cyrl-RS"/>
              </w:rPr>
              <w:t>43</w:t>
            </w:r>
          </w:p>
        </w:tc>
      </w:tr>
      <w:tr w:rsidR="000F6718" w:rsidTr="002960FC">
        <w:tc>
          <w:tcPr>
            <w:tcW w:w="3212" w:type="dxa"/>
            <w:tcBorders>
              <w:left w:val="single" w:sz="4" w:space="0" w:color="000000"/>
              <w:bottom w:val="single" w:sz="4" w:space="0" w:color="000000"/>
            </w:tcBorders>
            <w:shd w:val="clear" w:color="auto" w:fill="auto"/>
            <w:vAlign w:val="center"/>
          </w:tcPr>
          <w:p w:rsidR="000F6718" w:rsidRPr="000F6718" w:rsidRDefault="000F6718" w:rsidP="002960FC">
            <w:pPr>
              <w:pStyle w:val="TableContents"/>
              <w:jc w:val="center"/>
            </w:pPr>
            <w:r w:rsidRPr="000F6718">
              <w:rPr>
                <w:rFonts w:eastAsia="Times New Roman"/>
                <w:sz w:val="20"/>
                <w:szCs w:val="20"/>
              </w:rPr>
              <w:t>Нижа стручна спрема</w:t>
            </w:r>
          </w:p>
        </w:tc>
        <w:tc>
          <w:tcPr>
            <w:tcW w:w="5968" w:type="dxa"/>
            <w:tcBorders>
              <w:left w:val="single" w:sz="4" w:space="0" w:color="000000"/>
              <w:bottom w:val="single" w:sz="4" w:space="0" w:color="000000"/>
            </w:tcBorders>
            <w:shd w:val="clear" w:color="auto" w:fill="auto"/>
            <w:vAlign w:val="center"/>
          </w:tcPr>
          <w:p w:rsidR="000F6718" w:rsidRPr="000F6718" w:rsidRDefault="000F6718" w:rsidP="002960FC">
            <w:pPr>
              <w:pStyle w:val="TableContents"/>
              <w:snapToGrid w:val="0"/>
              <w:jc w:val="center"/>
              <w:rPr>
                <w:lang w:val="sr-Cyrl-RS"/>
              </w:rPr>
            </w:pPr>
            <w:r w:rsidRPr="000F6718">
              <w:rPr>
                <w:rFonts w:eastAsia="Times New Roman"/>
                <w:sz w:val="20"/>
                <w:szCs w:val="20"/>
                <w:lang w:val="sr-Latn-RS"/>
              </w:rPr>
              <w:t>2</w:t>
            </w:r>
            <w:r w:rsidRPr="000F6718">
              <w:rPr>
                <w:rFonts w:eastAsia="Times New Roman"/>
                <w:sz w:val="20"/>
                <w:szCs w:val="20"/>
                <w:lang w:val="sr-Cyrl-RS"/>
              </w:rPr>
              <w:t>7</w:t>
            </w:r>
            <w:r w:rsidRPr="000F6718">
              <w:rPr>
                <w:rFonts w:eastAsia="Times New Roman"/>
                <w:sz w:val="20"/>
                <w:szCs w:val="20"/>
                <w:lang w:val="sr-Latn-RS"/>
              </w:rPr>
              <w:t>.</w:t>
            </w:r>
            <w:r w:rsidRPr="000F6718">
              <w:rPr>
                <w:rFonts w:eastAsia="Times New Roman"/>
                <w:sz w:val="20"/>
                <w:szCs w:val="20"/>
                <w:lang w:val="sr-Cyrl-RS"/>
              </w:rPr>
              <w:t>168</w:t>
            </w:r>
            <w:r w:rsidRPr="000F6718">
              <w:rPr>
                <w:rFonts w:eastAsia="Times New Roman"/>
                <w:sz w:val="20"/>
                <w:szCs w:val="20"/>
                <w:lang w:val="sr-Latn-RS"/>
              </w:rPr>
              <w:t>,</w:t>
            </w:r>
            <w:r w:rsidRPr="000F6718">
              <w:rPr>
                <w:rFonts w:eastAsia="Times New Roman"/>
                <w:sz w:val="20"/>
                <w:szCs w:val="20"/>
                <w:lang w:val="sr-Cyrl-RS"/>
              </w:rPr>
              <w:t>06</w:t>
            </w:r>
          </w:p>
        </w:tc>
        <w:tc>
          <w:tcPr>
            <w:tcW w:w="4320" w:type="dxa"/>
            <w:tcBorders>
              <w:left w:val="single" w:sz="4" w:space="0" w:color="000000"/>
              <w:bottom w:val="single" w:sz="4" w:space="0" w:color="000000"/>
              <w:right w:val="single" w:sz="4" w:space="0" w:color="000000"/>
            </w:tcBorders>
            <w:shd w:val="clear" w:color="auto" w:fill="auto"/>
            <w:vAlign w:val="center"/>
          </w:tcPr>
          <w:p w:rsidR="000F6718" w:rsidRPr="00406E14" w:rsidRDefault="000F6718" w:rsidP="002960FC">
            <w:pPr>
              <w:pStyle w:val="TableContents"/>
              <w:snapToGrid w:val="0"/>
              <w:jc w:val="center"/>
              <w:rPr>
                <w:lang w:val="sr-Cyrl-RS"/>
              </w:rPr>
            </w:pPr>
            <w:r w:rsidRPr="000F6718">
              <w:rPr>
                <w:rFonts w:eastAsia="Times New Roman"/>
                <w:sz w:val="20"/>
                <w:szCs w:val="20"/>
                <w:lang w:val="sr-Latn-RS"/>
              </w:rPr>
              <w:t>2</w:t>
            </w:r>
            <w:r w:rsidRPr="000F6718">
              <w:rPr>
                <w:rFonts w:eastAsia="Times New Roman"/>
                <w:sz w:val="20"/>
                <w:szCs w:val="20"/>
                <w:lang w:val="sr-Cyrl-RS"/>
              </w:rPr>
              <w:t>7</w:t>
            </w:r>
            <w:r w:rsidRPr="000F6718">
              <w:rPr>
                <w:rFonts w:eastAsia="Times New Roman"/>
                <w:sz w:val="20"/>
                <w:szCs w:val="20"/>
                <w:lang w:val="sr-Latn-RS"/>
              </w:rPr>
              <w:t>.</w:t>
            </w:r>
            <w:r w:rsidRPr="000F6718">
              <w:rPr>
                <w:rFonts w:eastAsia="Times New Roman"/>
                <w:sz w:val="20"/>
                <w:szCs w:val="20"/>
                <w:lang w:val="sr-Cyrl-RS"/>
              </w:rPr>
              <w:t>272</w:t>
            </w:r>
            <w:r w:rsidRPr="000F6718">
              <w:rPr>
                <w:rFonts w:eastAsia="Times New Roman"/>
                <w:sz w:val="20"/>
                <w:szCs w:val="20"/>
                <w:lang w:val="sr-Latn-RS"/>
              </w:rPr>
              <w:t>,</w:t>
            </w:r>
            <w:r w:rsidRPr="000F6718">
              <w:rPr>
                <w:rFonts w:eastAsia="Times New Roman"/>
                <w:sz w:val="20"/>
                <w:szCs w:val="20"/>
                <w:lang w:val="sr-Cyrl-RS"/>
              </w:rPr>
              <w:t>83</w:t>
            </w:r>
          </w:p>
        </w:tc>
      </w:tr>
    </w:tbl>
    <w:p w:rsidR="000F6718" w:rsidRDefault="000F6718" w:rsidP="000F6718">
      <w:pPr>
        <w:autoSpaceDE w:val="0"/>
        <w:ind w:firstLine="680"/>
        <w:jc w:val="both"/>
        <w:rPr>
          <w:rFonts w:eastAsia="Times New Roman"/>
          <w:color w:val="000000"/>
        </w:rPr>
      </w:pPr>
    </w:p>
    <w:p w:rsidR="000F6718" w:rsidRDefault="000F6718" w:rsidP="00C74E96">
      <w:pPr>
        <w:autoSpaceDE w:val="0"/>
        <w:jc w:val="both"/>
        <w:rPr>
          <w:rFonts w:eastAsia="Times New Roman"/>
          <w:color w:val="000000"/>
        </w:rPr>
      </w:pPr>
    </w:p>
    <w:p w:rsidR="000F6718" w:rsidRDefault="000F6718" w:rsidP="00C74E96">
      <w:pPr>
        <w:autoSpaceDE w:val="0"/>
        <w:jc w:val="both"/>
        <w:rPr>
          <w:rFonts w:eastAsia="Times New Roman"/>
          <w:color w:val="000000"/>
        </w:rPr>
      </w:pPr>
    </w:p>
    <w:p w:rsidR="000F6718" w:rsidRPr="000F6718" w:rsidRDefault="000F6718" w:rsidP="00C74E96">
      <w:pPr>
        <w:autoSpaceDE w:val="0"/>
        <w:jc w:val="both"/>
        <w:rPr>
          <w:rFonts w:eastAsia="Times New Roman"/>
          <w:color w:val="000000"/>
        </w:rPr>
      </w:pPr>
    </w:p>
    <w:p w:rsidR="00D05B9E" w:rsidRPr="00C74E96" w:rsidRDefault="00C74E96" w:rsidP="00C74E96">
      <w:pPr>
        <w:autoSpaceDE w:val="0"/>
        <w:jc w:val="both"/>
        <w:rPr>
          <w:b/>
        </w:rPr>
      </w:pPr>
      <w:r w:rsidRPr="00C74E96">
        <w:rPr>
          <w:b/>
        </w:rPr>
        <w:t xml:space="preserve"> </w:t>
      </w:r>
      <w:r w:rsidR="00D05B9E" w:rsidRPr="00C74E96">
        <w:rPr>
          <w:b/>
        </w:rPr>
        <w:t>15. Подаци о средствима рада</w:t>
      </w:r>
    </w:p>
    <w:p w:rsidR="00E8275F" w:rsidRDefault="00961771" w:rsidP="00F840C6">
      <w:pPr>
        <w:ind w:firstLine="680"/>
        <w:jc w:val="both"/>
        <w:rPr>
          <w:lang w:val="sr-Cyrl-RS"/>
        </w:rPr>
      </w:pPr>
      <w:r>
        <w:t xml:space="preserve">Наставна, научноистраживачка и стручна делатност се обављају у оквиру 6 катедри. У згради Факултета су на располагању: 2 амфитеатра, </w:t>
      </w:r>
      <w:r>
        <w:rPr>
          <w:lang w:val="sr-Cyrl-RS"/>
        </w:rPr>
        <w:t>45</w:t>
      </w:r>
      <w:r>
        <w:t xml:space="preserve"> наставничких кабинета, 7</w:t>
      </w:r>
      <w:r>
        <w:rPr>
          <w:lang w:val="sr-Cyrl-RS"/>
        </w:rPr>
        <w:t xml:space="preserve"> учионица</w:t>
      </w:r>
      <w:r>
        <w:t xml:space="preserve">, 20 лабораторија намењених за извођење студентских вежби и 10 помоћних лабораторија (соба за рад са отровним супстанцама, соба за лед, собе за мерење, водоник-сулфидне собе, шалтери за издавање анализа), Свечанa салa, Библиотека, Рачунарскa </w:t>
      </w:r>
      <w:r>
        <w:rPr>
          <w:lang w:val="sr-Cyrl-RS"/>
        </w:rPr>
        <w:t>лабораториј</w:t>
      </w:r>
      <w:r>
        <w:rPr>
          <w:lang w:val="sr-Latn-RS"/>
        </w:rPr>
        <w:t xml:space="preserve">a, </w:t>
      </w:r>
      <w:r>
        <w:t xml:space="preserve">као и просторије за службе које обављају стручне, административне и техничке послове. У згради Факултета се налази и </w:t>
      </w:r>
      <w:r>
        <w:rPr>
          <w:lang w:val="sr-Cyrl-RS"/>
        </w:rPr>
        <w:t>Збирка великана српске хемије</w:t>
      </w:r>
      <w:r>
        <w:t xml:space="preserve"> кој</w:t>
      </w:r>
      <w:r>
        <w:rPr>
          <w:lang w:val="sr-Cyrl-RS"/>
        </w:rPr>
        <w:t>а</w:t>
      </w:r>
      <w:r>
        <w:t xml:space="preserve"> је смештен</w:t>
      </w:r>
      <w:r>
        <w:rPr>
          <w:lang w:val="sr-Cyrl-RS"/>
        </w:rPr>
        <w:t>а</w:t>
      </w:r>
      <w:r>
        <w:t xml:space="preserve"> у посебној просторији прикладној за приказивање и чување експоната и бројне архивске грађе везане за историјат </w:t>
      </w:r>
      <w:r>
        <w:rPr>
          <w:lang w:val="sr-Cyrl-RS"/>
        </w:rPr>
        <w:t>хемије</w:t>
      </w:r>
      <w:r>
        <w:t xml:space="preserve">. </w:t>
      </w:r>
    </w:p>
    <w:p w:rsidR="00E8275F" w:rsidRDefault="00E8275F" w:rsidP="00F840C6">
      <w:pPr>
        <w:ind w:firstLine="680"/>
        <w:jc w:val="both"/>
        <w:rPr>
          <w:lang w:val="sr-Cyrl-RS"/>
        </w:rPr>
      </w:pPr>
    </w:p>
    <w:p w:rsidR="00E8275F" w:rsidRDefault="00E8275F" w:rsidP="00F840C6">
      <w:pPr>
        <w:ind w:firstLine="680"/>
        <w:jc w:val="both"/>
        <w:rPr>
          <w:lang w:val="sr-Cyrl-RS"/>
        </w:rPr>
      </w:pPr>
    </w:p>
    <w:p w:rsidR="00466D84" w:rsidRPr="00F840C6" w:rsidRDefault="00961771" w:rsidP="00F840C6">
      <w:pPr>
        <w:ind w:firstLine="680"/>
        <w:jc w:val="both"/>
        <w:rPr>
          <w:lang w:val="sr-Cyrl-RS"/>
        </w:rPr>
      </w:pPr>
      <w:r>
        <w:t xml:space="preserve">Студентима Факултета је омогућено да користе: </w:t>
      </w:r>
      <w:r>
        <w:rPr>
          <w:lang w:val="sr-Cyrl-RS"/>
        </w:rPr>
        <w:t>Рачунарску лабораторију</w:t>
      </w:r>
      <w:r>
        <w:t xml:space="preserve">, </w:t>
      </w:r>
      <w:r>
        <w:rPr>
          <w:lang w:val="sr-Cyrl-RS"/>
        </w:rPr>
        <w:t>Б</w:t>
      </w:r>
      <w:r>
        <w:t xml:space="preserve">иблиотеку у чијем саставу се налази и читаоница, услуге фотокопирнице </w:t>
      </w:r>
      <w:r>
        <w:rPr>
          <w:lang w:val="sr-Cyrl-RS"/>
        </w:rPr>
        <w:t>и</w:t>
      </w:r>
      <w:r>
        <w:t xml:space="preserve"> услуге Скриптарнице.Факултет поседује одговарајућу техничку, лабораторијску и другу специфичну опрему. Амфитеатри су </w:t>
      </w:r>
      <w:r>
        <w:lastRenderedPageBreak/>
        <w:t>опремљени (поред класичне опреме) LCD пројекторима са пројекционим платнима и савременом разгласном техником. Рачунарск</w:t>
      </w:r>
      <w:r>
        <w:rPr>
          <w:lang w:val="sr-Cyrl-RS"/>
        </w:rPr>
        <w:t>а лабораторија</w:t>
      </w:r>
      <w:r>
        <w:t xml:space="preserve"> је опремљен</w:t>
      </w:r>
      <w:r>
        <w:rPr>
          <w:lang w:val="sr-Cyrl-RS"/>
        </w:rPr>
        <w:t xml:space="preserve">а свом </w:t>
      </w:r>
      <w:r>
        <w:t xml:space="preserve"> компјутерском опремом</w:t>
      </w:r>
      <w:r>
        <w:rPr>
          <w:lang w:val="sr-Cyrl-RS"/>
        </w:rPr>
        <w:t xml:space="preserve"> потребном за извођење наставе</w:t>
      </w:r>
      <w:r>
        <w:t>. Факултет је прикључен на еduRoam сервис (бесплатан сервис за приступ</w:t>
      </w:r>
      <w:r>
        <w:rPr>
          <w:lang w:val="sr-Cyrl-RS"/>
        </w:rPr>
        <w:t xml:space="preserve"> бежичном</w:t>
      </w:r>
      <w:r>
        <w:t xml:space="preserve"> интернету) који обезбеђује Академска мрежа Србије (АМРЕС), а омогућава свим запосленима и студентима приступ </w:t>
      </w:r>
      <w:r>
        <w:rPr>
          <w:lang w:val="sr-Cyrl-RS"/>
        </w:rPr>
        <w:t>И</w:t>
      </w:r>
      <w:r>
        <w:t xml:space="preserve">нтернету преко приступних тачака које су </w:t>
      </w:r>
      <w:r>
        <w:rPr>
          <w:lang w:val="sr-Cyrl-RS"/>
        </w:rPr>
        <w:t>инсталиране</w:t>
      </w:r>
      <w:r>
        <w:t xml:space="preserve"> широм света. Такође, Факултет је обезбедио сталан приступ различитим врстама </w:t>
      </w:r>
      <w:r>
        <w:rPr>
          <w:lang w:val="sr-Cyrl-RS"/>
        </w:rPr>
        <w:t>публикација</w:t>
      </w:r>
      <w:r>
        <w:t xml:space="preserve">у електронском облику преко академске мреже </w:t>
      </w:r>
      <w:r>
        <w:rPr>
          <w:lang w:val="sr-Cyrl-RS"/>
        </w:rPr>
        <w:t>(</w:t>
      </w:r>
      <w:r>
        <w:t>КОБСОН</w:t>
      </w:r>
      <w:r>
        <w:rPr>
          <w:lang w:val="sr-Cyrl-RS"/>
        </w:rPr>
        <w:t>)</w:t>
      </w:r>
      <w:r>
        <w:t xml:space="preserve">, </w:t>
      </w:r>
      <w:r>
        <w:rPr>
          <w:lang w:val="sr-Cyrl-RS"/>
        </w:rPr>
        <w:t>укључујући и</w:t>
      </w:r>
      <w:r>
        <w:t xml:space="preserve"> приступ значајним страним и домаћим стручним и научним часописима. Лабораторије за експерименталне вежбе студената су опремљене потребном опремом, материјалима и прибором неопходним за извођење наставе из одговарајућ</w:t>
      </w:r>
      <w:r>
        <w:rPr>
          <w:lang w:val="sr-Cyrl-RS"/>
        </w:rPr>
        <w:t>их</w:t>
      </w:r>
      <w:r>
        <w:t xml:space="preserve"> курс</w:t>
      </w:r>
      <w:r>
        <w:rPr>
          <w:lang w:val="sr-Cyrl-RS"/>
        </w:rPr>
        <w:t>ева</w:t>
      </w:r>
      <w:r>
        <w:t>. Поред тога, у лабораториј</w:t>
      </w:r>
      <w:r>
        <w:rPr>
          <w:lang w:val="sr-Cyrl-RS"/>
        </w:rPr>
        <w:t>ама</w:t>
      </w:r>
      <w:r>
        <w:t xml:space="preserve"> се налази и ситна опрема која се свакодневно користи. Стање појединих облика имовине према последњем годишњем п</w:t>
      </w:r>
      <w:r w:rsidR="00F840C6">
        <w:t>опису дато је у наредној табели</w:t>
      </w:r>
    </w:p>
    <w:p w:rsidR="0087373C" w:rsidRPr="00F840C6" w:rsidRDefault="0087373C" w:rsidP="0087373C">
      <w:pPr>
        <w:pStyle w:val="BodyText"/>
        <w:rPr>
          <w:sz w:val="22"/>
          <w:szCs w:val="22"/>
        </w:rPr>
      </w:pPr>
    </w:p>
    <w:tbl>
      <w:tblPr>
        <w:tblW w:w="0" w:type="auto"/>
        <w:tblInd w:w="415" w:type="dxa"/>
        <w:tblLayout w:type="fixed"/>
        <w:tblCellMar>
          <w:top w:w="55" w:type="dxa"/>
          <w:left w:w="55" w:type="dxa"/>
          <w:bottom w:w="55" w:type="dxa"/>
          <w:right w:w="55" w:type="dxa"/>
        </w:tblCellMar>
        <w:tblLook w:val="04A0" w:firstRow="1" w:lastRow="0" w:firstColumn="1" w:lastColumn="0" w:noHBand="0" w:noVBand="1"/>
      </w:tblPr>
      <w:tblGrid>
        <w:gridCol w:w="7020"/>
        <w:gridCol w:w="5940"/>
      </w:tblGrid>
      <w:tr w:rsidR="0087373C" w:rsidRPr="00F840C6" w:rsidTr="00F840C6">
        <w:tc>
          <w:tcPr>
            <w:tcW w:w="7020" w:type="dxa"/>
            <w:tcBorders>
              <w:top w:val="single" w:sz="2" w:space="0" w:color="000000"/>
              <w:left w:val="single" w:sz="2" w:space="0" w:color="000000"/>
              <w:bottom w:val="single" w:sz="2" w:space="0" w:color="000000"/>
              <w:right w:val="nil"/>
            </w:tcBorders>
            <w:hideMark/>
          </w:tcPr>
          <w:p w:rsidR="0087373C" w:rsidRPr="00F840C6" w:rsidRDefault="0087373C" w:rsidP="0087373C">
            <w:pPr>
              <w:pStyle w:val="TableContents"/>
              <w:spacing w:line="276" w:lineRule="auto"/>
              <w:rPr>
                <w:sz w:val="22"/>
                <w:szCs w:val="22"/>
                <w:lang w:val="sr-Cyrl-RS"/>
              </w:rPr>
            </w:pPr>
            <w:r w:rsidRPr="00F840C6">
              <w:rPr>
                <w:sz w:val="22"/>
                <w:szCs w:val="22"/>
                <w:lang w:val="sr-Cyrl-RS"/>
              </w:rPr>
              <w:t>канцеларијска опрема</w:t>
            </w:r>
            <w:r w:rsidRPr="00F840C6">
              <w:rPr>
                <w:sz w:val="22"/>
                <w:szCs w:val="22"/>
                <w:lang w:val="sr-Latn-RS"/>
              </w:rPr>
              <w:t xml:space="preserve"> </w:t>
            </w:r>
            <w:r w:rsidRPr="00F840C6">
              <w:rPr>
                <w:sz w:val="22"/>
                <w:szCs w:val="22"/>
                <w:lang w:val="sr-Cyrl-RS"/>
              </w:rPr>
              <w:t>и сл.</w:t>
            </w:r>
          </w:p>
        </w:tc>
        <w:tc>
          <w:tcPr>
            <w:tcW w:w="5940" w:type="dxa"/>
            <w:tcBorders>
              <w:top w:val="single" w:sz="2" w:space="0" w:color="000000"/>
              <w:left w:val="single" w:sz="2" w:space="0" w:color="000000"/>
              <w:bottom w:val="single" w:sz="2" w:space="0" w:color="000000"/>
              <w:right w:val="single" w:sz="2" w:space="0" w:color="000000"/>
            </w:tcBorders>
            <w:hideMark/>
          </w:tcPr>
          <w:p w:rsidR="0087373C" w:rsidRPr="00F840C6" w:rsidRDefault="0087373C" w:rsidP="0087373C">
            <w:pPr>
              <w:pStyle w:val="TableContents"/>
              <w:spacing w:line="276" w:lineRule="auto"/>
              <w:jc w:val="right"/>
              <w:rPr>
                <w:sz w:val="22"/>
                <w:szCs w:val="22"/>
              </w:rPr>
            </w:pPr>
            <w:r w:rsidRPr="00F840C6">
              <w:rPr>
                <w:sz w:val="22"/>
                <w:szCs w:val="22"/>
                <w:lang w:val="sr-Cyrl-RS"/>
              </w:rPr>
              <w:t>235.836.917,00</w:t>
            </w:r>
          </w:p>
        </w:tc>
      </w:tr>
      <w:tr w:rsidR="0087373C" w:rsidRPr="00F840C6" w:rsidTr="00F840C6">
        <w:tc>
          <w:tcPr>
            <w:tcW w:w="7020" w:type="dxa"/>
            <w:tcBorders>
              <w:top w:val="nil"/>
              <w:left w:val="single" w:sz="2" w:space="0" w:color="000000"/>
              <w:bottom w:val="single" w:sz="2" w:space="0" w:color="000000"/>
              <w:right w:val="nil"/>
            </w:tcBorders>
            <w:hideMark/>
          </w:tcPr>
          <w:p w:rsidR="0087373C" w:rsidRPr="00F840C6" w:rsidRDefault="0087373C" w:rsidP="0087373C">
            <w:pPr>
              <w:pStyle w:val="TableContents"/>
              <w:spacing w:line="276" w:lineRule="auto"/>
              <w:rPr>
                <w:sz w:val="22"/>
                <w:szCs w:val="22"/>
              </w:rPr>
            </w:pPr>
            <w:r w:rsidRPr="00F840C6">
              <w:rPr>
                <w:sz w:val="22"/>
                <w:szCs w:val="22"/>
                <w:lang w:val="sr-Cyrl-RS"/>
              </w:rPr>
              <w:t>рачунарска опрема</w:t>
            </w:r>
          </w:p>
        </w:tc>
        <w:tc>
          <w:tcPr>
            <w:tcW w:w="5940" w:type="dxa"/>
            <w:tcBorders>
              <w:top w:val="nil"/>
              <w:left w:val="single" w:sz="2" w:space="0" w:color="000000"/>
              <w:bottom w:val="single" w:sz="2" w:space="0" w:color="000000"/>
              <w:right w:val="single" w:sz="2" w:space="0" w:color="000000"/>
            </w:tcBorders>
            <w:hideMark/>
          </w:tcPr>
          <w:p w:rsidR="0087373C" w:rsidRPr="00F840C6" w:rsidRDefault="0087373C" w:rsidP="0087373C">
            <w:pPr>
              <w:pStyle w:val="TableContents"/>
              <w:spacing w:line="276" w:lineRule="auto"/>
              <w:jc w:val="right"/>
              <w:rPr>
                <w:sz w:val="22"/>
                <w:szCs w:val="22"/>
              </w:rPr>
            </w:pPr>
            <w:r w:rsidRPr="00F840C6">
              <w:rPr>
                <w:sz w:val="22"/>
                <w:szCs w:val="22"/>
                <w:lang w:val="sr-Latn-RS"/>
              </w:rPr>
              <w:t>23</w:t>
            </w:r>
            <w:r w:rsidRPr="00F840C6">
              <w:rPr>
                <w:sz w:val="22"/>
                <w:szCs w:val="22"/>
                <w:lang w:val="sr-Cyrl-RS"/>
              </w:rPr>
              <w:t>.</w:t>
            </w:r>
            <w:r w:rsidRPr="00F840C6">
              <w:rPr>
                <w:sz w:val="22"/>
                <w:szCs w:val="22"/>
                <w:lang w:val="sr-Latn-RS"/>
              </w:rPr>
              <w:t>902</w:t>
            </w:r>
            <w:r w:rsidRPr="00F840C6">
              <w:rPr>
                <w:sz w:val="22"/>
                <w:szCs w:val="22"/>
                <w:lang w:val="sr-Cyrl-RS"/>
              </w:rPr>
              <w:t>.</w:t>
            </w:r>
            <w:r w:rsidRPr="00F840C6">
              <w:rPr>
                <w:sz w:val="22"/>
                <w:szCs w:val="22"/>
                <w:lang w:val="sr-Latn-RS"/>
              </w:rPr>
              <w:t>304</w:t>
            </w:r>
            <w:r w:rsidRPr="00F840C6">
              <w:rPr>
                <w:sz w:val="22"/>
                <w:szCs w:val="22"/>
                <w:lang w:val="sr-Cyrl-RS"/>
              </w:rPr>
              <w:t>,00</w:t>
            </w:r>
          </w:p>
        </w:tc>
      </w:tr>
      <w:tr w:rsidR="0087373C" w:rsidRPr="00F840C6" w:rsidTr="00F840C6">
        <w:tc>
          <w:tcPr>
            <w:tcW w:w="7020" w:type="dxa"/>
            <w:tcBorders>
              <w:top w:val="nil"/>
              <w:left w:val="single" w:sz="2" w:space="0" w:color="000000"/>
              <w:bottom w:val="single" w:sz="2" w:space="0" w:color="000000"/>
              <w:right w:val="nil"/>
            </w:tcBorders>
            <w:hideMark/>
          </w:tcPr>
          <w:p w:rsidR="0087373C" w:rsidRPr="00F840C6" w:rsidRDefault="0087373C" w:rsidP="0087373C">
            <w:pPr>
              <w:pStyle w:val="TableContents"/>
              <w:spacing w:line="276" w:lineRule="auto"/>
              <w:rPr>
                <w:sz w:val="22"/>
                <w:szCs w:val="22"/>
              </w:rPr>
            </w:pPr>
            <w:r w:rsidRPr="00F840C6">
              <w:rPr>
                <w:sz w:val="22"/>
                <w:szCs w:val="22"/>
                <w:lang w:val="sr-Cyrl-RS"/>
              </w:rPr>
              <w:t>комуникациона опрема</w:t>
            </w:r>
          </w:p>
        </w:tc>
        <w:tc>
          <w:tcPr>
            <w:tcW w:w="5940" w:type="dxa"/>
            <w:tcBorders>
              <w:top w:val="nil"/>
              <w:left w:val="single" w:sz="2" w:space="0" w:color="000000"/>
              <w:bottom w:val="single" w:sz="2" w:space="0" w:color="000000"/>
              <w:right w:val="single" w:sz="2" w:space="0" w:color="000000"/>
            </w:tcBorders>
            <w:hideMark/>
          </w:tcPr>
          <w:p w:rsidR="0087373C" w:rsidRPr="00F840C6" w:rsidRDefault="0087373C" w:rsidP="0087373C">
            <w:pPr>
              <w:pStyle w:val="TableContents"/>
              <w:spacing w:line="276" w:lineRule="auto"/>
              <w:jc w:val="right"/>
              <w:rPr>
                <w:sz w:val="22"/>
                <w:szCs w:val="22"/>
              </w:rPr>
            </w:pPr>
            <w:r w:rsidRPr="00F840C6">
              <w:rPr>
                <w:sz w:val="22"/>
                <w:szCs w:val="22"/>
                <w:lang w:val="sr-Latn-RS"/>
              </w:rPr>
              <w:t>1</w:t>
            </w:r>
            <w:r w:rsidRPr="00F840C6">
              <w:rPr>
                <w:sz w:val="22"/>
                <w:szCs w:val="22"/>
                <w:lang w:val="sr-Cyrl-RS"/>
              </w:rPr>
              <w:t>.</w:t>
            </w:r>
            <w:r w:rsidRPr="00F840C6">
              <w:rPr>
                <w:sz w:val="22"/>
                <w:szCs w:val="22"/>
                <w:lang w:val="sr-Latn-RS"/>
              </w:rPr>
              <w:t>965</w:t>
            </w:r>
            <w:r w:rsidRPr="00F840C6">
              <w:rPr>
                <w:sz w:val="22"/>
                <w:szCs w:val="22"/>
                <w:lang w:val="sr-Cyrl-RS"/>
              </w:rPr>
              <w:t>.</w:t>
            </w:r>
            <w:r w:rsidRPr="00F840C6">
              <w:rPr>
                <w:sz w:val="22"/>
                <w:szCs w:val="22"/>
                <w:lang w:val="sr-Latn-RS"/>
              </w:rPr>
              <w:t>869</w:t>
            </w:r>
            <w:r w:rsidRPr="00F840C6">
              <w:rPr>
                <w:sz w:val="22"/>
                <w:szCs w:val="22"/>
                <w:lang w:val="sr-Cyrl-RS"/>
              </w:rPr>
              <w:t>,00</w:t>
            </w:r>
          </w:p>
        </w:tc>
      </w:tr>
      <w:tr w:rsidR="0087373C" w:rsidRPr="00F840C6" w:rsidTr="00F840C6">
        <w:tc>
          <w:tcPr>
            <w:tcW w:w="7020" w:type="dxa"/>
            <w:tcBorders>
              <w:top w:val="nil"/>
              <w:left w:val="single" w:sz="2" w:space="0" w:color="000000"/>
              <w:bottom w:val="single" w:sz="2" w:space="0" w:color="000000"/>
              <w:right w:val="nil"/>
            </w:tcBorders>
            <w:hideMark/>
          </w:tcPr>
          <w:p w:rsidR="0087373C" w:rsidRPr="00F840C6" w:rsidRDefault="0087373C" w:rsidP="0087373C">
            <w:pPr>
              <w:pStyle w:val="TableContents"/>
              <w:spacing w:line="276" w:lineRule="auto"/>
              <w:rPr>
                <w:sz w:val="22"/>
                <w:szCs w:val="22"/>
              </w:rPr>
            </w:pPr>
            <w:r w:rsidRPr="00F840C6">
              <w:rPr>
                <w:sz w:val="22"/>
                <w:szCs w:val="22"/>
                <w:lang w:val="sr-Cyrl-RS"/>
              </w:rPr>
              <w:t>електронска и фотографска опрема</w:t>
            </w:r>
          </w:p>
        </w:tc>
        <w:tc>
          <w:tcPr>
            <w:tcW w:w="5940" w:type="dxa"/>
            <w:tcBorders>
              <w:top w:val="nil"/>
              <w:left w:val="single" w:sz="2" w:space="0" w:color="000000"/>
              <w:bottom w:val="single" w:sz="2" w:space="0" w:color="000000"/>
              <w:right w:val="single" w:sz="2" w:space="0" w:color="000000"/>
            </w:tcBorders>
            <w:hideMark/>
          </w:tcPr>
          <w:p w:rsidR="0087373C" w:rsidRPr="00F840C6" w:rsidRDefault="0087373C" w:rsidP="0087373C">
            <w:pPr>
              <w:pStyle w:val="TableContents"/>
              <w:spacing w:line="276" w:lineRule="auto"/>
              <w:jc w:val="right"/>
              <w:rPr>
                <w:sz w:val="22"/>
                <w:szCs w:val="22"/>
              </w:rPr>
            </w:pPr>
            <w:r w:rsidRPr="00F840C6">
              <w:rPr>
                <w:sz w:val="22"/>
                <w:szCs w:val="22"/>
                <w:lang w:val="sr-Latn-RS"/>
              </w:rPr>
              <w:t>1.139</w:t>
            </w:r>
            <w:r w:rsidRPr="00F840C6">
              <w:rPr>
                <w:sz w:val="22"/>
                <w:szCs w:val="22"/>
                <w:lang w:val="sr-Cyrl-RS"/>
              </w:rPr>
              <w:t>.</w:t>
            </w:r>
            <w:r w:rsidRPr="00F840C6">
              <w:rPr>
                <w:sz w:val="22"/>
                <w:szCs w:val="22"/>
                <w:lang w:val="sr-Latn-RS"/>
              </w:rPr>
              <w:t>715</w:t>
            </w:r>
            <w:r w:rsidRPr="00F840C6">
              <w:rPr>
                <w:sz w:val="22"/>
                <w:szCs w:val="22"/>
                <w:lang w:val="sr-Cyrl-RS"/>
              </w:rPr>
              <w:t>,00</w:t>
            </w:r>
          </w:p>
        </w:tc>
      </w:tr>
      <w:tr w:rsidR="0087373C" w:rsidRPr="00F840C6" w:rsidTr="00F840C6">
        <w:tc>
          <w:tcPr>
            <w:tcW w:w="7020" w:type="dxa"/>
            <w:tcBorders>
              <w:top w:val="nil"/>
              <w:left w:val="single" w:sz="2" w:space="0" w:color="000000"/>
              <w:bottom w:val="single" w:sz="2" w:space="0" w:color="000000"/>
              <w:right w:val="nil"/>
            </w:tcBorders>
            <w:hideMark/>
          </w:tcPr>
          <w:p w:rsidR="0087373C" w:rsidRPr="00F840C6" w:rsidRDefault="0087373C" w:rsidP="0087373C">
            <w:pPr>
              <w:pStyle w:val="TableContents"/>
              <w:spacing w:line="276" w:lineRule="auto"/>
              <w:rPr>
                <w:sz w:val="22"/>
                <w:szCs w:val="22"/>
              </w:rPr>
            </w:pPr>
            <w:r w:rsidRPr="00F840C6">
              <w:rPr>
                <w:sz w:val="22"/>
                <w:szCs w:val="22"/>
                <w:lang w:val="sr-Cyrl-RS"/>
              </w:rPr>
              <w:t>клима уређаји</w:t>
            </w:r>
          </w:p>
        </w:tc>
        <w:tc>
          <w:tcPr>
            <w:tcW w:w="5940" w:type="dxa"/>
            <w:tcBorders>
              <w:top w:val="nil"/>
              <w:left w:val="single" w:sz="2" w:space="0" w:color="000000"/>
              <w:bottom w:val="single" w:sz="2" w:space="0" w:color="000000"/>
              <w:right w:val="single" w:sz="2" w:space="0" w:color="000000"/>
            </w:tcBorders>
            <w:hideMark/>
          </w:tcPr>
          <w:p w:rsidR="0087373C" w:rsidRPr="00F840C6" w:rsidRDefault="0087373C" w:rsidP="0087373C">
            <w:pPr>
              <w:pStyle w:val="TableContents"/>
              <w:spacing w:line="276" w:lineRule="auto"/>
              <w:jc w:val="right"/>
              <w:rPr>
                <w:sz w:val="22"/>
                <w:szCs w:val="22"/>
              </w:rPr>
            </w:pPr>
            <w:r w:rsidRPr="00F840C6">
              <w:rPr>
                <w:sz w:val="22"/>
                <w:szCs w:val="22"/>
                <w:lang w:val="sr-Latn-RS"/>
              </w:rPr>
              <w:t>5</w:t>
            </w:r>
            <w:r w:rsidRPr="00F840C6">
              <w:rPr>
                <w:sz w:val="22"/>
                <w:szCs w:val="22"/>
                <w:lang w:val="sr-Cyrl-RS"/>
              </w:rPr>
              <w:t>.</w:t>
            </w:r>
            <w:r w:rsidRPr="00F840C6">
              <w:rPr>
                <w:sz w:val="22"/>
                <w:szCs w:val="22"/>
                <w:lang w:val="sr-Latn-RS"/>
              </w:rPr>
              <w:t>357</w:t>
            </w:r>
            <w:r w:rsidRPr="00F840C6">
              <w:rPr>
                <w:sz w:val="22"/>
                <w:szCs w:val="22"/>
                <w:lang w:val="sr-Cyrl-RS"/>
              </w:rPr>
              <w:t>.</w:t>
            </w:r>
            <w:r w:rsidRPr="00F840C6">
              <w:rPr>
                <w:sz w:val="22"/>
                <w:szCs w:val="22"/>
                <w:lang w:val="sr-Latn-RS"/>
              </w:rPr>
              <w:t>310</w:t>
            </w:r>
            <w:r w:rsidRPr="00F840C6">
              <w:rPr>
                <w:sz w:val="22"/>
                <w:szCs w:val="22"/>
                <w:lang w:val="sr-Cyrl-RS"/>
              </w:rPr>
              <w:t>,00</w:t>
            </w:r>
          </w:p>
        </w:tc>
      </w:tr>
      <w:tr w:rsidR="0087373C" w:rsidRPr="00F840C6" w:rsidTr="00F840C6">
        <w:tc>
          <w:tcPr>
            <w:tcW w:w="7020" w:type="dxa"/>
            <w:tcBorders>
              <w:top w:val="nil"/>
              <w:left w:val="single" w:sz="2" w:space="0" w:color="000000"/>
              <w:bottom w:val="single" w:sz="2" w:space="0" w:color="000000"/>
              <w:right w:val="nil"/>
            </w:tcBorders>
            <w:hideMark/>
          </w:tcPr>
          <w:p w:rsidR="0087373C" w:rsidRPr="00F840C6" w:rsidRDefault="0087373C" w:rsidP="0087373C">
            <w:pPr>
              <w:pStyle w:val="TableContents"/>
              <w:spacing w:line="276" w:lineRule="auto"/>
              <w:rPr>
                <w:sz w:val="22"/>
                <w:szCs w:val="22"/>
              </w:rPr>
            </w:pPr>
            <w:r w:rsidRPr="00F840C6">
              <w:rPr>
                <w:sz w:val="22"/>
                <w:szCs w:val="22"/>
                <w:lang w:val="sr-Cyrl-RS"/>
              </w:rPr>
              <w:t>лабораторијска опрема</w:t>
            </w:r>
          </w:p>
        </w:tc>
        <w:tc>
          <w:tcPr>
            <w:tcW w:w="5940" w:type="dxa"/>
            <w:tcBorders>
              <w:top w:val="nil"/>
              <w:left w:val="single" w:sz="2" w:space="0" w:color="000000"/>
              <w:bottom w:val="single" w:sz="2" w:space="0" w:color="000000"/>
              <w:right w:val="single" w:sz="2" w:space="0" w:color="000000"/>
            </w:tcBorders>
            <w:hideMark/>
          </w:tcPr>
          <w:p w:rsidR="0087373C" w:rsidRPr="00F840C6" w:rsidRDefault="0087373C" w:rsidP="0087373C">
            <w:pPr>
              <w:pStyle w:val="TableContents"/>
              <w:spacing w:line="276" w:lineRule="auto"/>
              <w:jc w:val="right"/>
              <w:rPr>
                <w:sz w:val="22"/>
                <w:szCs w:val="22"/>
              </w:rPr>
            </w:pPr>
            <w:r w:rsidRPr="00F840C6">
              <w:rPr>
                <w:sz w:val="22"/>
                <w:szCs w:val="22"/>
                <w:lang w:val="sr-Latn-RS"/>
              </w:rPr>
              <w:t>376</w:t>
            </w:r>
            <w:r w:rsidRPr="00F840C6">
              <w:rPr>
                <w:sz w:val="22"/>
                <w:szCs w:val="22"/>
                <w:lang w:val="sr-Cyrl-RS"/>
              </w:rPr>
              <w:t>.</w:t>
            </w:r>
            <w:r w:rsidRPr="00F840C6">
              <w:rPr>
                <w:sz w:val="22"/>
                <w:szCs w:val="22"/>
                <w:lang w:val="sr-Latn-RS"/>
              </w:rPr>
              <w:t>403</w:t>
            </w:r>
            <w:r w:rsidRPr="00F840C6">
              <w:rPr>
                <w:sz w:val="22"/>
                <w:szCs w:val="22"/>
                <w:lang w:val="sr-Cyrl-RS"/>
              </w:rPr>
              <w:t>.</w:t>
            </w:r>
            <w:r w:rsidRPr="00F840C6">
              <w:rPr>
                <w:sz w:val="22"/>
                <w:szCs w:val="22"/>
                <w:lang w:val="sr-Latn-RS"/>
              </w:rPr>
              <w:t>649</w:t>
            </w:r>
            <w:r w:rsidRPr="00F840C6">
              <w:rPr>
                <w:sz w:val="22"/>
                <w:szCs w:val="22"/>
                <w:lang w:val="sr-Cyrl-RS"/>
              </w:rPr>
              <w:t>,00</w:t>
            </w:r>
          </w:p>
        </w:tc>
      </w:tr>
      <w:tr w:rsidR="0087373C" w:rsidRPr="00F840C6" w:rsidTr="00F840C6">
        <w:tc>
          <w:tcPr>
            <w:tcW w:w="7020" w:type="dxa"/>
            <w:tcBorders>
              <w:top w:val="nil"/>
              <w:left w:val="single" w:sz="2" w:space="0" w:color="000000"/>
              <w:bottom w:val="single" w:sz="2" w:space="0" w:color="000000"/>
              <w:right w:val="nil"/>
            </w:tcBorders>
            <w:hideMark/>
          </w:tcPr>
          <w:p w:rsidR="0087373C" w:rsidRPr="00F840C6" w:rsidRDefault="0087373C" w:rsidP="0087373C">
            <w:pPr>
              <w:pStyle w:val="TableContents"/>
              <w:spacing w:line="276" w:lineRule="auto"/>
              <w:rPr>
                <w:sz w:val="22"/>
                <w:szCs w:val="22"/>
              </w:rPr>
            </w:pPr>
            <w:r w:rsidRPr="00F840C6">
              <w:rPr>
                <w:sz w:val="22"/>
                <w:szCs w:val="22"/>
                <w:lang w:val="sr-Cyrl-RS"/>
              </w:rPr>
              <w:t>мерни инструменти</w:t>
            </w:r>
          </w:p>
        </w:tc>
        <w:tc>
          <w:tcPr>
            <w:tcW w:w="5940" w:type="dxa"/>
            <w:tcBorders>
              <w:top w:val="nil"/>
              <w:left w:val="single" w:sz="2" w:space="0" w:color="000000"/>
              <w:bottom w:val="single" w:sz="2" w:space="0" w:color="000000"/>
              <w:right w:val="single" w:sz="2" w:space="0" w:color="000000"/>
            </w:tcBorders>
            <w:hideMark/>
          </w:tcPr>
          <w:p w:rsidR="0087373C" w:rsidRPr="00F840C6" w:rsidRDefault="0087373C" w:rsidP="0087373C">
            <w:pPr>
              <w:pStyle w:val="TableContents"/>
              <w:spacing w:line="276" w:lineRule="auto"/>
              <w:jc w:val="right"/>
              <w:rPr>
                <w:sz w:val="22"/>
                <w:szCs w:val="22"/>
              </w:rPr>
            </w:pPr>
            <w:r w:rsidRPr="00F840C6">
              <w:rPr>
                <w:sz w:val="22"/>
                <w:szCs w:val="22"/>
                <w:lang w:val="sr-Cyrl-RS"/>
              </w:rPr>
              <w:t>1.</w:t>
            </w:r>
            <w:r w:rsidRPr="00F840C6">
              <w:rPr>
                <w:sz w:val="22"/>
                <w:szCs w:val="22"/>
                <w:lang w:val="sr-Latn-RS"/>
              </w:rPr>
              <w:t>242</w:t>
            </w:r>
            <w:r w:rsidRPr="00F840C6">
              <w:rPr>
                <w:sz w:val="22"/>
                <w:szCs w:val="22"/>
                <w:lang w:val="sr-Cyrl-RS"/>
              </w:rPr>
              <w:t>.</w:t>
            </w:r>
            <w:r w:rsidRPr="00F840C6">
              <w:rPr>
                <w:sz w:val="22"/>
                <w:szCs w:val="22"/>
                <w:lang w:val="sr-Latn-RS"/>
              </w:rPr>
              <w:t>794</w:t>
            </w:r>
            <w:r w:rsidRPr="00F840C6">
              <w:rPr>
                <w:sz w:val="22"/>
                <w:szCs w:val="22"/>
                <w:lang w:val="sr-Cyrl-RS"/>
              </w:rPr>
              <w:t>,00</w:t>
            </w:r>
          </w:p>
        </w:tc>
      </w:tr>
    </w:tbl>
    <w:p w:rsidR="0087373C" w:rsidRPr="00F840C6" w:rsidRDefault="0087373C" w:rsidP="0087373C">
      <w:pPr>
        <w:autoSpaceDE w:val="0"/>
        <w:ind w:firstLine="680"/>
        <w:jc w:val="both"/>
        <w:rPr>
          <w:rFonts w:eastAsia="Times New Roman"/>
          <w:color w:val="000000"/>
          <w:kern w:val="2"/>
          <w:sz w:val="22"/>
          <w:szCs w:val="22"/>
        </w:rPr>
      </w:pPr>
    </w:p>
    <w:p w:rsidR="00DF473A" w:rsidRDefault="00DF473A" w:rsidP="00DF473A">
      <w:pPr>
        <w:pageBreakBefore/>
        <w:autoSpaceDE w:val="0"/>
        <w:jc w:val="both"/>
        <w:rPr>
          <w:rFonts w:eastAsia="Times New Roman"/>
          <w:color w:val="000000"/>
        </w:rPr>
      </w:pPr>
      <w:r>
        <w:rPr>
          <w:rFonts w:eastAsia="Times New Roman"/>
          <w:b/>
          <w:bCs/>
          <w:color w:val="000000"/>
        </w:rPr>
        <w:lastRenderedPageBreak/>
        <w:t>Краћи приказ вредније опреме која се користи у наставном процесу и научно-истраживачком раду</w:t>
      </w:r>
    </w:p>
    <w:p w:rsidR="00DF473A" w:rsidRPr="00F840C6" w:rsidRDefault="00DF473A" w:rsidP="00DF473A">
      <w:pPr>
        <w:autoSpaceDE w:val="0"/>
        <w:ind w:firstLine="680"/>
        <w:jc w:val="both"/>
        <w:rPr>
          <w:rFonts w:eastAsia="Times New Roman"/>
          <w:color w:val="000000"/>
          <w:sz w:val="20"/>
          <w:szCs w:val="20"/>
        </w:rPr>
      </w:pPr>
    </w:p>
    <w:tbl>
      <w:tblPr>
        <w:tblW w:w="13164" w:type="dxa"/>
        <w:tblInd w:w="481" w:type="dxa"/>
        <w:tblLayout w:type="fixed"/>
        <w:tblCellMar>
          <w:top w:w="55" w:type="dxa"/>
          <w:left w:w="55" w:type="dxa"/>
          <w:bottom w:w="55" w:type="dxa"/>
          <w:right w:w="55" w:type="dxa"/>
        </w:tblCellMar>
        <w:tblLook w:val="04A0" w:firstRow="1" w:lastRow="0" w:firstColumn="1" w:lastColumn="0" w:noHBand="0" w:noVBand="1"/>
      </w:tblPr>
      <w:tblGrid>
        <w:gridCol w:w="567"/>
        <w:gridCol w:w="1104"/>
        <w:gridCol w:w="5103"/>
        <w:gridCol w:w="6390"/>
      </w:tblGrid>
      <w:tr w:rsidR="00DF473A" w:rsidRPr="00F840C6" w:rsidTr="00F840C6">
        <w:tc>
          <w:tcPr>
            <w:tcW w:w="567" w:type="dxa"/>
            <w:tcBorders>
              <w:top w:val="single" w:sz="2" w:space="0" w:color="000000"/>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Ред. бр.</w:t>
            </w:r>
          </w:p>
        </w:tc>
        <w:tc>
          <w:tcPr>
            <w:tcW w:w="1104" w:type="dxa"/>
            <w:tcBorders>
              <w:top w:val="single" w:sz="2" w:space="0" w:color="000000"/>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Инвентарски број</w:t>
            </w:r>
          </w:p>
        </w:tc>
        <w:tc>
          <w:tcPr>
            <w:tcW w:w="5103" w:type="dxa"/>
            <w:tcBorders>
              <w:top w:val="single" w:sz="2" w:space="0" w:color="000000"/>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Назив, тип</w:t>
            </w:r>
          </w:p>
        </w:tc>
        <w:tc>
          <w:tcPr>
            <w:tcW w:w="6390" w:type="dxa"/>
            <w:tcBorders>
              <w:top w:val="single" w:sz="2" w:space="0" w:color="000000"/>
              <w:left w:val="single" w:sz="2" w:space="0" w:color="000000"/>
              <w:bottom w:val="single" w:sz="2" w:space="0" w:color="000000"/>
              <w:right w:val="single" w:sz="2" w:space="0" w:color="000000"/>
            </w:tcBorders>
            <w:vAlign w:val="center"/>
            <w:hideMark/>
          </w:tcPr>
          <w:p w:rsidR="00DF473A" w:rsidRPr="00F840C6" w:rsidRDefault="00DF473A" w:rsidP="00BA23DC">
            <w:pPr>
              <w:spacing w:line="276" w:lineRule="auto"/>
              <w:rPr>
                <w:kern w:val="2"/>
                <w:sz w:val="20"/>
                <w:szCs w:val="20"/>
              </w:rPr>
            </w:pPr>
            <w:r w:rsidRPr="00F840C6">
              <w:rPr>
                <w:sz w:val="20"/>
                <w:szCs w:val="20"/>
              </w:rPr>
              <w:t>Намена</w:t>
            </w:r>
          </w:p>
        </w:tc>
      </w:tr>
      <w:tr w:rsidR="00DF473A" w:rsidRPr="00F840C6" w:rsidTr="00F840C6">
        <w:tc>
          <w:tcPr>
            <w:tcW w:w="567"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1</w:t>
            </w:r>
          </w:p>
        </w:tc>
        <w:tc>
          <w:tcPr>
            <w:tcW w:w="1104"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00001</w:t>
            </w:r>
          </w:p>
        </w:tc>
        <w:tc>
          <w:tcPr>
            <w:tcW w:w="5103" w:type="dxa"/>
            <w:tcBorders>
              <w:top w:val="nil"/>
              <w:left w:val="single" w:sz="2" w:space="0" w:color="000000"/>
              <w:bottom w:val="single" w:sz="2" w:space="0" w:color="000000"/>
              <w:right w:val="nil"/>
            </w:tcBorders>
            <w:vAlign w:val="center"/>
            <w:hideMark/>
          </w:tcPr>
          <w:p w:rsidR="00DF473A" w:rsidRPr="00F840C6" w:rsidRDefault="00F840C6" w:rsidP="00BA23DC">
            <w:pPr>
              <w:spacing w:line="276" w:lineRule="auto"/>
              <w:rPr>
                <w:kern w:val="2"/>
                <w:sz w:val="20"/>
                <w:szCs w:val="20"/>
                <w:highlight w:val="yellow"/>
              </w:rPr>
            </w:pPr>
            <w:r w:rsidRPr="00F840C6">
              <w:rPr>
                <w:sz w:val="20"/>
                <w:szCs w:val="20"/>
              </w:rPr>
              <w:t>АУТОМАТСКИ</w:t>
            </w:r>
            <w:r w:rsidR="00DF473A" w:rsidRPr="00F840C6">
              <w:rPr>
                <w:sz w:val="20"/>
                <w:szCs w:val="20"/>
              </w:rPr>
              <w:t xml:space="preserve"> </w:t>
            </w:r>
            <w:r w:rsidRPr="00F840C6">
              <w:rPr>
                <w:sz w:val="20"/>
                <w:szCs w:val="20"/>
              </w:rPr>
              <w:t>ИЊЕКТОР</w:t>
            </w:r>
            <w:r w:rsidR="00DF473A" w:rsidRPr="00F840C6">
              <w:rPr>
                <w:sz w:val="20"/>
                <w:szCs w:val="20"/>
              </w:rPr>
              <w:t xml:space="preserve"> </w:t>
            </w:r>
            <w:r w:rsidRPr="00F840C6">
              <w:rPr>
                <w:sz w:val="20"/>
                <w:szCs w:val="20"/>
              </w:rPr>
              <w:t>ЈОНСКИ</w:t>
            </w:r>
            <w:r w:rsidR="00DF473A" w:rsidRPr="00F840C6">
              <w:rPr>
                <w:sz w:val="20"/>
                <w:szCs w:val="20"/>
              </w:rPr>
              <w:t xml:space="preserve"> </w:t>
            </w:r>
            <w:r w:rsidRPr="00F840C6">
              <w:rPr>
                <w:sz w:val="20"/>
                <w:szCs w:val="20"/>
              </w:rPr>
              <w:t>ДИОНЕ</w:t>
            </w:r>
            <w:r w:rsidR="00DF473A" w:rsidRPr="00F840C6">
              <w:rPr>
                <w:sz w:val="20"/>
                <w:szCs w:val="20"/>
              </w:rPr>
              <w:t>X</w:t>
            </w:r>
          </w:p>
        </w:tc>
        <w:tc>
          <w:tcPr>
            <w:tcW w:w="6390" w:type="dxa"/>
            <w:tcBorders>
              <w:top w:val="nil"/>
              <w:left w:val="single" w:sz="2" w:space="0" w:color="000000"/>
              <w:bottom w:val="single" w:sz="2" w:space="0" w:color="000000"/>
              <w:right w:val="single" w:sz="2" w:space="0" w:color="000000"/>
            </w:tcBorders>
            <w:vAlign w:val="center"/>
            <w:hideMark/>
          </w:tcPr>
          <w:p w:rsidR="00DF473A" w:rsidRPr="00F840C6" w:rsidRDefault="00DF473A" w:rsidP="00BA23DC">
            <w:pPr>
              <w:spacing w:line="276" w:lineRule="auto"/>
              <w:rPr>
                <w:kern w:val="2"/>
                <w:sz w:val="20"/>
                <w:szCs w:val="20"/>
                <w:lang w:val="sr-Cyrl-RS"/>
              </w:rPr>
            </w:pPr>
            <w:r w:rsidRPr="00F840C6">
              <w:rPr>
                <w:sz w:val="20"/>
                <w:szCs w:val="20"/>
                <w:lang w:val="sr-Cyrl-RS"/>
              </w:rPr>
              <w:t>Ињектирање узорака у јонски хроматограф</w:t>
            </w:r>
          </w:p>
        </w:tc>
      </w:tr>
      <w:tr w:rsidR="00DF473A" w:rsidRPr="00F840C6" w:rsidTr="00F840C6">
        <w:tc>
          <w:tcPr>
            <w:tcW w:w="567"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2</w:t>
            </w:r>
          </w:p>
        </w:tc>
        <w:tc>
          <w:tcPr>
            <w:tcW w:w="1104"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00110</w:t>
            </w:r>
          </w:p>
        </w:tc>
        <w:tc>
          <w:tcPr>
            <w:tcW w:w="5103" w:type="dxa"/>
            <w:tcBorders>
              <w:top w:val="nil"/>
              <w:left w:val="single" w:sz="2" w:space="0" w:color="000000"/>
              <w:bottom w:val="single" w:sz="2" w:space="0" w:color="000000"/>
              <w:right w:val="nil"/>
            </w:tcBorders>
            <w:vAlign w:val="center"/>
            <w:hideMark/>
          </w:tcPr>
          <w:p w:rsidR="00DF473A" w:rsidRPr="00F840C6" w:rsidRDefault="00F840C6" w:rsidP="00BA23DC">
            <w:pPr>
              <w:spacing w:line="276" w:lineRule="auto"/>
              <w:rPr>
                <w:kern w:val="2"/>
                <w:sz w:val="20"/>
                <w:szCs w:val="20"/>
                <w:highlight w:val="yellow"/>
              </w:rPr>
            </w:pPr>
            <w:r w:rsidRPr="00F840C6">
              <w:rPr>
                <w:sz w:val="20"/>
                <w:szCs w:val="20"/>
              </w:rPr>
              <w:t>РОТОР</w:t>
            </w:r>
            <w:r w:rsidR="00DF473A" w:rsidRPr="00F840C6">
              <w:rPr>
                <w:sz w:val="20"/>
                <w:szCs w:val="20"/>
              </w:rPr>
              <w:t>-</w:t>
            </w:r>
            <w:r w:rsidRPr="00F840C6">
              <w:rPr>
                <w:sz w:val="20"/>
                <w:szCs w:val="20"/>
              </w:rPr>
              <w:t>ГЕНЕ</w:t>
            </w:r>
            <w:r w:rsidR="00DF473A" w:rsidRPr="00F840C6">
              <w:rPr>
                <w:sz w:val="20"/>
                <w:szCs w:val="20"/>
              </w:rPr>
              <w:t xml:space="preserve"> Q </w:t>
            </w:r>
            <w:r w:rsidRPr="00F840C6">
              <w:rPr>
                <w:sz w:val="20"/>
                <w:szCs w:val="20"/>
              </w:rPr>
              <w:t>амплификатор</w:t>
            </w:r>
            <w:r w:rsidR="00DF473A" w:rsidRPr="00F840C6">
              <w:rPr>
                <w:sz w:val="20"/>
                <w:szCs w:val="20"/>
              </w:rPr>
              <w:t xml:space="preserve"> </w:t>
            </w:r>
            <w:r w:rsidRPr="00F840C6">
              <w:rPr>
                <w:sz w:val="20"/>
                <w:szCs w:val="20"/>
              </w:rPr>
              <w:t>у</w:t>
            </w:r>
            <w:r w:rsidR="00DF473A" w:rsidRPr="00F840C6">
              <w:rPr>
                <w:sz w:val="20"/>
                <w:szCs w:val="20"/>
              </w:rPr>
              <w:t xml:space="preserve"> </w:t>
            </w:r>
            <w:r w:rsidRPr="00F840C6">
              <w:rPr>
                <w:sz w:val="20"/>
                <w:szCs w:val="20"/>
              </w:rPr>
              <w:t>реалном</w:t>
            </w:r>
            <w:r w:rsidR="00DF473A" w:rsidRPr="00F840C6">
              <w:rPr>
                <w:sz w:val="20"/>
                <w:szCs w:val="20"/>
              </w:rPr>
              <w:t xml:space="preserve"> </w:t>
            </w:r>
            <w:r w:rsidRPr="00F840C6">
              <w:rPr>
                <w:sz w:val="20"/>
                <w:szCs w:val="20"/>
              </w:rPr>
              <w:t>времену</w:t>
            </w:r>
            <w:r w:rsidR="00DF473A" w:rsidRPr="00F840C6">
              <w:rPr>
                <w:sz w:val="20"/>
                <w:szCs w:val="20"/>
              </w:rPr>
              <w:t xml:space="preserve"> 5</w:t>
            </w:r>
            <w:r w:rsidRPr="00F840C6">
              <w:rPr>
                <w:sz w:val="20"/>
                <w:szCs w:val="20"/>
              </w:rPr>
              <w:t>ПЛЕ</w:t>
            </w:r>
            <w:r w:rsidR="00DF473A" w:rsidRPr="00F840C6">
              <w:rPr>
                <w:sz w:val="20"/>
                <w:szCs w:val="20"/>
              </w:rPr>
              <w:t xml:space="preserve">X </w:t>
            </w:r>
            <w:r w:rsidRPr="00F840C6">
              <w:rPr>
                <w:sz w:val="20"/>
                <w:szCs w:val="20"/>
              </w:rPr>
              <w:t>ПЛАТФОРМОМ</w:t>
            </w:r>
          </w:p>
        </w:tc>
        <w:tc>
          <w:tcPr>
            <w:tcW w:w="6390" w:type="dxa"/>
            <w:tcBorders>
              <w:top w:val="nil"/>
              <w:left w:val="single" w:sz="2" w:space="0" w:color="000000"/>
              <w:bottom w:val="single" w:sz="2" w:space="0" w:color="000000"/>
              <w:right w:val="single" w:sz="2" w:space="0" w:color="000000"/>
            </w:tcBorders>
            <w:vAlign w:val="center"/>
            <w:hideMark/>
          </w:tcPr>
          <w:p w:rsidR="00DF473A" w:rsidRPr="00F840C6" w:rsidRDefault="00DF473A" w:rsidP="00BA23DC">
            <w:pPr>
              <w:spacing w:line="276" w:lineRule="auto"/>
              <w:rPr>
                <w:kern w:val="2"/>
                <w:sz w:val="20"/>
                <w:szCs w:val="20"/>
                <w:lang w:val="sr-Cyrl-RS"/>
              </w:rPr>
            </w:pPr>
            <w:r w:rsidRPr="00F840C6">
              <w:rPr>
                <w:sz w:val="20"/>
                <w:szCs w:val="20"/>
                <w:lang w:val="sr-Cyrl-RS"/>
              </w:rPr>
              <w:t>Умножавање и детекција гена</w:t>
            </w:r>
          </w:p>
        </w:tc>
      </w:tr>
      <w:tr w:rsidR="00DF473A" w:rsidRPr="00F840C6" w:rsidTr="00F840C6">
        <w:tc>
          <w:tcPr>
            <w:tcW w:w="567"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3</w:t>
            </w:r>
          </w:p>
        </w:tc>
        <w:tc>
          <w:tcPr>
            <w:tcW w:w="1104"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00428</w:t>
            </w:r>
          </w:p>
        </w:tc>
        <w:tc>
          <w:tcPr>
            <w:tcW w:w="5103" w:type="dxa"/>
            <w:tcBorders>
              <w:top w:val="nil"/>
              <w:left w:val="single" w:sz="2" w:space="0" w:color="000000"/>
              <w:bottom w:val="single" w:sz="2" w:space="0" w:color="000000"/>
              <w:right w:val="nil"/>
            </w:tcBorders>
            <w:vAlign w:val="center"/>
            <w:hideMark/>
          </w:tcPr>
          <w:p w:rsidR="00DF473A" w:rsidRPr="00F840C6" w:rsidRDefault="00F840C6" w:rsidP="00BA23DC">
            <w:pPr>
              <w:spacing w:line="276" w:lineRule="auto"/>
              <w:rPr>
                <w:kern w:val="2"/>
                <w:sz w:val="20"/>
                <w:szCs w:val="20"/>
              </w:rPr>
            </w:pPr>
            <w:r w:rsidRPr="00F840C6">
              <w:rPr>
                <w:sz w:val="20"/>
                <w:szCs w:val="20"/>
              </w:rPr>
              <w:t>ГАСНИ</w:t>
            </w:r>
            <w:r w:rsidR="00DF473A" w:rsidRPr="00F840C6">
              <w:rPr>
                <w:sz w:val="20"/>
                <w:szCs w:val="20"/>
              </w:rPr>
              <w:t xml:space="preserve"> </w:t>
            </w:r>
            <w:r w:rsidRPr="00F840C6">
              <w:rPr>
                <w:sz w:val="20"/>
                <w:szCs w:val="20"/>
              </w:rPr>
              <w:t>ХРОМАТОГРАФ</w:t>
            </w:r>
            <w:r w:rsidR="00DF473A" w:rsidRPr="00F840C6">
              <w:rPr>
                <w:sz w:val="20"/>
                <w:szCs w:val="20"/>
              </w:rPr>
              <w:t xml:space="preserve"> </w:t>
            </w:r>
            <w:r w:rsidRPr="00F840C6">
              <w:rPr>
                <w:sz w:val="20"/>
                <w:szCs w:val="20"/>
              </w:rPr>
              <w:t>ГЦ</w:t>
            </w:r>
            <w:r w:rsidR="00DF473A" w:rsidRPr="00F840C6">
              <w:rPr>
                <w:sz w:val="20"/>
                <w:szCs w:val="20"/>
              </w:rPr>
              <w:t xml:space="preserve"> </w:t>
            </w:r>
            <w:r w:rsidRPr="00F840C6">
              <w:rPr>
                <w:sz w:val="20"/>
                <w:szCs w:val="20"/>
              </w:rPr>
              <w:t>АГИЛЕНТ</w:t>
            </w:r>
            <w:r w:rsidR="00DF473A" w:rsidRPr="00F840C6">
              <w:rPr>
                <w:sz w:val="20"/>
                <w:szCs w:val="20"/>
              </w:rPr>
              <w:t xml:space="preserve"> 4890</w:t>
            </w:r>
            <w:r w:rsidRPr="00F840C6">
              <w:rPr>
                <w:sz w:val="20"/>
                <w:szCs w:val="20"/>
              </w:rPr>
              <w:t>Д</w:t>
            </w:r>
          </w:p>
        </w:tc>
        <w:tc>
          <w:tcPr>
            <w:tcW w:w="6390" w:type="dxa"/>
            <w:tcBorders>
              <w:top w:val="nil"/>
              <w:left w:val="single" w:sz="2" w:space="0" w:color="000000"/>
              <w:bottom w:val="single" w:sz="2" w:space="0" w:color="000000"/>
              <w:right w:val="single" w:sz="2" w:space="0" w:color="000000"/>
            </w:tcBorders>
            <w:vAlign w:val="center"/>
            <w:hideMark/>
          </w:tcPr>
          <w:p w:rsidR="00DF473A" w:rsidRPr="00F840C6" w:rsidRDefault="00DF473A" w:rsidP="00BA23DC">
            <w:pPr>
              <w:spacing w:line="276" w:lineRule="auto"/>
              <w:rPr>
                <w:kern w:val="2"/>
                <w:sz w:val="20"/>
                <w:szCs w:val="20"/>
                <w:lang w:val="sr-Cyrl-RS"/>
              </w:rPr>
            </w:pPr>
            <w:r w:rsidRPr="00F840C6">
              <w:rPr>
                <w:sz w:val="20"/>
                <w:szCs w:val="20"/>
                <w:lang w:val="sr-Cyrl-RS"/>
              </w:rPr>
              <w:t>Гасна хроматографија</w:t>
            </w:r>
          </w:p>
        </w:tc>
      </w:tr>
      <w:tr w:rsidR="00DF473A" w:rsidRPr="00F840C6" w:rsidTr="00F840C6">
        <w:tc>
          <w:tcPr>
            <w:tcW w:w="567"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4</w:t>
            </w:r>
          </w:p>
        </w:tc>
        <w:tc>
          <w:tcPr>
            <w:tcW w:w="1104"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00439</w:t>
            </w:r>
          </w:p>
        </w:tc>
        <w:tc>
          <w:tcPr>
            <w:tcW w:w="5103" w:type="dxa"/>
            <w:tcBorders>
              <w:top w:val="nil"/>
              <w:left w:val="single" w:sz="2" w:space="0" w:color="000000"/>
              <w:bottom w:val="single" w:sz="2" w:space="0" w:color="000000"/>
              <w:right w:val="nil"/>
            </w:tcBorders>
            <w:vAlign w:val="center"/>
            <w:hideMark/>
          </w:tcPr>
          <w:p w:rsidR="00DF473A" w:rsidRPr="00F840C6" w:rsidRDefault="00F840C6" w:rsidP="00BA23DC">
            <w:pPr>
              <w:spacing w:line="276" w:lineRule="auto"/>
              <w:rPr>
                <w:kern w:val="2"/>
                <w:sz w:val="20"/>
                <w:szCs w:val="20"/>
              </w:rPr>
            </w:pPr>
            <w:r w:rsidRPr="00F840C6">
              <w:rPr>
                <w:sz w:val="20"/>
                <w:szCs w:val="20"/>
              </w:rPr>
              <w:t>ГАСНИ</w:t>
            </w:r>
            <w:r w:rsidR="00DF473A" w:rsidRPr="00F840C6">
              <w:rPr>
                <w:sz w:val="20"/>
                <w:szCs w:val="20"/>
              </w:rPr>
              <w:t xml:space="preserve"> </w:t>
            </w:r>
            <w:r w:rsidRPr="00F840C6">
              <w:rPr>
                <w:sz w:val="20"/>
                <w:szCs w:val="20"/>
              </w:rPr>
              <w:t>ХРОМАТОГРАФ</w:t>
            </w:r>
            <w:r w:rsidR="00DF473A" w:rsidRPr="00F840C6">
              <w:rPr>
                <w:sz w:val="20"/>
                <w:szCs w:val="20"/>
              </w:rPr>
              <w:t xml:space="preserve"> </w:t>
            </w:r>
            <w:r w:rsidRPr="00F840C6">
              <w:rPr>
                <w:sz w:val="20"/>
                <w:szCs w:val="20"/>
              </w:rPr>
              <w:t>СХИМАДЗУ</w:t>
            </w:r>
          </w:p>
        </w:tc>
        <w:tc>
          <w:tcPr>
            <w:tcW w:w="6390" w:type="dxa"/>
            <w:tcBorders>
              <w:top w:val="nil"/>
              <w:left w:val="single" w:sz="2" w:space="0" w:color="000000"/>
              <w:bottom w:val="single" w:sz="2" w:space="0" w:color="000000"/>
              <w:right w:val="single" w:sz="2" w:space="0" w:color="000000"/>
            </w:tcBorders>
            <w:vAlign w:val="center"/>
            <w:hideMark/>
          </w:tcPr>
          <w:p w:rsidR="00DF473A" w:rsidRPr="00F840C6" w:rsidRDefault="00DF473A" w:rsidP="00BA23DC">
            <w:pPr>
              <w:spacing w:line="276" w:lineRule="auto"/>
              <w:rPr>
                <w:kern w:val="2"/>
                <w:sz w:val="20"/>
                <w:szCs w:val="20"/>
              </w:rPr>
            </w:pPr>
            <w:r w:rsidRPr="00F840C6">
              <w:rPr>
                <w:sz w:val="20"/>
                <w:szCs w:val="20"/>
                <w:lang w:val="sr-Cyrl-RS"/>
              </w:rPr>
              <w:t>Гасна хроматографија</w:t>
            </w:r>
          </w:p>
        </w:tc>
      </w:tr>
      <w:tr w:rsidR="00DF473A" w:rsidRPr="00F840C6" w:rsidTr="00F840C6">
        <w:tc>
          <w:tcPr>
            <w:tcW w:w="567"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5</w:t>
            </w:r>
          </w:p>
        </w:tc>
        <w:tc>
          <w:tcPr>
            <w:tcW w:w="1104"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00655</w:t>
            </w:r>
          </w:p>
        </w:tc>
        <w:tc>
          <w:tcPr>
            <w:tcW w:w="5103" w:type="dxa"/>
            <w:tcBorders>
              <w:top w:val="nil"/>
              <w:left w:val="single" w:sz="2" w:space="0" w:color="000000"/>
              <w:bottom w:val="single" w:sz="2" w:space="0" w:color="000000"/>
              <w:right w:val="nil"/>
            </w:tcBorders>
            <w:vAlign w:val="center"/>
            <w:hideMark/>
          </w:tcPr>
          <w:p w:rsidR="00DF473A" w:rsidRPr="00F840C6" w:rsidRDefault="00F840C6" w:rsidP="00BA23DC">
            <w:pPr>
              <w:spacing w:line="276" w:lineRule="auto"/>
              <w:rPr>
                <w:kern w:val="2"/>
                <w:sz w:val="20"/>
                <w:szCs w:val="20"/>
              </w:rPr>
            </w:pPr>
            <w:r w:rsidRPr="00F840C6">
              <w:rPr>
                <w:sz w:val="20"/>
                <w:szCs w:val="20"/>
              </w:rPr>
              <w:t>ТЕФЛОНСКА</w:t>
            </w:r>
            <w:r w:rsidR="00DF473A" w:rsidRPr="00F840C6">
              <w:rPr>
                <w:sz w:val="20"/>
                <w:szCs w:val="20"/>
              </w:rPr>
              <w:t xml:space="preserve"> </w:t>
            </w:r>
            <w:r w:rsidRPr="00F840C6">
              <w:rPr>
                <w:sz w:val="20"/>
                <w:szCs w:val="20"/>
              </w:rPr>
              <w:t>ВАКУМ</w:t>
            </w:r>
            <w:r w:rsidR="00DF473A" w:rsidRPr="00F840C6">
              <w:rPr>
                <w:sz w:val="20"/>
                <w:szCs w:val="20"/>
              </w:rPr>
              <w:t xml:space="preserve"> </w:t>
            </w:r>
            <w:r w:rsidRPr="00F840C6">
              <w:rPr>
                <w:sz w:val="20"/>
                <w:szCs w:val="20"/>
              </w:rPr>
              <w:t>ПУМПА</w:t>
            </w:r>
          </w:p>
        </w:tc>
        <w:tc>
          <w:tcPr>
            <w:tcW w:w="6390" w:type="dxa"/>
            <w:tcBorders>
              <w:top w:val="nil"/>
              <w:left w:val="single" w:sz="2" w:space="0" w:color="000000"/>
              <w:bottom w:val="single" w:sz="2" w:space="0" w:color="000000"/>
              <w:right w:val="single" w:sz="2" w:space="0" w:color="000000"/>
            </w:tcBorders>
            <w:vAlign w:val="center"/>
            <w:hideMark/>
          </w:tcPr>
          <w:p w:rsidR="00DF473A" w:rsidRPr="00F840C6" w:rsidRDefault="00DF473A" w:rsidP="00BA23DC">
            <w:pPr>
              <w:spacing w:line="276" w:lineRule="auto"/>
              <w:rPr>
                <w:kern w:val="2"/>
                <w:sz w:val="20"/>
                <w:szCs w:val="20"/>
                <w:lang w:val="sr-Cyrl-RS"/>
              </w:rPr>
            </w:pPr>
            <w:r w:rsidRPr="00F840C6">
              <w:rPr>
                <w:sz w:val="20"/>
                <w:szCs w:val="20"/>
                <w:lang w:val="sr-Cyrl-RS"/>
              </w:rPr>
              <w:t>Дестилација, сушење</w:t>
            </w:r>
          </w:p>
        </w:tc>
      </w:tr>
      <w:tr w:rsidR="00DF473A" w:rsidRPr="00F840C6" w:rsidTr="00F840C6">
        <w:tc>
          <w:tcPr>
            <w:tcW w:w="567"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6</w:t>
            </w:r>
          </w:p>
        </w:tc>
        <w:tc>
          <w:tcPr>
            <w:tcW w:w="1104"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00666</w:t>
            </w:r>
          </w:p>
        </w:tc>
        <w:tc>
          <w:tcPr>
            <w:tcW w:w="5103" w:type="dxa"/>
            <w:tcBorders>
              <w:top w:val="nil"/>
              <w:left w:val="single" w:sz="2" w:space="0" w:color="000000"/>
              <w:bottom w:val="single" w:sz="2" w:space="0" w:color="000000"/>
              <w:right w:val="nil"/>
            </w:tcBorders>
            <w:vAlign w:val="center"/>
            <w:hideMark/>
          </w:tcPr>
          <w:tbl>
            <w:tblPr>
              <w:tblW w:w="19800" w:type="dxa"/>
              <w:tblCellSpacing w:w="15" w:type="dxa"/>
              <w:tblLayout w:type="fixed"/>
              <w:tblLook w:val="04A0" w:firstRow="1" w:lastRow="0" w:firstColumn="1" w:lastColumn="0" w:noHBand="0" w:noVBand="1"/>
            </w:tblPr>
            <w:tblGrid>
              <w:gridCol w:w="4972"/>
              <w:gridCol w:w="14828"/>
            </w:tblGrid>
            <w:tr w:rsidR="00DF473A" w:rsidRPr="00F840C6" w:rsidTr="00BA23DC">
              <w:trPr>
                <w:tblCellSpacing w:w="15" w:type="dxa"/>
              </w:trPr>
              <w:tc>
                <w:tcPr>
                  <w:tcW w:w="1485" w:type="dxa"/>
                  <w:tcMar>
                    <w:top w:w="15" w:type="dxa"/>
                    <w:left w:w="15" w:type="dxa"/>
                    <w:bottom w:w="15" w:type="dxa"/>
                    <w:right w:w="15" w:type="dxa"/>
                  </w:tcMar>
                  <w:vAlign w:val="center"/>
                  <w:hideMark/>
                </w:tcPr>
                <w:tbl>
                  <w:tblPr>
                    <w:tblW w:w="19800" w:type="dxa"/>
                    <w:tblCellSpacing w:w="15" w:type="dxa"/>
                    <w:tblLayout w:type="fixed"/>
                    <w:tblLook w:val="04A0" w:firstRow="1" w:lastRow="0" w:firstColumn="1" w:lastColumn="0" w:noHBand="0" w:noVBand="1"/>
                  </w:tblPr>
                  <w:tblGrid>
                    <w:gridCol w:w="4972"/>
                    <w:gridCol w:w="14828"/>
                  </w:tblGrid>
                  <w:tr w:rsidR="00DF473A" w:rsidRPr="00F840C6" w:rsidTr="00BA23DC">
                    <w:trPr>
                      <w:tblCellSpacing w:w="15" w:type="dxa"/>
                    </w:trPr>
                    <w:tc>
                      <w:tcPr>
                        <w:tcW w:w="1485" w:type="dxa"/>
                        <w:tcMar>
                          <w:top w:w="15" w:type="dxa"/>
                          <w:left w:w="15" w:type="dxa"/>
                          <w:bottom w:w="15" w:type="dxa"/>
                          <w:right w:w="15" w:type="dxa"/>
                        </w:tcMar>
                        <w:vAlign w:val="center"/>
                        <w:hideMark/>
                      </w:tcPr>
                      <w:p w:rsidR="00DF473A" w:rsidRPr="00F840C6" w:rsidRDefault="00F840C6" w:rsidP="00BA23DC">
                        <w:pPr>
                          <w:widowControl/>
                          <w:suppressAutoHyphens w:val="0"/>
                          <w:spacing w:line="276" w:lineRule="auto"/>
                          <w:rPr>
                            <w:rFonts w:eastAsia="Times New Roman"/>
                            <w:kern w:val="0"/>
                            <w:sz w:val="20"/>
                            <w:szCs w:val="20"/>
                            <w:lang w:val="sr-Latn-RS" w:eastAsia="sr-Latn-RS"/>
                          </w:rPr>
                        </w:pPr>
                        <w:r w:rsidRPr="00F840C6">
                          <w:rPr>
                            <w:sz w:val="20"/>
                            <w:szCs w:val="20"/>
                          </w:rPr>
                          <w:t>СКЕНЕР</w:t>
                        </w:r>
                        <w:r w:rsidR="00DF473A" w:rsidRPr="00F840C6">
                          <w:rPr>
                            <w:sz w:val="20"/>
                            <w:szCs w:val="20"/>
                          </w:rPr>
                          <w:t>-</w:t>
                        </w:r>
                        <w:r w:rsidRPr="00F840C6">
                          <w:rPr>
                            <w:sz w:val="20"/>
                            <w:szCs w:val="20"/>
                          </w:rPr>
                          <w:t>ТЛЦ</w:t>
                        </w:r>
                        <w:r w:rsidR="00DF473A" w:rsidRPr="00F840C6">
                          <w:rPr>
                            <w:sz w:val="20"/>
                            <w:szCs w:val="20"/>
                          </w:rPr>
                          <w:t xml:space="preserve"> </w:t>
                        </w:r>
                        <w:r w:rsidRPr="00F840C6">
                          <w:rPr>
                            <w:sz w:val="20"/>
                            <w:szCs w:val="20"/>
                          </w:rPr>
                          <w:t>Цамаг</w:t>
                        </w:r>
                      </w:p>
                    </w:tc>
                    <w:tc>
                      <w:tcPr>
                        <w:tcW w:w="4455" w:type="dxa"/>
                        <w:tcMar>
                          <w:top w:w="15" w:type="dxa"/>
                          <w:left w:w="15" w:type="dxa"/>
                          <w:bottom w:w="15" w:type="dxa"/>
                          <w:right w:w="15" w:type="dxa"/>
                        </w:tcMar>
                        <w:vAlign w:val="center"/>
                        <w:hideMark/>
                      </w:tcPr>
                      <w:p w:rsidR="00DF473A" w:rsidRPr="00F840C6" w:rsidRDefault="00F840C6" w:rsidP="00BA23DC">
                        <w:pPr>
                          <w:widowControl/>
                          <w:suppressAutoHyphens w:val="0"/>
                          <w:spacing w:line="276" w:lineRule="auto"/>
                          <w:rPr>
                            <w:rFonts w:eastAsia="Times New Roman"/>
                            <w:kern w:val="0"/>
                            <w:sz w:val="20"/>
                            <w:szCs w:val="20"/>
                            <w:lang w:val="sr-Latn-RS" w:eastAsia="sr-Latn-RS"/>
                          </w:rPr>
                        </w:pPr>
                        <w:r w:rsidRPr="00F840C6">
                          <w:rPr>
                            <w:rFonts w:eastAsia="Times New Roman"/>
                            <w:kern w:val="0"/>
                            <w:sz w:val="20"/>
                            <w:szCs w:val="20"/>
                            <w:lang w:val="sr-Latn-RS" w:eastAsia="sr-Latn-RS"/>
                          </w:rPr>
                          <w:t>СКЕНЕР</w:t>
                        </w:r>
                        <w:r w:rsidR="00DF473A" w:rsidRPr="00F840C6">
                          <w:rPr>
                            <w:rFonts w:eastAsia="Times New Roman"/>
                            <w:kern w:val="0"/>
                            <w:sz w:val="20"/>
                            <w:szCs w:val="20"/>
                            <w:lang w:val="sr-Latn-RS" w:eastAsia="sr-Latn-RS"/>
                          </w:rPr>
                          <w:t>-</w:t>
                        </w:r>
                        <w:r w:rsidRPr="00F840C6">
                          <w:rPr>
                            <w:rFonts w:eastAsia="Times New Roman"/>
                            <w:kern w:val="0"/>
                            <w:sz w:val="20"/>
                            <w:szCs w:val="20"/>
                            <w:lang w:val="sr-Latn-RS" w:eastAsia="sr-Latn-RS"/>
                          </w:rPr>
                          <w:t>ТЛЦ</w:t>
                        </w:r>
                        <w:r w:rsidR="00DF473A" w:rsidRPr="00F840C6">
                          <w:rPr>
                            <w:rFonts w:eastAsia="Times New Roman"/>
                            <w:kern w:val="0"/>
                            <w:sz w:val="20"/>
                            <w:szCs w:val="20"/>
                            <w:lang w:val="sr-Latn-RS" w:eastAsia="sr-Latn-RS"/>
                          </w:rPr>
                          <w:t xml:space="preserve"> </w:t>
                        </w:r>
                        <w:r w:rsidRPr="00F840C6">
                          <w:rPr>
                            <w:rFonts w:eastAsia="Times New Roman"/>
                            <w:kern w:val="0"/>
                            <w:sz w:val="20"/>
                            <w:szCs w:val="20"/>
                            <w:lang w:val="sr-Latn-RS" w:eastAsia="sr-Latn-RS"/>
                          </w:rPr>
                          <w:t>Цамаг</w:t>
                        </w:r>
                      </w:p>
                    </w:tc>
                  </w:tr>
                </w:tbl>
                <w:p w:rsidR="00DF473A" w:rsidRPr="00F840C6" w:rsidRDefault="00DF473A" w:rsidP="00BA23DC">
                  <w:pPr>
                    <w:widowControl/>
                    <w:suppressAutoHyphens w:val="0"/>
                    <w:spacing w:after="200" w:line="276" w:lineRule="auto"/>
                    <w:rPr>
                      <w:rFonts w:asciiTheme="minorHAnsi" w:eastAsiaTheme="minorHAnsi" w:hAnsiTheme="minorHAnsi"/>
                      <w:kern w:val="0"/>
                      <w:sz w:val="20"/>
                      <w:szCs w:val="20"/>
                      <w:lang w:eastAsia="en-US"/>
                    </w:rPr>
                  </w:pPr>
                </w:p>
              </w:tc>
              <w:tc>
                <w:tcPr>
                  <w:tcW w:w="4455" w:type="dxa"/>
                  <w:tcMar>
                    <w:top w:w="15" w:type="dxa"/>
                    <w:left w:w="15" w:type="dxa"/>
                    <w:bottom w:w="15" w:type="dxa"/>
                    <w:right w:w="15" w:type="dxa"/>
                  </w:tcMar>
                  <w:vAlign w:val="center"/>
                  <w:hideMark/>
                </w:tcPr>
                <w:p w:rsidR="00DF473A" w:rsidRPr="00F840C6" w:rsidRDefault="00F840C6" w:rsidP="00BA23DC">
                  <w:pPr>
                    <w:widowControl/>
                    <w:suppressAutoHyphens w:val="0"/>
                    <w:spacing w:line="276" w:lineRule="auto"/>
                    <w:rPr>
                      <w:rFonts w:eastAsia="Times New Roman"/>
                      <w:kern w:val="0"/>
                      <w:sz w:val="20"/>
                      <w:szCs w:val="20"/>
                      <w:lang w:val="sr-Latn-RS" w:eastAsia="sr-Latn-RS"/>
                    </w:rPr>
                  </w:pPr>
                  <w:r w:rsidRPr="00F840C6">
                    <w:rPr>
                      <w:rFonts w:eastAsia="Times New Roman"/>
                      <w:kern w:val="0"/>
                      <w:sz w:val="20"/>
                      <w:szCs w:val="20"/>
                      <w:lang w:val="sr-Latn-RS" w:eastAsia="sr-Latn-RS"/>
                    </w:rPr>
                    <w:t>СКЕНЕР</w:t>
                  </w:r>
                  <w:r w:rsidR="00DF473A" w:rsidRPr="00F840C6">
                    <w:rPr>
                      <w:rFonts w:eastAsia="Times New Roman"/>
                      <w:kern w:val="0"/>
                      <w:sz w:val="20"/>
                      <w:szCs w:val="20"/>
                      <w:lang w:val="sr-Latn-RS" w:eastAsia="sr-Latn-RS"/>
                    </w:rPr>
                    <w:t>-</w:t>
                  </w:r>
                  <w:r w:rsidRPr="00F840C6">
                    <w:rPr>
                      <w:rFonts w:eastAsia="Times New Roman"/>
                      <w:kern w:val="0"/>
                      <w:sz w:val="20"/>
                      <w:szCs w:val="20"/>
                      <w:lang w:val="sr-Latn-RS" w:eastAsia="sr-Latn-RS"/>
                    </w:rPr>
                    <w:t>ТЛЦ</w:t>
                  </w:r>
                  <w:r w:rsidR="00DF473A" w:rsidRPr="00F840C6">
                    <w:rPr>
                      <w:rFonts w:eastAsia="Times New Roman"/>
                      <w:kern w:val="0"/>
                      <w:sz w:val="20"/>
                      <w:szCs w:val="20"/>
                      <w:lang w:val="sr-Latn-RS" w:eastAsia="sr-Latn-RS"/>
                    </w:rPr>
                    <w:t xml:space="preserve"> </w:t>
                  </w:r>
                  <w:r w:rsidRPr="00F840C6">
                    <w:rPr>
                      <w:rFonts w:eastAsia="Times New Roman"/>
                      <w:kern w:val="0"/>
                      <w:sz w:val="20"/>
                      <w:szCs w:val="20"/>
                      <w:lang w:val="sr-Latn-RS" w:eastAsia="sr-Latn-RS"/>
                    </w:rPr>
                    <w:t>Цамаг</w:t>
                  </w:r>
                </w:p>
              </w:tc>
            </w:tr>
          </w:tbl>
          <w:p w:rsidR="00DF473A" w:rsidRPr="00F840C6" w:rsidRDefault="00DF473A" w:rsidP="00BA23DC">
            <w:pPr>
              <w:spacing w:line="276" w:lineRule="auto"/>
              <w:rPr>
                <w:kern w:val="2"/>
                <w:sz w:val="20"/>
                <w:szCs w:val="20"/>
              </w:rPr>
            </w:pPr>
          </w:p>
        </w:tc>
        <w:tc>
          <w:tcPr>
            <w:tcW w:w="6390" w:type="dxa"/>
            <w:tcBorders>
              <w:top w:val="nil"/>
              <w:left w:val="single" w:sz="2" w:space="0" w:color="000000"/>
              <w:bottom w:val="single" w:sz="2" w:space="0" w:color="000000"/>
              <w:right w:val="single" w:sz="2" w:space="0" w:color="000000"/>
            </w:tcBorders>
            <w:vAlign w:val="center"/>
            <w:hideMark/>
          </w:tcPr>
          <w:p w:rsidR="00DF473A" w:rsidRPr="00F840C6" w:rsidRDefault="00DF473A" w:rsidP="00BA23DC">
            <w:pPr>
              <w:spacing w:line="276" w:lineRule="auto"/>
              <w:rPr>
                <w:kern w:val="2"/>
                <w:sz w:val="20"/>
                <w:szCs w:val="20"/>
                <w:lang w:val="sr-Cyrl-RS"/>
              </w:rPr>
            </w:pPr>
            <w:r w:rsidRPr="00F840C6">
              <w:rPr>
                <w:sz w:val="20"/>
                <w:szCs w:val="20"/>
                <w:lang w:val="sr-Cyrl-RS"/>
              </w:rPr>
              <w:t>Танкослојна хроматографија</w:t>
            </w:r>
          </w:p>
        </w:tc>
      </w:tr>
      <w:tr w:rsidR="00DF473A" w:rsidRPr="00F840C6" w:rsidTr="00F840C6">
        <w:tc>
          <w:tcPr>
            <w:tcW w:w="567"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7</w:t>
            </w:r>
          </w:p>
        </w:tc>
        <w:tc>
          <w:tcPr>
            <w:tcW w:w="1104"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00671</w:t>
            </w:r>
          </w:p>
        </w:tc>
        <w:tc>
          <w:tcPr>
            <w:tcW w:w="5103" w:type="dxa"/>
            <w:tcBorders>
              <w:top w:val="nil"/>
              <w:left w:val="single" w:sz="2" w:space="0" w:color="000000"/>
              <w:bottom w:val="single" w:sz="2" w:space="0" w:color="000000"/>
              <w:right w:val="nil"/>
            </w:tcBorders>
            <w:vAlign w:val="center"/>
            <w:hideMark/>
          </w:tcPr>
          <w:p w:rsidR="00DF473A" w:rsidRPr="00F840C6" w:rsidRDefault="00F840C6" w:rsidP="00BA23DC">
            <w:pPr>
              <w:spacing w:line="276" w:lineRule="auto"/>
              <w:rPr>
                <w:kern w:val="2"/>
                <w:sz w:val="20"/>
                <w:szCs w:val="20"/>
              </w:rPr>
            </w:pPr>
            <w:r w:rsidRPr="00F840C6">
              <w:rPr>
                <w:sz w:val="20"/>
                <w:szCs w:val="20"/>
              </w:rPr>
              <w:t>СИСТЕМ</w:t>
            </w:r>
            <w:r w:rsidR="00DF473A" w:rsidRPr="00F840C6">
              <w:rPr>
                <w:sz w:val="20"/>
                <w:szCs w:val="20"/>
              </w:rPr>
              <w:t xml:space="preserve"> </w:t>
            </w:r>
            <w:r w:rsidRPr="00F840C6">
              <w:rPr>
                <w:sz w:val="20"/>
                <w:szCs w:val="20"/>
              </w:rPr>
              <w:t>ЗА</w:t>
            </w:r>
            <w:r w:rsidR="00DF473A" w:rsidRPr="00F840C6">
              <w:rPr>
                <w:sz w:val="20"/>
                <w:szCs w:val="20"/>
              </w:rPr>
              <w:t xml:space="preserve"> </w:t>
            </w:r>
            <w:r w:rsidRPr="00F840C6">
              <w:rPr>
                <w:sz w:val="20"/>
                <w:szCs w:val="20"/>
              </w:rPr>
              <w:t>ТЕЧНУ</w:t>
            </w:r>
            <w:r w:rsidR="00DF473A" w:rsidRPr="00F840C6">
              <w:rPr>
                <w:sz w:val="20"/>
                <w:szCs w:val="20"/>
              </w:rPr>
              <w:t xml:space="preserve"> </w:t>
            </w:r>
            <w:r w:rsidRPr="00F840C6">
              <w:rPr>
                <w:sz w:val="20"/>
                <w:szCs w:val="20"/>
              </w:rPr>
              <w:t>ХРОМАТОГРАФИЈУ</w:t>
            </w:r>
            <w:r w:rsidR="00DF473A" w:rsidRPr="00F840C6">
              <w:rPr>
                <w:sz w:val="20"/>
                <w:szCs w:val="20"/>
              </w:rPr>
              <w:t>, W</w:t>
            </w:r>
            <w:r w:rsidRPr="00F840C6">
              <w:rPr>
                <w:sz w:val="20"/>
                <w:szCs w:val="20"/>
              </w:rPr>
              <w:t>АТЕРС</w:t>
            </w:r>
          </w:p>
        </w:tc>
        <w:tc>
          <w:tcPr>
            <w:tcW w:w="6390" w:type="dxa"/>
            <w:tcBorders>
              <w:top w:val="nil"/>
              <w:left w:val="single" w:sz="2" w:space="0" w:color="000000"/>
              <w:bottom w:val="single" w:sz="2" w:space="0" w:color="000000"/>
              <w:right w:val="single" w:sz="2" w:space="0" w:color="000000"/>
            </w:tcBorders>
            <w:vAlign w:val="center"/>
            <w:hideMark/>
          </w:tcPr>
          <w:p w:rsidR="00DF473A" w:rsidRPr="00F840C6" w:rsidRDefault="00DF473A" w:rsidP="00BA23DC">
            <w:pPr>
              <w:spacing w:line="276" w:lineRule="auto"/>
              <w:rPr>
                <w:kern w:val="2"/>
                <w:sz w:val="20"/>
                <w:szCs w:val="20"/>
                <w:lang w:val="sr-Cyrl-RS"/>
              </w:rPr>
            </w:pPr>
            <w:r w:rsidRPr="00F840C6">
              <w:rPr>
                <w:sz w:val="20"/>
                <w:szCs w:val="20"/>
                <w:lang w:val="sr-Cyrl-RS"/>
              </w:rPr>
              <w:t>Течна хроматографија</w:t>
            </w:r>
          </w:p>
        </w:tc>
      </w:tr>
      <w:tr w:rsidR="00DF473A" w:rsidRPr="00F840C6" w:rsidTr="00F840C6">
        <w:tc>
          <w:tcPr>
            <w:tcW w:w="567"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8</w:t>
            </w:r>
          </w:p>
        </w:tc>
        <w:tc>
          <w:tcPr>
            <w:tcW w:w="1104"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00674</w:t>
            </w:r>
          </w:p>
        </w:tc>
        <w:tc>
          <w:tcPr>
            <w:tcW w:w="5103" w:type="dxa"/>
            <w:tcBorders>
              <w:top w:val="nil"/>
              <w:left w:val="single" w:sz="2" w:space="0" w:color="000000"/>
              <w:bottom w:val="single" w:sz="2" w:space="0" w:color="000000"/>
              <w:right w:val="nil"/>
            </w:tcBorders>
            <w:vAlign w:val="center"/>
            <w:hideMark/>
          </w:tcPr>
          <w:p w:rsidR="00DF473A" w:rsidRPr="00F840C6" w:rsidRDefault="00F840C6" w:rsidP="00BA23DC">
            <w:pPr>
              <w:spacing w:line="276" w:lineRule="auto"/>
              <w:rPr>
                <w:kern w:val="2"/>
                <w:sz w:val="20"/>
                <w:szCs w:val="20"/>
                <w:highlight w:val="green"/>
              </w:rPr>
            </w:pPr>
            <w:r w:rsidRPr="00F840C6">
              <w:rPr>
                <w:sz w:val="20"/>
                <w:szCs w:val="20"/>
              </w:rPr>
              <w:t>СИСТЕМ</w:t>
            </w:r>
            <w:r w:rsidR="00DF473A" w:rsidRPr="00F840C6">
              <w:rPr>
                <w:sz w:val="20"/>
                <w:szCs w:val="20"/>
              </w:rPr>
              <w:t xml:space="preserve"> </w:t>
            </w:r>
            <w:r w:rsidRPr="00F840C6">
              <w:rPr>
                <w:sz w:val="20"/>
                <w:szCs w:val="20"/>
              </w:rPr>
              <w:t>ЗА</w:t>
            </w:r>
            <w:r w:rsidR="00DF473A" w:rsidRPr="00F840C6">
              <w:rPr>
                <w:sz w:val="20"/>
                <w:szCs w:val="20"/>
              </w:rPr>
              <w:t xml:space="preserve"> </w:t>
            </w:r>
            <w:r w:rsidRPr="00F840C6">
              <w:rPr>
                <w:sz w:val="20"/>
                <w:szCs w:val="20"/>
              </w:rPr>
              <w:t>ЈОНСКУ</w:t>
            </w:r>
            <w:r w:rsidR="00DF473A" w:rsidRPr="00F840C6">
              <w:rPr>
                <w:sz w:val="20"/>
                <w:szCs w:val="20"/>
              </w:rPr>
              <w:t xml:space="preserve"> </w:t>
            </w:r>
            <w:r w:rsidRPr="00F840C6">
              <w:rPr>
                <w:sz w:val="20"/>
                <w:szCs w:val="20"/>
              </w:rPr>
              <w:t>ХРОМАТОГРАФИЈУ</w:t>
            </w:r>
          </w:p>
        </w:tc>
        <w:tc>
          <w:tcPr>
            <w:tcW w:w="6390" w:type="dxa"/>
            <w:tcBorders>
              <w:top w:val="nil"/>
              <w:left w:val="single" w:sz="2" w:space="0" w:color="000000"/>
              <w:bottom w:val="single" w:sz="2" w:space="0" w:color="000000"/>
              <w:right w:val="single" w:sz="2" w:space="0" w:color="000000"/>
            </w:tcBorders>
            <w:vAlign w:val="center"/>
            <w:hideMark/>
          </w:tcPr>
          <w:p w:rsidR="00DF473A" w:rsidRPr="00F840C6" w:rsidRDefault="00DF473A" w:rsidP="00BA23DC">
            <w:pPr>
              <w:spacing w:line="276" w:lineRule="auto"/>
              <w:rPr>
                <w:kern w:val="2"/>
                <w:sz w:val="20"/>
                <w:szCs w:val="20"/>
                <w:lang w:val="sr-Cyrl-RS"/>
              </w:rPr>
            </w:pPr>
            <w:r w:rsidRPr="00F840C6">
              <w:rPr>
                <w:sz w:val="20"/>
                <w:szCs w:val="20"/>
                <w:lang w:val="sr-Cyrl-RS"/>
              </w:rPr>
              <w:t>Течна хроматографија за одвајање а</w:t>
            </w:r>
            <w:r w:rsidR="00F840C6" w:rsidRPr="00F840C6">
              <w:rPr>
                <w:sz w:val="20"/>
                <w:szCs w:val="20"/>
                <w:lang w:val="sr-Cyrl-RS"/>
              </w:rPr>
              <w:t>Њ</w:t>
            </w:r>
            <w:r w:rsidRPr="00F840C6">
              <w:rPr>
                <w:sz w:val="20"/>
                <w:szCs w:val="20"/>
                <w:lang w:val="sr-Cyrl-RS"/>
              </w:rPr>
              <w:t>она и катјона</w:t>
            </w:r>
          </w:p>
        </w:tc>
      </w:tr>
      <w:tr w:rsidR="00DF473A" w:rsidRPr="00F840C6" w:rsidTr="00F840C6">
        <w:tc>
          <w:tcPr>
            <w:tcW w:w="567"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9</w:t>
            </w:r>
          </w:p>
        </w:tc>
        <w:tc>
          <w:tcPr>
            <w:tcW w:w="1104"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00746</w:t>
            </w:r>
          </w:p>
        </w:tc>
        <w:tc>
          <w:tcPr>
            <w:tcW w:w="5103" w:type="dxa"/>
            <w:tcBorders>
              <w:top w:val="nil"/>
              <w:left w:val="single" w:sz="2" w:space="0" w:color="000000"/>
              <w:bottom w:val="single" w:sz="2" w:space="0" w:color="000000"/>
              <w:right w:val="nil"/>
            </w:tcBorders>
            <w:vAlign w:val="center"/>
            <w:hideMark/>
          </w:tcPr>
          <w:p w:rsidR="00DF473A" w:rsidRPr="00F840C6" w:rsidRDefault="00F840C6" w:rsidP="00BA23DC">
            <w:pPr>
              <w:spacing w:line="276" w:lineRule="auto"/>
              <w:rPr>
                <w:kern w:val="2"/>
                <w:sz w:val="20"/>
                <w:szCs w:val="20"/>
              </w:rPr>
            </w:pPr>
            <w:r w:rsidRPr="00F840C6">
              <w:rPr>
                <w:sz w:val="20"/>
                <w:szCs w:val="20"/>
              </w:rPr>
              <w:t>ЛЕДОМАТ</w:t>
            </w:r>
            <w:r w:rsidR="00DF473A" w:rsidRPr="00F840C6">
              <w:rPr>
                <w:sz w:val="20"/>
                <w:szCs w:val="20"/>
              </w:rPr>
              <w:t xml:space="preserve"> </w:t>
            </w:r>
            <w:r w:rsidRPr="00F840C6">
              <w:rPr>
                <w:sz w:val="20"/>
                <w:szCs w:val="20"/>
              </w:rPr>
              <w:t>ЗА</w:t>
            </w:r>
            <w:r w:rsidR="00DF473A" w:rsidRPr="00F840C6">
              <w:rPr>
                <w:sz w:val="20"/>
                <w:szCs w:val="20"/>
              </w:rPr>
              <w:t xml:space="preserve"> </w:t>
            </w:r>
            <w:r w:rsidRPr="00F840C6">
              <w:rPr>
                <w:sz w:val="20"/>
                <w:szCs w:val="20"/>
              </w:rPr>
              <w:t>ЉУСПАСТИ</w:t>
            </w:r>
            <w:r w:rsidR="00DF473A" w:rsidRPr="00F840C6">
              <w:rPr>
                <w:sz w:val="20"/>
                <w:szCs w:val="20"/>
              </w:rPr>
              <w:t xml:space="preserve"> </w:t>
            </w:r>
            <w:r w:rsidRPr="00F840C6">
              <w:rPr>
                <w:sz w:val="20"/>
                <w:szCs w:val="20"/>
              </w:rPr>
              <w:t>ЛЕД</w:t>
            </w:r>
            <w:r w:rsidR="00DF473A" w:rsidRPr="00F840C6">
              <w:rPr>
                <w:sz w:val="20"/>
                <w:szCs w:val="20"/>
              </w:rPr>
              <w:t xml:space="preserve"> </w:t>
            </w:r>
            <w:r w:rsidRPr="00F840C6">
              <w:rPr>
                <w:sz w:val="20"/>
                <w:szCs w:val="20"/>
              </w:rPr>
              <w:t>АФ</w:t>
            </w:r>
            <w:r w:rsidR="00DF473A" w:rsidRPr="00F840C6">
              <w:rPr>
                <w:sz w:val="20"/>
                <w:szCs w:val="20"/>
              </w:rPr>
              <w:t>20</w:t>
            </w:r>
            <w:r w:rsidRPr="00F840C6">
              <w:rPr>
                <w:sz w:val="20"/>
                <w:szCs w:val="20"/>
              </w:rPr>
              <w:t>А</w:t>
            </w:r>
          </w:p>
        </w:tc>
        <w:tc>
          <w:tcPr>
            <w:tcW w:w="6390" w:type="dxa"/>
            <w:tcBorders>
              <w:top w:val="nil"/>
              <w:left w:val="single" w:sz="2" w:space="0" w:color="000000"/>
              <w:bottom w:val="single" w:sz="2" w:space="0" w:color="000000"/>
              <w:right w:val="single" w:sz="2" w:space="0" w:color="000000"/>
            </w:tcBorders>
            <w:vAlign w:val="center"/>
            <w:hideMark/>
          </w:tcPr>
          <w:p w:rsidR="00DF473A" w:rsidRPr="00F840C6" w:rsidRDefault="00DF473A" w:rsidP="00BA23DC">
            <w:pPr>
              <w:spacing w:line="276" w:lineRule="auto"/>
              <w:rPr>
                <w:kern w:val="2"/>
                <w:sz w:val="20"/>
                <w:szCs w:val="20"/>
                <w:lang w:val="sr-Cyrl-RS"/>
              </w:rPr>
            </w:pPr>
            <w:r w:rsidRPr="00F840C6">
              <w:rPr>
                <w:sz w:val="20"/>
                <w:szCs w:val="20"/>
                <w:lang w:val="sr-Cyrl-RS"/>
              </w:rPr>
              <w:t>Прављење леда</w:t>
            </w:r>
          </w:p>
        </w:tc>
      </w:tr>
      <w:tr w:rsidR="00DF473A" w:rsidRPr="00F840C6" w:rsidTr="00F840C6">
        <w:tc>
          <w:tcPr>
            <w:tcW w:w="567"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10</w:t>
            </w:r>
          </w:p>
        </w:tc>
        <w:tc>
          <w:tcPr>
            <w:tcW w:w="1104"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00829</w:t>
            </w:r>
          </w:p>
        </w:tc>
        <w:tc>
          <w:tcPr>
            <w:tcW w:w="5103" w:type="dxa"/>
            <w:tcBorders>
              <w:top w:val="nil"/>
              <w:left w:val="single" w:sz="2" w:space="0" w:color="000000"/>
              <w:bottom w:val="single" w:sz="2" w:space="0" w:color="000000"/>
              <w:right w:val="nil"/>
            </w:tcBorders>
            <w:vAlign w:val="center"/>
            <w:hideMark/>
          </w:tcPr>
          <w:p w:rsidR="00DF473A" w:rsidRPr="00F840C6" w:rsidRDefault="00F840C6" w:rsidP="00BA23DC">
            <w:pPr>
              <w:spacing w:line="276" w:lineRule="auto"/>
              <w:rPr>
                <w:kern w:val="2"/>
                <w:sz w:val="20"/>
                <w:szCs w:val="20"/>
              </w:rPr>
            </w:pPr>
            <w:r w:rsidRPr="00F840C6">
              <w:rPr>
                <w:sz w:val="20"/>
                <w:szCs w:val="20"/>
              </w:rPr>
              <w:t>ЕЛИСА</w:t>
            </w:r>
            <w:r w:rsidR="00DF473A" w:rsidRPr="00F840C6">
              <w:rPr>
                <w:sz w:val="20"/>
                <w:szCs w:val="20"/>
              </w:rPr>
              <w:t xml:space="preserve"> </w:t>
            </w:r>
            <w:r w:rsidRPr="00F840C6">
              <w:rPr>
                <w:sz w:val="20"/>
                <w:szCs w:val="20"/>
              </w:rPr>
              <w:t>микроспектрофотометар</w:t>
            </w:r>
            <w:r w:rsidR="00DF473A" w:rsidRPr="00F840C6">
              <w:rPr>
                <w:sz w:val="20"/>
                <w:szCs w:val="20"/>
              </w:rPr>
              <w:t xml:space="preserve"> </w:t>
            </w:r>
            <w:r w:rsidRPr="00F840C6">
              <w:rPr>
                <w:sz w:val="20"/>
                <w:szCs w:val="20"/>
              </w:rPr>
              <w:t>УВ</w:t>
            </w:r>
            <w:r w:rsidR="00DF473A" w:rsidRPr="00F840C6">
              <w:rPr>
                <w:sz w:val="20"/>
                <w:szCs w:val="20"/>
              </w:rPr>
              <w:t xml:space="preserve">990, </w:t>
            </w:r>
            <w:r w:rsidRPr="00F840C6">
              <w:rPr>
                <w:sz w:val="20"/>
                <w:szCs w:val="20"/>
              </w:rPr>
              <w:t>ЛКБ</w:t>
            </w:r>
            <w:r w:rsidR="00DF473A" w:rsidRPr="00F840C6">
              <w:rPr>
                <w:sz w:val="20"/>
                <w:szCs w:val="20"/>
              </w:rPr>
              <w:t xml:space="preserve"> (</w:t>
            </w:r>
            <w:r w:rsidRPr="00F840C6">
              <w:rPr>
                <w:sz w:val="20"/>
                <w:szCs w:val="20"/>
              </w:rPr>
              <w:t>Ф</w:t>
            </w:r>
            <w:r w:rsidR="00DF473A" w:rsidRPr="00F840C6">
              <w:rPr>
                <w:sz w:val="20"/>
                <w:szCs w:val="20"/>
              </w:rPr>
              <w:t>50558)</w:t>
            </w:r>
          </w:p>
        </w:tc>
        <w:tc>
          <w:tcPr>
            <w:tcW w:w="6390" w:type="dxa"/>
            <w:tcBorders>
              <w:top w:val="nil"/>
              <w:left w:val="single" w:sz="2" w:space="0" w:color="000000"/>
              <w:bottom w:val="single" w:sz="2" w:space="0" w:color="000000"/>
              <w:right w:val="single" w:sz="2" w:space="0" w:color="000000"/>
            </w:tcBorders>
            <w:vAlign w:val="center"/>
            <w:hideMark/>
          </w:tcPr>
          <w:p w:rsidR="00DF473A" w:rsidRPr="00F840C6" w:rsidRDefault="00DF473A" w:rsidP="00BA23DC">
            <w:pPr>
              <w:spacing w:line="276" w:lineRule="auto"/>
              <w:rPr>
                <w:kern w:val="2"/>
                <w:sz w:val="20"/>
                <w:szCs w:val="20"/>
                <w:lang w:val="sr-Cyrl-RS"/>
              </w:rPr>
            </w:pPr>
            <w:r w:rsidRPr="00F840C6">
              <w:rPr>
                <w:sz w:val="20"/>
                <w:szCs w:val="20"/>
                <w:lang w:val="sr-Cyrl-RS"/>
              </w:rPr>
              <w:t>Спектрофотометар за микротитар плоче</w:t>
            </w:r>
          </w:p>
        </w:tc>
      </w:tr>
      <w:tr w:rsidR="00DF473A" w:rsidRPr="00F840C6" w:rsidTr="00F840C6">
        <w:tc>
          <w:tcPr>
            <w:tcW w:w="567"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11</w:t>
            </w:r>
          </w:p>
        </w:tc>
        <w:tc>
          <w:tcPr>
            <w:tcW w:w="1104"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00833</w:t>
            </w:r>
          </w:p>
        </w:tc>
        <w:tc>
          <w:tcPr>
            <w:tcW w:w="5103" w:type="dxa"/>
            <w:tcBorders>
              <w:top w:val="nil"/>
              <w:left w:val="single" w:sz="2" w:space="0" w:color="000000"/>
              <w:bottom w:val="single" w:sz="2" w:space="0" w:color="000000"/>
              <w:right w:val="nil"/>
            </w:tcBorders>
            <w:vAlign w:val="center"/>
            <w:hideMark/>
          </w:tcPr>
          <w:p w:rsidR="00DF473A" w:rsidRPr="00F840C6" w:rsidRDefault="00F840C6" w:rsidP="00BA23DC">
            <w:pPr>
              <w:spacing w:line="276" w:lineRule="auto"/>
              <w:rPr>
                <w:kern w:val="2"/>
                <w:sz w:val="20"/>
                <w:szCs w:val="20"/>
              </w:rPr>
            </w:pPr>
            <w:r w:rsidRPr="00F840C6">
              <w:rPr>
                <w:sz w:val="20"/>
                <w:szCs w:val="20"/>
              </w:rPr>
              <w:t>БИОРЕАКТОРБ</w:t>
            </w:r>
            <w:r w:rsidR="00DF473A" w:rsidRPr="00F840C6">
              <w:rPr>
                <w:sz w:val="20"/>
                <w:szCs w:val="20"/>
              </w:rPr>
              <w:t xml:space="preserve"> </w:t>
            </w:r>
            <w:r w:rsidRPr="00F840C6">
              <w:rPr>
                <w:sz w:val="20"/>
                <w:szCs w:val="20"/>
              </w:rPr>
              <w:t>БИОСТАТ</w:t>
            </w:r>
            <w:r w:rsidR="00DF473A" w:rsidRPr="00F840C6">
              <w:rPr>
                <w:sz w:val="20"/>
                <w:szCs w:val="20"/>
              </w:rPr>
              <w:t xml:space="preserve"> </w:t>
            </w:r>
            <w:r w:rsidRPr="00F840C6">
              <w:rPr>
                <w:sz w:val="20"/>
                <w:szCs w:val="20"/>
              </w:rPr>
              <w:t>плус</w:t>
            </w:r>
            <w:r w:rsidR="00DF473A" w:rsidRPr="00F840C6">
              <w:rPr>
                <w:sz w:val="20"/>
                <w:szCs w:val="20"/>
              </w:rPr>
              <w:t xml:space="preserve"> 2</w:t>
            </w:r>
            <w:r w:rsidRPr="00F840C6">
              <w:rPr>
                <w:sz w:val="20"/>
                <w:szCs w:val="20"/>
              </w:rPr>
              <w:t>Л</w:t>
            </w:r>
            <w:r w:rsidR="00DF473A" w:rsidRPr="00F840C6">
              <w:rPr>
                <w:sz w:val="20"/>
                <w:szCs w:val="20"/>
              </w:rPr>
              <w:t xml:space="preserve"> </w:t>
            </w:r>
            <w:r w:rsidRPr="00F840C6">
              <w:rPr>
                <w:sz w:val="20"/>
                <w:szCs w:val="20"/>
              </w:rPr>
              <w:t>Д</w:t>
            </w:r>
            <w:r w:rsidR="00DF473A" w:rsidRPr="00F840C6">
              <w:rPr>
                <w:sz w:val="20"/>
                <w:szCs w:val="20"/>
              </w:rPr>
              <w:t xml:space="preserve">W 230 </w:t>
            </w:r>
            <w:r w:rsidRPr="00F840C6">
              <w:rPr>
                <w:sz w:val="20"/>
                <w:szCs w:val="20"/>
              </w:rPr>
              <w:t>В</w:t>
            </w:r>
            <w:r w:rsidR="00DF473A" w:rsidRPr="00F840C6">
              <w:rPr>
                <w:sz w:val="20"/>
                <w:szCs w:val="20"/>
              </w:rPr>
              <w:t xml:space="preserve">, </w:t>
            </w:r>
            <w:r w:rsidRPr="00F840C6">
              <w:rPr>
                <w:sz w:val="20"/>
                <w:szCs w:val="20"/>
              </w:rPr>
              <w:t>Сарториус</w:t>
            </w:r>
          </w:p>
        </w:tc>
        <w:tc>
          <w:tcPr>
            <w:tcW w:w="6390" w:type="dxa"/>
            <w:tcBorders>
              <w:top w:val="nil"/>
              <w:left w:val="single" w:sz="2" w:space="0" w:color="000000"/>
              <w:bottom w:val="single" w:sz="2" w:space="0" w:color="000000"/>
              <w:right w:val="single" w:sz="2" w:space="0" w:color="000000"/>
            </w:tcBorders>
            <w:vAlign w:val="center"/>
            <w:hideMark/>
          </w:tcPr>
          <w:p w:rsidR="00DF473A" w:rsidRPr="00F840C6" w:rsidRDefault="00DF473A" w:rsidP="00BA23DC">
            <w:pPr>
              <w:spacing w:line="276" w:lineRule="auto"/>
              <w:rPr>
                <w:kern w:val="2"/>
                <w:sz w:val="20"/>
                <w:szCs w:val="20"/>
                <w:lang w:val="sr-Cyrl-RS"/>
              </w:rPr>
            </w:pPr>
            <w:r w:rsidRPr="00F840C6">
              <w:rPr>
                <w:sz w:val="20"/>
                <w:szCs w:val="20"/>
                <w:lang w:val="sr-Cyrl-RS"/>
              </w:rPr>
              <w:t>Реактор за ферментације</w:t>
            </w:r>
          </w:p>
        </w:tc>
      </w:tr>
      <w:tr w:rsidR="00DF473A" w:rsidRPr="00F840C6" w:rsidTr="00F840C6">
        <w:tc>
          <w:tcPr>
            <w:tcW w:w="567"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12</w:t>
            </w:r>
          </w:p>
        </w:tc>
        <w:tc>
          <w:tcPr>
            <w:tcW w:w="1104"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00834</w:t>
            </w:r>
          </w:p>
        </w:tc>
        <w:tc>
          <w:tcPr>
            <w:tcW w:w="5103" w:type="dxa"/>
            <w:tcBorders>
              <w:top w:val="nil"/>
              <w:left w:val="single" w:sz="2" w:space="0" w:color="000000"/>
              <w:bottom w:val="single" w:sz="2" w:space="0" w:color="000000"/>
              <w:right w:val="nil"/>
            </w:tcBorders>
            <w:vAlign w:val="center"/>
            <w:hideMark/>
          </w:tcPr>
          <w:p w:rsidR="00DF473A" w:rsidRPr="00F840C6" w:rsidRDefault="00F840C6" w:rsidP="00BA23DC">
            <w:pPr>
              <w:spacing w:line="276" w:lineRule="auto"/>
              <w:rPr>
                <w:kern w:val="2"/>
                <w:sz w:val="20"/>
                <w:szCs w:val="20"/>
              </w:rPr>
            </w:pPr>
            <w:r w:rsidRPr="00F840C6">
              <w:rPr>
                <w:sz w:val="20"/>
                <w:szCs w:val="20"/>
              </w:rPr>
              <w:t>УЛТРАСОНИЦ</w:t>
            </w:r>
            <w:r w:rsidR="00DF473A" w:rsidRPr="00F840C6">
              <w:rPr>
                <w:sz w:val="20"/>
                <w:szCs w:val="20"/>
              </w:rPr>
              <w:t xml:space="preserve"> </w:t>
            </w:r>
            <w:r w:rsidRPr="00F840C6">
              <w:rPr>
                <w:sz w:val="20"/>
                <w:szCs w:val="20"/>
              </w:rPr>
              <w:t>ДИСИНТЕГРАТОР</w:t>
            </w:r>
          </w:p>
        </w:tc>
        <w:tc>
          <w:tcPr>
            <w:tcW w:w="6390" w:type="dxa"/>
            <w:tcBorders>
              <w:top w:val="nil"/>
              <w:left w:val="single" w:sz="2" w:space="0" w:color="000000"/>
              <w:bottom w:val="single" w:sz="2" w:space="0" w:color="000000"/>
              <w:right w:val="single" w:sz="2" w:space="0" w:color="000000"/>
            </w:tcBorders>
            <w:vAlign w:val="center"/>
            <w:hideMark/>
          </w:tcPr>
          <w:p w:rsidR="00DF473A" w:rsidRPr="00F840C6" w:rsidRDefault="00DF473A" w:rsidP="00BA23DC">
            <w:pPr>
              <w:spacing w:line="276" w:lineRule="auto"/>
              <w:rPr>
                <w:kern w:val="2"/>
                <w:sz w:val="20"/>
                <w:szCs w:val="20"/>
                <w:lang w:val="sr-Cyrl-RS"/>
              </w:rPr>
            </w:pPr>
            <w:r w:rsidRPr="00F840C6">
              <w:rPr>
                <w:sz w:val="20"/>
                <w:szCs w:val="20"/>
                <w:lang w:val="sr-Cyrl-RS"/>
              </w:rPr>
              <w:t>Ултразвучни хомогенизатор</w:t>
            </w:r>
          </w:p>
        </w:tc>
      </w:tr>
      <w:tr w:rsidR="00DF473A" w:rsidRPr="00F840C6" w:rsidTr="00F840C6">
        <w:tc>
          <w:tcPr>
            <w:tcW w:w="567"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13</w:t>
            </w:r>
          </w:p>
        </w:tc>
        <w:tc>
          <w:tcPr>
            <w:tcW w:w="1104"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00838</w:t>
            </w:r>
          </w:p>
        </w:tc>
        <w:tc>
          <w:tcPr>
            <w:tcW w:w="5103" w:type="dxa"/>
            <w:tcBorders>
              <w:top w:val="nil"/>
              <w:left w:val="single" w:sz="2" w:space="0" w:color="000000"/>
              <w:bottom w:val="single" w:sz="2" w:space="0" w:color="000000"/>
              <w:right w:val="nil"/>
            </w:tcBorders>
            <w:vAlign w:val="center"/>
            <w:hideMark/>
          </w:tcPr>
          <w:p w:rsidR="00DF473A" w:rsidRPr="00F840C6" w:rsidRDefault="00F840C6" w:rsidP="00BA23DC">
            <w:pPr>
              <w:spacing w:line="276" w:lineRule="auto"/>
              <w:rPr>
                <w:kern w:val="2"/>
                <w:sz w:val="20"/>
                <w:szCs w:val="20"/>
              </w:rPr>
            </w:pPr>
            <w:r w:rsidRPr="00F840C6">
              <w:rPr>
                <w:sz w:val="20"/>
                <w:szCs w:val="20"/>
              </w:rPr>
              <w:t>КОНЦЕНТРАТОР</w:t>
            </w:r>
            <w:r w:rsidR="00DF473A" w:rsidRPr="00F840C6">
              <w:rPr>
                <w:sz w:val="20"/>
                <w:szCs w:val="20"/>
              </w:rPr>
              <w:t xml:space="preserve"> </w:t>
            </w:r>
            <w:r w:rsidRPr="00F840C6">
              <w:rPr>
                <w:sz w:val="20"/>
                <w:szCs w:val="20"/>
              </w:rPr>
              <w:t>ЕППЕНДОРФ</w:t>
            </w:r>
            <w:r w:rsidR="00DF473A" w:rsidRPr="00F840C6">
              <w:rPr>
                <w:sz w:val="20"/>
                <w:szCs w:val="20"/>
              </w:rPr>
              <w:t xml:space="preserve"> 5301 (0005125)</w:t>
            </w:r>
          </w:p>
        </w:tc>
        <w:tc>
          <w:tcPr>
            <w:tcW w:w="6390" w:type="dxa"/>
            <w:tcBorders>
              <w:top w:val="nil"/>
              <w:left w:val="single" w:sz="2" w:space="0" w:color="000000"/>
              <w:bottom w:val="single" w:sz="2" w:space="0" w:color="000000"/>
              <w:right w:val="single" w:sz="2" w:space="0" w:color="000000"/>
            </w:tcBorders>
            <w:vAlign w:val="center"/>
            <w:hideMark/>
          </w:tcPr>
          <w:p w:rsidR="00DF473A" w:rsidRPr="00F840C6" w:rsidRDefault="00DF473A" w:rsidP="00BA23DC">
            <w:pPr>
              <w:spacing w:line="276" w:lineRule="auto"/>
              <w:rPr>
                <w:kern w:val="2"/>
                <w:sz w:val="20"/>
                <w:szCs w:val="20"/>
                <w:lang w:val="sr-Cyrl-RS"/>
              </w:rPr>
            </w:pPr>
            <w:r w:rsidRPr="00F840C6">
              <w:rPr>
                <w:sz w:val="20"/>
                <w:szCs w:val="20"/>
                <w:lang w:val="sr-Cyrl-RS"/>
              </w:rPr>
              <w:t>Концентровање протеина и ДНК</w:t>
            </w:r>
          </w:p>
        </w:tc>
      </w:tr>
      <w:tr w:rsidR="00DF473A" w:rsidRPr="00F840C6" w:rsidTr="00F840C6">
        <w:tc>
          <w:tcPr>
            <w:tcW w:w="567"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14</w:t>
            </w:r>
          </w:p>
        </w:tc>
        <w:tc>
          <w:tcPr>
            <w:tcW w:w="1104"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00901</w:t>
            </w:r>
          </w:p>
        </w:tc>
        <w:tc>
          <w:tcPr>
            <w:tcW w:w="5103" w:type="dxa"/>
            <w:tcBorders>
              <w:top w:val="nil"/>
              <w:left w:val="single" w:sz="2" w:space="0" w:color="000000"/>
              <w:bottom w:val="single" w:sz="2" w:space="0" w:color="000000"/>
              <w:right w:val="nil"/>
            </w:tcBorders>
            <w:vAlign w:val="center"/>
            <w:hideMark/>
          </w:tcPr>
          <w:p w:rsidR="00DF473A" w:rsidRPr="00F840C6" w:rsidRDefault="00F840C6" w:rsidP="00BA23DC">
            <w:pPr>
              <w:spacing w:line="276" w:lineRule="auto"/>
              <w:rPr>
                <w:kern w:val="2"/>
                <w:sz w:val="20"/>
                <w:szCs w:val="20"/>
              </w:rPr>
            </w:pPr>
            <w:r w:rsidRPr="00F840C6">
              <w:rPr>
                <w:sz w:val="20"/>
                <w:szCs w:val="20"/>
              </w:rPr>
              <w:t>ТЕЦНИ</w:t>
            </w:r>
            <w:r w:rsidR="00DF473A" w:rsidRPr="00F840C6">
              <w:rPr>
                <w:sz w:val="20"/>
                <w:szCs w:val="20"/>
              </w:rPr>
              <w:t xml:space="preserve"> </w:t>
            </w:r>
            <w:r w:rsidRPr="00F840C6">
              <w:rPr>
                <w:sz w:val="20"/>
                <w:szCs w:val="20"/>
              </w:rPr>
              <w:t>ХРОМАТОГРАФ</w:t>
            </w:r>
            <w:r w:rsidR="00DF473A" w:rsidRPr="00F840C6">
              <w:rPr>
                <w:sz w:val="20"/>
                <w:szCs w:val="20"/>
              </w:rPr>
              <w:t xml:space="preserve"> </w:t>
            </w:r>
            <w:r w:rsidRPr="00F840C6">
              <w:rPr>
                <w:sz w:val="20"/>
                <w:szCs w:val="20"/>
              </w:rPr>
              <w:t>СРЕДЊЕГ</w:t>
            </w:r>
            <w:r w:rsidR="00DF473A" w:rsidRPr="00F840C6">
              <w:rPr>
                <w:sz w:val="20"/>
                <w:szCs w:val="20"/>
              </w:rPr>
              <w:t xml:space="preserve"> </w:t>
            </w:r>
            <w:r w:rsidRPr="00F840C6">
              <w:rPr>
                <w:sz w:val="20"/>
                <w:szCs w:val="20"/>
              </w:rPr>
              <w:t>ПРИТИСКА</w:t>
            </w:r>
          </w:p>
        </w:tc>
        <w:tc>
          <w:tcPr>
            <w:tcW w:w="6390" w:type="dxa"/>
            <w:tcBorders>
              <w:top w:val="nil"/>
              <w:left w:val="single" w:sz="2" w:space="0" w:color="000000"/>
              <w:bottom w:val="single" w:sz="2" w:space="0" w:color="000000"/>
              <w:right w:val="single" w:sz="2" w:space="0" w:color="000000"/>
            </w:tcBorders>
            <w:vAlign w:val="center"/>
            <w:hideMark/>
          </w:tcPr>
          <w:p w:rsidR="00DF473A" w:rsidRPr="00F840C6" w:rsidRDefault="00DF473A" w:rsidP="00BA23DC">
            <w:pPr>
              <w:spacing w:line="276" w:lineRule="auto"/>
              <w:rPr>
                <w:kern w:val="2"/>
                <w:sz w:val="20"/>
                <w:szCs w:val="20"/>
                <w:lang w:val="sr-Cyrl-RS"/>
              </w:rPr>
            </w:pPr>
            <w:r w:rsidRPr="00F840C6">
              <w:rPr>
                <w:sz w:val="20"/>
                <w:szCs w:val="20"/>
                <w:lang w:val="sr-Cyrl-RS"/>
              </w:rPr>
              <w:t>Течна хроматографија</w:t>
            </w:r>
          </w:p>
        </w:tc>
      </w:tr>
      <w:tr w:rsidR="00DF473A" w:rsidRPr="00F840C6" w:rsidTr="00F840C6">
        <w:tc>
          <w:tcPr>
            <w:tcW w:w="567"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15</w:t>
            </w:r>
          </w:p>
        </w:tc>
        <w:tc>
          <w:tcPr>
            <w:tcW w:w="1104"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01039</w:t>
            </w:r>
          </w:p>
        </w:tc>
        <w:tc>
          <w:tcPr>
            <w:tcW w:w="5103" w:type="dxa"/>
            <w:tcBorders>
              <w:top w:val="nil"/>
              <w:left w:val="single" w:sz="2" w:space="0" w:color="000000"/>
              <w:bottom w:val="single" w:sz="2" w:space="0" w:color="000000"/>
              <w:right w:val="nil"/>
            </w:tcBorders>
            <w:vAlign w:val="center"/>
            <w:hideMark/>
          </w:tcPr>
          <w:p w:rsidR="00DF473A" w:rsidRPr="00F840C6" w:rsidRDefault="00F840C6" w:rsidP="00BA23DC">
            <w:pPr>
              <w:spacing w:line="276" w:lineRule="auto"/>
              <w:rPr>
                <w:kern w:val="2"/>
                <w:sz w:val="20"/>
                <w:szCs w:val="20"/>
              </w:rPr>
            </w:pPr>
            <w:r w:rsidRPr="00F840C6">
              <w:rPr>
                <w:sz w:val="20"/>
                <w:szCs w:val="20"/>
              </w:rPr>
              <w:t>ФЛО</w:t>
            </w:r>
            <w:r w:rsidR="00DF473A" w:rsidRPr="00F840C6">
              <w:rPr>
                <w:sz w:val="20"/>
                <w:szCs w:val="20"/>
              </w:rPr>
              <w:t>W</w:t>
            </w:r>
            <w:r w:rsidRPr="00F840C6">
              <w:rPr>
                <w:sz w:val="20"/>
                <w:szCs w:val="20"/>
              </w:rPr>
              <w:t>ЦАП</w:t>
            </w:r>
          </w:p>
        </w:tc>
        <w:tc>
          <w:tcPr>
            <w:tcW w:w="6390" w:type="dxa"/>
            <w:tcBorders>
              <w:top w:val="nil"/>
              <w:left w:val="single" w:sz="2" w:space="0" w:color="000000"/>
              <w:bottom w:val="single" w:sz="2" w:space="0" w:color="000000"/>
              <w:right w:val="single" w:sz="2" w:space="0" w:color="000000"/>
            </w:tcBorders>
            <w:vAlign w:val="center"/>
            <w:hideMark/>
          </w:tcPr>
          <w:p w:rsidR="00DF473A" w:rsidRPr="00F840C6" w:rsidRDefault="00DF473A" w:rsidP="00BA23DC">
            <w:pPr>
              <w:spacing w:line="276" w:lineRule="auto"/>
              <w:rPr>
                <w:kern w:val="2"/>
                <w:sz w:val="20"/>
                <w:szCs w:val="20"/>
                <w:lang w:val="sr-Cyrl-RS"/>
              </w:rPr>
            </w:pPr>
            <w:r w:rsidRPr="00F840C6">
              <w:rPr>
                <w:sz w:val="20"/>
                <w:szCs w:val="20"/>
                <w:lang w:val="sr-Cyrl-RS"/>
              </w:rPr>
              <w:t>Идентификација ћелија</w:t>
            </w:r>
          </w:p>
        </w:tc>
      </w:tr>
      <w:tr w:rsidR="00DF473A" w:rsidRPr="00F840C6" w:rsidTr="00F840C6">
        <w:tc>
          <w:tcPr>
            <w:tcW w:w="567"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16</w:t>
            </w:r>
          </w:p>
        </w:tc>
        <w:tc>
          <w:tcPr>
            <w:tcW w:w="1104"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01043</w:t>
            </w:r>
          </w:p>
        </w:tc>
        <w:tc>
          <w:tcPr>
            <w:tcW w:w="5103" w:type="dxa"/>
            <w:tcBorders>
              <w:top w:val="nil"/>
              <w:left w:val="single" w:sz="2" w:space="0" w:color="000000"/>
              <w:bottom w:val="single" w:sz="2" w:space="0" w:color="000000"/>
              <w:right w:val="nil"/>
            </w:tcBorders>
            <w:vAlign w:val="center"/>
            <w:hideMark/>
          </w:tcPr>
          <w:tbl>
            <w:tblPr>
              <w:tblW w:w="19800" w:type="dxa"/>
              <w:tblCellSpacing w:w="15" w:type="dxa"/>
              <w:tblLayout w:type="fixed"/>
              <w:tblLook w:val="04A0" w:firstRow="1" w:lastRow="0" w:firstColumn="1" w:lastColumn="0" w:noHBand="0" w:noVBand="1"/>
            </w:tblPr>
            <w:tblGrid>
              <w:gridCol w:w="16171"/>
              <w:gridCol w:w="3629"/>
            </w:tblGrid>
            <w:tr w:rsidR="00DF473A" w:rsidRPr="00F840C6" w:rsidTr="00BA23DC">
              <w:trPr>
                <w:tblCellSpacing w:w="15" w:type="dxa"/>
              </w:trPr>
              <w:tc>
                <w:tcPr>
                  <w:tcW w:w="4455" w:type="dxa"/>
                  <w:tcMar>
                    <w:top w:w="15" w:type="dxa"/>
                    <w:left w:w="15" w:type="dxa"/>
                    <w:bottom w:w="15" w:type="dxa"/>
                    <w:right w:w="15" w:type="dxa"/>
                  </w:tcMar>
                  <w:vAlign w:val="center"/>
                  <w:hideMark/>
                </w:tcPr>
                <w:p w:rsidR="00DF473A" w:rsidRPr="00F840C6" w:rsidRDefault="00F840C6" w:rsidP="00BA23DC">
                  <w:pPr>
                    <w:widowControl/>
                    <w:suppressAutoHyphens w:val="0"/>
                    <w:spacing w:line="276" w:lineRule="auto"/>
                    <w:rPr>
                      <w:rFonts w:eastAsia="Times New Roman"/>
                      <w:kern w:val="0"/>
                      <w:sz w:val="20"/>
                      <w:szCs w:val="20"/>
                      <w:lang w:val="sr-Latn-RS" w:eastAsia="sr-Latn-RS"/>
                    </w:rPr>
                  </w:pPr>
                  <w:r w:rsidRPr="00F840C6">
                    <w:rPr>
                      <w:rFonts w:eastAsia="Times New Roman"/>
                      <w:kern w:val="0"/>
                      <w:sz w:val="20"/>
                      <w:szCs w:val="20"/>
                      <w:lang w:val="sr-Latn-RS" w:eastAsia="sr-Latn-RS"/>
                    </w:rPr>
                    <w:t>ЦЕНТРИФУГА</w:t>
                  </w:r>
                  <w:r w:rsidR="00DF473A" w:rsidRPr="00F840C6">
                    <w:rPr>
                      <w:rFonts w:eastAsia="Times New Roman"/>
                      <w:kern w:val="0"/>
                      <w:sz w:val="20"/>
                      <w:szCs w:val="20"/>
                      <w:lang w:val="sr-Latn-RS" w:eastAsia="sr-Latn-RS"/>
                    </w:rPr>
                    <w:t xml:space="preserve"> </w:t>
                  </w:r>
                  <w:r w:rsidRPr="00F840C6">
                    <w:rPr>
                      <w:rFonts w:eastAsia="Times New Roman"/>
                      <w:kern w:val="0"/>
                      <w:sz w:val="20"/>
                      <w:szCs w:val="20"/>
                      <w:lang w:val="sr-Latn-RS" w:eastAsia="sr-Latn-RS"/>
                    </w:rPr>
                    <w:t>ЦЕНТРИЦ</w:t>
                  </w:r>
                </w:p>
              </w:tc>
              <w:tc>
                <w:tcPr>
                  <w:tcW w:w="990" w:type="dxa"/>
                  <w:tcMar>
                    <w:top w:w="15" w:type="dxa"/>
                    <w:left w:w="15" w:type="dxa"/>
                    <w:bottom w:w="15" w:type="dxa"/>
                    <w:right w:w="15" w:type="dxa"/>
                  </w:tcMar>
                  <w:vAlign w:val="center"/>
                  <w:hideMark/>
                </w:tcPr>
                <w:p w:rsidR="00DF473A" w:rsidRPr="00F840C6" w:rsidRDefault="00DF473A" w:rsidP="00BA23DC">
                  <w:pPr>
                    <w:widowControl/>
                    <w:suppressAutoHyphens w:val="0"/>
                    <w:spacing w:line="276" w:lineRule="auto"/>
                    <w:rPr>
                      <w:rFonts w:asciiTheme="minorHAnsi" w:eastAsiaTheme="minorHAnsi" w:hAnsiTheme="minorHAnsi"/>
                      <w:kern w:val="0"/>
                      <w:sz w:val="20"/>
                      <w:szCs w:val="20"/>
                      <w:lang w:eastAsia="en-US"/>
                    </w:rPr>
                  </w:pPr>
                </w:p>
              </w:tc>
            </w:tr>
          </w:tbl>
          <w:p w:rsidR="00DF473A" w:rsidRPr="00F840C6" w:rsidRDefault="00DF473A" w:rsidP="00BA23DC">
            <w:pPr>
              <w:spacing w:line="276" w:lineRule="auto"/>
              <w:rPr>
                <w:kern w:val="2"/>
                <w:sz w:val="20"/>
                <w:szCs w:val="20"/>
              </w:rPr>
            </w:pPr>
          </w:p>
        </w:tc>
        <w:tc>
          <w:tcPr>
            <w:tcW w:w="6390" w:type="dxa"/>
            <w:tcBorders>
              <w:top w:val="nil"/>
              <w:left w:val="single" w:sz="2" w:space="0" w:color="000000"/>
              <w:bottom w:val="single" w:sz="2" w:space="0" w:color="000000"/>
              <w:right w:val="single" w:sz="2" w:space="0" w:color="000000"/>
            </w:tcBorders>
            <w:vAlign w:val="center"/>
            <w:hideMark/>
          </w:tcPr>
          <w:p w:rsidR="00DF473A" w:rsidRPr="00F840C6" w:rsidRDefault="00DF473A" w:rsidP="00BA23DC">
            <w:pPr>
              <w:spacing w:line="276" w:lineRule="auto"/>
              <w:rPr>
                <w:kern w:val="2"/>
                <w:sz w:val="20"/>
                <w:szCs w:val="20"/>
                <w:lang w:val="sr-Cyrl-RS"/>
              </w:rPr>
            </w:pPr>
            <w:r w:rsidRPr="00F840C6">
              <w:rPr>
                <w:sz w:val="20"/>
                <w:szCs w:val="20"/>
                <w:lang w:val="sr-Cyrl-RS"/>
              </w:rPr>
              <w:t>Центрифугирање и одвајање талога</w:t>
            </w:r>
          </w:p>
        </w:tc>
      </w:tr>
      <w:tr w:rsidR="00DF473A" w:rsidRPr="00F840C6" w:rsidTr="00F840C6">
        <w:tc>
          <w:tcPr>
            <w:tcW w:w="567"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17</w:t>
            </w:r>
          </w:p>
        </w:tc>
        <w:tc>
          <w:tcPr>
            <w:tcW w:w="1104"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01147</w:t>
            </w:r>
          </w:p>
        </w:tc>
        <w:tc>
          <w:tcPr>
            <w:tcW w:w="5103"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W</w:t>
            </w:r>
            <w:r w:rsidR="00F840C6" w:rsidRPr="00F840C6">
              <w:rPr>
                <w:sz w:val="20"/>
                <w:szCs w:val="20"/>
              </w:rPr>
              <w:t>АТЕРС</w:t>
            </w:r>
            <w:r w:rsidRPr="00F840C6">
              <w:rPr>
                <w:sz w:val="20"/>
                <w:szCs w:val="20"/>
              </w:rPr>
              <w:t xml:space="preserve"> </w:t>
            </w:r>
            <w:r w:rsidR="00F840C6" w:rsidRPr="00F840C6">
              <w:rPr>
                <w:sz w:val="20"/>
                <w:szCs w:val="20"/>
              </w:rPr>
              <w:t>ТЕЧНИ</w:t>
            </w:r>
            <w:r w:rsidRPr="00F840C6">
              <w:rPr>
                <w:sz w:val="20"/>
                <w:szCs w:val="20"/>
              </w:rPr>
              <w:t xml:space="preserve"> </w:t>
            </w:r>
            <w:r w:rsidR="00F840C6" w:rsidRPr="00F840C6">
              <w:rPr>
                <w:sz w:val="20"/>
                <w:szCs w:val="20"/>
              </w:rPr>
              <w:t>ХРОМАТОГРАФ</w:t>
            </w:r>
          </w:p>
        </w:tc>
        <w:tc>
          <w:tcPr>
            <w:tcW w:w="6390" w:type="dxa"/>
            <w:tcBorders>
              <w:top w:val="nil"/>
              <w:left w:val="single" w:sz="2" w:space="0" w:color="000000"/>
              <w:bottom w:val="single" w:sz="2" w:space="0" w:color="000000"/>
              <w:right w:val="single" w:sz="2" w:space="0" w:color="000000"/>
            </w:tcBorders>
            <w:vAlign w:val="center"/>
            <w:hideMark/>
          </w:tcPr>
          <w:p w:rsidR="00DF473A" w:rsidRPr="00F840C6" w:rsidRDefault="00DF473A" w:rsidP="00BA23DC">
            <w:pPr>
              <w:spacing w:line="276" w:lineRule="auto"/>
              <w:rPr>
                <w:kern w:val="2"/>
                <w:sz w:val="20"/>
                <w:szCs w:val="20"/>
                <w:lang w:val="sr-Cyrl-RS"/>
              </w:rPr>
            </w:pPr>
            <w:r w:rsidRPr="00F840C6">
              <w:rPr>
                <w:sz w:val="20"/>
                <w:szCs w:val="20"/>
                <w:lang w:val="sr-Cyrl-RS"/>
              </w:rPr>
              <w:t>Течна хроматографија</w:t>
            </w:r>
          </w:p>
        </w:tc>
      </w:tr>
      <w:tr w:rsidR="00DF473A" w:rsidRPr="00F840C6" w:rsidTr="00F840C6">
        <w:tc>
          <w:tcPr>
            <w:tcW w:w="567"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18</w:t>
            </w:r>
          </w:p>
        </w:tc>
        <w:tc>
          <w:tcPr>
            <w:tcW w:w="1104"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01515</w:t>
            </w:r>
          </w:p>
        </w:tc>
        <w:tc>
          <w:tcPr>
            <w:tcW w:w="5103" w:type="dxa"/>
            <w:tcBorders>
              <w:top w:val="nil"/>
              <w:left w:val="single" w:sz="2" w:space="0" w:color="000000"/>
              <w:bottom w:val="single" w:sz="2" w:space="0" w:color="000000"/>
              <w:right w:val="nil"/>
            </w:tcBorders>
            <w:vAlign w:val="center"/>
            <w:hideMark/>
          </w:tcPr>
          <w:p w:rsidR="00DF473A" w:rsidRPr="00F840C6" w:rsidRDefault="00F840C6" w:rsidP="00BA23DC">
            <w:pPr>
              <w:spacing w:line="276" w:lineRule="auto"/>
              <w:rPr>
                <w:kern w:val="2"/>
                <w:sz w:val="20"/>
                <w:szCs w:val="20"/>
              </w:rPr>
            </w:pPr>
            <w:r w:rsidRPr="00F840C6">
              <w:rPr>
                <w:sz w:val="20"/>
                <w:szCs w:val="20"/>
              </w:rPr>
              <w:t>Елементар</w:t>
            </w:r>
            <w:r w:rsidR="00DF473A" w:rsidRPr="00F840C6">
              <w:rPr>
                <w:sz w:val="20"/>
                <w:szCs w:val="20"/>
              </w:rPr>
              <w:t xml:space="preserve"> </w:t>
            </w:r>
            <w:r w:rsidRPr="00F840C6">
              <w:rPr>
                <w:sz w:val="20"/>
                <w:szCs w:val="20"/>
              </w:rPr>
              <w:t>Анал</w:t>
            </w:r>
            <w:r w:rsidR="00DF473A" w:rsidRPr="00F840C6">
              <w:rPr>
                <w:sz w:val="20"/>
                <w:szCs w:val="20"/>
              </w:rPr>
              <w:t>y</w:t>
            </w:r>
            <w:r w:rsidRPr="00F840C6">
              <w:rPr>
                <w:sz w:val="20"/>
                <w:szCs w:val="20"/>
              </w:rPr>
              <w:t>сенс</w:t>
            </w:r>
            <w:r w:rsidR="00DF473A" w:rsidRPr="00F840C6">
              <w:rPr>
                <w:sz w:val="20"/>
                <w:szCs w:val="20"/>
              </w:rPr>
              <w:t>y</w:t>
            </w:r>
            <w:r w:rsidRPr="00F840C6">
              <w:rPr>
                <w:sz w:val="20"/>
                <w:szCs w:val="20"/>
              </w:rPr>
              <w:t>стеме</w:t>
            </w:r>
            <w:r w:rsidR="00DF473A" w:rsidRPr="00F840C6">
              <w:rPr>
                <w:sz w:val="20"/>
                <w:szCs w:val="20"/>
              </w:rPr>
              <w:t xml:space="preserve"> </w:t>
            </w:r>
            <w:r w:rsidRPr="00F840C6">
              <w:rPr>
                <w:sz w:val="20"/>
                <w:szCs w:val="20"/>
              </w:rPr>
              <w:t>ГмбХ</w:t>
            </w:r>
            <w:r w:rsidR="00DF473A" w:rsidRPr="00F840C6">
              <w:rPr>
                <w:sz w:val="20"/>
                <w:szCs w:val="20"/>
              </w:rPr>
              <w:t xml:space="preserve"> </w:t>
            </w:r>
            <w:r w:rsidRPr="00F840C6">
              <w:rPr>
                <w:sz w:val="20"/>
                <w:szCs w:val="20"/>
              </w:rPr>
              <w:t>ВАРИО</w:t>
            </w:r>
            <w:r w:rsidR="00DF473A" w:rsidRPr="00F840C6">
              <w:rPr>
                <w:sz w:val="20"/>
                <w:szCs w:val="20"/>
              </w:rPr>
              <w:t xml:space="preserve"> </w:t>
            </w:r>
            <w:r w:rsidRPr="00F840C6">
              <w:rPr>
                <w:sz w:val="20"/>
                <w:szCs w:val="20"/>
              </w:rPr>
              <w:t>ЕЛ</w:t>
            </w:r>
            <w:r w:rsidR="00DF473A" w:rsidRPr="00F840C6">
              <w:rPr>
                <w:sz w:val="20"/>
                <w:szCs w:val="20"/>
              </w:rPr>
              <w:t xml:space="preserve"> </w:t>
            </w:r>
            <w:r w:rsidRPr="00F840C6">
              <w:rPr>
                <w:sz w:val="20"/>
                <w:szCs w:val="20"/>
              </w:rPr>
              <w:t>ИИИ</w:t>
            </w:r>
          </w:p>
        </w:tc>
        <w:tc>
          <w:tcPr>
            <w:tcW w:w="6390" w:type="dxa"/>
            <w:tcBorders>
              <w:top w:val="nil"/>
              <w:left w:val="single" w:sz="2" w:space="0" w:color="000000"/>
              <w:bottom w:val="single" w:sz="2" w:space="0" w:color="000000"/>
              <w:right w:val="single" w:sz="2" w:space="0" w:color="000000"/>
            </w:tcBorders>
            <w:vAlign w:val="center"/>
            <w:hideMark/>
          </w:tcPr>
          <w:p w:rsidR="00DF473A" w:rsidRPr="00F840C6" w:rsidRDefault="00DF473A" w:rsidP="00BA23DC">
            <w:pPr>
              <w:spacing w:line="276" w:lineRule="auto"/>
              <w:rPr>
                <w:kern w:val="2"/>
                <w:sz w:val="20"/>
                <w:szCs w:val="20"/>
                <w:lang w:val="sr-Cyrl-RS"/>
              </w:rPr>
            </w:pPr>
            <w:r w:rsidRPr="00F840C6">
              <w:rPr>
                <w:sz w:val="20"/>
                <w:szCs w:val="20"/>
                <w:lang w:val="sr-Cyrl-RS"/>
              </w:rPr>
              <w:t>Елементална анализа</w:t>
            </w:r>
          </w:p>
        </w:tc>
      </w:tr>
      <w:tr w:rsidR="00DF473A" w:rsidRPr="00F840C6" w:rsidTr="00F840C6">
        <w:tc>
          <w:tcPr>
            <w:tcW w:w="567"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19</w:t>
            </w:r>
          </w:p>
        </w:tc>
        <w:tc>
          <w:tcPr>
            <w:tcW w:w="1104"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01649</w:t>
            </w:r>
          </w:p>
        </w:tc>
        <w:tc>
          <w:tcPr>
            <w:tcW w:w="5103" w:type="dxa"/>
            <w:tcBorders>
              <w:top w:val="nil"/>
              <w:left w:val="single" w:sz="2" w:space="0" w:color="000000"/>
              <w:bottom w:val="single" w:sz="2" w:space="0" w:color="000000"/>
              <w:right w:val="nil"/>
            </w:tcBorders>
            <w:vAlign w:val="center"/>
            <w:hideMark/>
          </w:tcPr>
          <w:p w:rsidR="00DF473A" w:rsidRPr="00F840C6" w:rsidRDefault="00F840C6" w:rsidP="00BA23DC">
            <w:pPr>
              <w:spacing w:line="276" w:lineRule="auto"/>
              <w:rPr>
                <w:kern w:val="2"/>
                <w:sz w:val="20"/>
                <w:szCs w:val="20"/>
              </w:rPr>
            </w:pPr>
            <w:r w:rsidRPr="00F840C6">
              <w:rPr>
                <w:sz w:val="20"/>
                <w:szCs w:val="20"/>
              </w:rPr>
              <w:t>Перистатицке</w:t>
            </w:r>
            <w:r w:rsidR="00DF473A" w:rsidRPr="00F840C6">
              <w:rPr>
                <w:sz w:val="20"/>
                <w:szCs w:val="20"/>
              </w:rPr>
              <w:t xml:space="preserve"> </w:t>
            </w:r>
            <w:r w:rsidRPr="00F840C6">
              <w:rPr>
                <w:sz w:val="20"/>
                <w:szCs w:val="20"/>
              </w:rPr>
              <w:t>пумпе</w:t>
            </w:r>
            <w:r w:rsidR="00DF473A" w:rsidRPr="00F840C6">
              <w:rPr>
                <w:sz w:val="20"/>
                <w:szCs w:val="20"/>
              </w:rPr>
              <w:t xml:space="preserve"> </w:t>
            </w:r>
            <w:r w:rsidRPr="00F840C6">
              <w:rPr>
                <w:sz w:val="20"/>
                <w:szCs w:val="20"/>
              </w:rPr>
              <w:t>ИСМАТЕЦ</w:t>
            </w:r>
            <w:r w:rsidR="00DF473A" w:rsidRPr="00F840C6">
              <w:rPr>
                <w:sz w:val="20"/>
                <w:szCs w:val="20"/>
              </w:rPr>
              <w:t xml:space="preserve"> </w:t>
            </w:r>
            <w:r w:rsidRPr="00F840C6">
              <w:rPr>
                <w:sz w:val="20"/>
                <w:szCs w:val="20"/>
              </w:rPr>
              <w:t>МЦ</w:t>
            </w:r>
            <w:r w:rsidR="00DF473A" w:rsidRPr="00F840C6">
              <w:rPr>
                <w:sz w:val="20"/>
                <w:szCs w:val="20"/>
              </w:rPr>
              <w:t>-</w:t>
            </w:r>
            <w:r w:rsidRPr="00F840C6">
              <w:rPr>
                <w:sz w:val="20"/>
                <w:szCs w:val="20"/>
              </w:rPr>
              <w:t>ЦА</w:t>
            </w:r>
            <w:r w:rsidR="00DF473A" w:rsidRPr="00F840C6">
              <w:rPr>
                <w:sz w:val="20"/>
                <w:szCs w:val="20"/>
              </w:rPr>
              <w:t xml:space="preserve">4/0820, </w:t>
            </w:r>
            <w:r w:rsidRPr="00F840C6">
              <w:rPr>
                <w:sz w:val="20"/>
                <w:szCs w:val="20"/>
              </w:rPr>
              <w:t>МС</w:t>
            </w:r>
            <w:r w:rsidR="00DF473A" w:rsidRPr="00F840C6">
              <w:rPr>
                <w:sz w:val="20"/>
                <w:szCs w:val="20"/>
              </w:rPr>
              <w:t>-4/12-100</w:t>
            </w:r>
          </w:p>
        </w:tc>
        <w:tc>
          <w:tcPr>
            <w:tcW w:w="6390" w:type="dxa"/>
            <w:tcBorders>
              <w:top w:val="nil"/>
              <w:left w:val="single" w:sz="2" w:space="0" w:color="000000"/>
              <w:bottom w:val="single" w:sz="2" w:space="0" w:color="000000"/>
              <w:right w:val="single" w:sz="2" w:space="0" w:color="000000"/>
            </w:tcBorders>
            <w:vAlign w:val="center"/>
            <w:hideMark/>
          </w:tcPr>
          <w:p w:rsidR="00DF473A" w:rsidRPr="00F840C6" w:rsidRDefault="00DF473A" w:rsidP="00BA23DC">
            <w:pPr>
              <w:spacing w:line="276" w:lineRule="auto"/>
              <w:rPr>
                <w:kern w:val="2"/>
                <w:sz w:val="20"/>
                <w:szCs w:val="20"/>
                <w:lang w:val="sr-Cyrl-RS"/>
              </w:rPr>
            </w:pPr>
            <w:r w:rsidRPr="00F840C6">
              <w:rPr>
                <w:sz w:val="20"/>
                <w:szCs w:val="20"/>
                <w:lang w:val="sr-Cyrl-RS"/>
              </w:rPr>
              <w:t>Пумпање течности</w:t>
            </w:r>
          </w:p>
        </w:tc>
      </w:tr>
      <w:tr w:rsidR="00DF473A" w:rsidRPr="00F840C6" w:rsidTr="00F840C6">
        <w:tc>
          <w:tcPr>
            <w:tcW w:w="567"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20</w:t>
            </w:r>
          </w:p>
        </w:tc>
        <w:tc>
          <w:tcPr>
            <w:tcW w:w="1104"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02154</w:t>
            </w:r>
          </w:p>
        </w:tc>
        <w:tc>
          <w:tcPr>
            <w:tcW w:w="5103" w:type="dxa"/>
            <w:tcBorders>
              <w:top w:val="nil"/>
              <w:left w:val="single" w:sz="2" w:space="0" w:color="000000"/>
              <w:bottom w:val="single" w:sz="2" w:space="0" w:color="000000"/>
              <w:right w:val="nil"/>
            </w:tcBorders>
            <w:vAlign w:val="center"/>
            <w:hideMark/>
          </w:tcPr>
          <w:p w:rsidR="00DF473A" w:rsidRPr="00F840C6" w:rsidRDefault="00F840C6" w:rsidP="00BA23DC">
            <w:pPr>
              <w:spacing w:line="276" w:lineRule="auto"/>
              <w:rPr>
                <w:kern w:val="2"/>
                <w:sz w:val="20"/>
                <w:szCs w:val="20"/>
              </w:rPr>
            </w:pPr>
            <w:r w:rsidRPr="00F840C6">
              <w:rPr>
                <w:sz w:val="20"/>
                <w:szCs w:val="20"/>
              </w:rPr>
              <w:t>СИСТ</w:t>
            </w:r>
            <w:r w:rsidR="00DF473A" w:rsidRPr="00F840C6">
              <w:rPr>
                <w:sz w:val="20"/>
                <w:szCs w:val="20"/>
              </w:rPr>
              <w:t>.</w:t>
            </w:r>
            <w:r w:rsidRPr="00F840C6">
              <w:rPr>
                <w:sz w:val="20"/>
                <w:szCs w:val="20"/>
              </w:rPr>
              <w:t>ЗА</w:t>
            </w:r>
            <w:r w:rsidR="00DF473A" w:rsidRPr="00F840C6">
              <w:rPr>
                <w:sz w:val="20"/>
                <w:szCs w:val="20"/>
              </w:rPr>
              <w:t xml:space="preserve"> </w:t>
            </w:r>
            <w:r w:rsidRPr="00F840C6">
              <w:rPr>
                <w:sz w:val="20"/>
                <w:szCs w:val="20"/>
              </w:rPr>
              <w:t>ТЕЧНУ</w:t>
            </w:r>
            <w:r w:rsidR="00DF473A" w:rsidRPr="00F840C6">
              <w:rPr>
                <w:sz w:val="20"/>
                <w:szCs w:val="20"/>
              </w:rPr>
              <w:t xml:space="preserve"> </w:t>
            </w:r>
            <w:r w:rsidRPr="00F840C6">
              <w:rPr>
                <w:sz w:val="20"/>
                <w:szCs w:val="20"/>
              </w:rPr>
              <w:t>ХРОМАТОГРАФИЈУ</w:t>
            </w:r>
          </w:p>
        </w:tc>
        <w:tc>
          <w:tcPr>
            <w:tcW w:w="6390" w:type="dxa"/>
            <w:tcBorders>
              <w:top w:val="nil"/>
              <w:left w:val="single" w:sz="2" w:space="0" w:color="000000"/>
              <w:bottom w:val="single" w:sz="2" w:space="0" w:color="000000"/>
              <w:right w:val="single" w:sz="2" w:space="0" w:color="000000"/>
            </w:tcBorders>
            <w:vAlign w:val="center"/>
            <w:hideMark/>
          </w:tcPr>
          <w:p w:rsidR="00DF473A" w:rsidRPr="00F840C6" w:rsidRDefault="00DF473A" w:rsidP="00BA23DC">
            <w:pPr>
              <w:spacing w:line="276" w:lineRule="auto"/>
              <w:rPr>
                <w:kern w:val="2"/>
                <w:sz w:val="20"/>
                <w:szCs w:val="20"/>
                <w:lang w:val="sr-Cyrl-RS"/>
              </w:rPr>
            </w:pPr>
            <w:r w:rsidRPr="00F840C6">
              <w:rPr>
                <w:sz w:val="20"/>
                <w:szCs w:val="20"/>
                <w:lang w:val="sr-Cyrl-RS"/>
              </w:rPr>
              <w:t>Течна хроматографија</w:t>
            </w:r>
          </w:p>
        </w:tc>
      </w:tr>
      <w:tr w:rsidR="00DF473A" w:rsidRPr="00F840C6" w:rsidTr="00F840C6">
        <w:tc>
          <w:tcPr>
            <w:tcW w:w="567"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lastRenderedPageBreak/>
              <w:t>21</w:t>
            </w:r>
          </w:p>
        </w:tc>
        <w:tc>
          <w:tcPr>
            <w:tcW w:w="1104"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02290</w:t>
            </w:r>
          </w:p>
        </w:tc>
        <w:tc>
          <w:tcPr>
            <w:tcW w:w="5103" w:type="dxa"/>
            <w:tcBorders>
              <w:top w:val="nil"/>
              <w:left w:val="single" w:sz="2" w:space="0" w:color="000000"/>
              <w:bottom w:val="single" w:sz="2" w:space="0" w:color="000000"/>
              <w:right w:val="nil"/>
            </w:tcBorders>
            <w:vAlign w:val="center"/>
            <w:hideMark/>
          </w:tcPr>
          <w:p w:rsidR="00DF473A" w:rsidRPr="00F840C6" w:rsidRDefault="00F840C6" w:rsidP="00BA23DC">
            <w:pPr>
              <w:spacing w:line="276" w:lineRule="auto"/>
              <w:rPr>
                <w:kern w:val="2"/>
                <w:sz w:val="20"/>
                <w:szCs w:val="20"/>
              </w:rPr>
            </w:pPr>
            <w:r w:rsidRPr="00F840C6">
              <w:rPr>
                <w:sz w:val="20"/>
                <w:szCs w:val="20"/>
              </w:rPr>
              <w:t>ЦЕНТРИФУГА</w:t>
            </w:r>
            <w:r w:rsidR="00DF473A" w:rsidRPr="00F840C6">
              <w:rPr>
                <w:sz w:val="20"/>
                <w:szCs w:val="20"/>
              </w:rPr>
              <w:t xml:space="preserve">, </w:t>
            </w:r>
            <w:r w:rsidRPr="00F840C6">
              <w:rPr>
                <w:sz w:val="20"/>
                <w:szCs w:val="20"/>
              </w:rPr>
              <w:t>РОТОР</w:t>
            </w:r>
          </w:p>
        </w:tc>
        <w:tc>
          <w:tcPr>
            <w:tcW w:w="6390" w:type="dxa"/>
            <w:tcBorders>
              <w:top w:val="nil"/>
              <w:left w:val="single" w:sz="2" w:space="0" w:color="000000"/>
              <w:bottom w:val="single" w:sz="2" w:space="0" w:color="000000"/>
              <w:right w:val="single" w:sz="2" w:space="0" w:color="000000"/>
            </w:tcBorders>
            <w:vAlign w:val="center"/>
            <w:hideMark/>
          </w:tcPr>
          <w:p w:rsidR="00DF473A" w:rsidRPr="00F840C6" w:rsidRDefault="00DF473A" w:rsidP="00BA23DC">
            <w:pPr>
              <w:spacing w:line="276" w:lineRule="auto"/>
              <w:rPr>
                <w:kern w:val="2"/>
                <w:sz w:val="20"/>
                <w:szCs w:val="20"/>
                <w:lang w:val="sr-Cyrl-RS"/>
              </w:rPr>
            </w:pPr>
            <w:r w:rsidRPr="00F840C6">
              <w:rPr>
                <w:sz w:val="20"/>
                <w:szCs w:val="20"/>
                <w:lang w:val="sr-Cyrl-RS"/>
              </w:rPr>
              <w:t>Центрифугирање и одвајање талога</w:t>
            </w:r>
          </w:p>
        </w:tc>
      </w:tr>
      <w:tr w:rsidR="00DF473A" w:rsidRPr="00F840C6" w:rsidTr="00F840C6">
        <w:tc>
          <w:tcPr>
            <w:tcW w:w="567"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22</w:t>
            </w:r>
          </w:p>
        </w:tc>
        <w:tc>
          <w:tcPr>
            <w:tcW w:w="1104"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02291</w:t>
            </w:r>
          </w:p>
        </w:tc>
        <w:tc>
          <w:tcPr>
            <w:tcW w:w="5103" w:type="dxa"/>
            <w:tcBorders>
              <w:top w:val="nil"/>
              <w:left w:val="single" w:sz="2" w:space="0" w:color="000000"/>
              <w:bottom w:val="single" w:sz="2" w:space="0" w:color="000000"/>
              <w:right w:val="nil"/>
            </w:tcBorders>
            <w:vAlign w:val="center"/>
            <w:hideMark/>
          </w:tcPr>
          <w:p w:rsidR="00DF473A" w:rsidRPr="00F840C6" w:rsidRDefault="00F840C6" w:rsidP="00BA23DC">
            <w:pPr>
              <w:spacing w:line="276" w:lineRule="auto"/>
              <w:rPr>
                <w:kern w:val="2"/>
                <w:sz w:val="20"/>
                <w:szCs w:val="20"/>
              </w:rPr>
            </w:pPr>
            <w:r w:rsidRPr="00F840C6">
              <w:rPr>
                <w:sz w:val="20"/>
                <w:szCs w:val="20"/>
              </w:rPr>
              <w:t>РОТАЦИОНА</w:t>
            </w:r>
            <w:r w:rsidR="00DF473A" w:rsidRPr="00F840C6">
              <w:rPr>
                <w:sz w:val="20"/>
                <w:szCs w:val="20"/>
              </w:rPr>
              <w:t xml:space="preserve"> </w:t>
            </w:r>
            <w:r w:rsidRPr="00F840C6">
              <w:rPr>
                <w:sz w:val="20"/>
                <w:szCs w:val="20"/>
              </w:rPr>
              <w:t>ЛАБОРАТОРИЈСКА</w:t>
            </w:r>
            <w:r w:rsidR="00DF473A" w:rsidRPr="00F840C6">
              <w:rPr>
                <w:sz w:val="20"/>
                <w:szCs w:val="20"/>
              </w:rPr>
              <w:t xml:space="preserve"> </w:t>
            </w:r>
            <w:r w:rsidRPr="00F840C6">
              <w:rPr>
                <w:sz w:val="20"/>
                <w:szCs w:val="20"/>
              </w:rPr>
              <w:t>МУЋКАЛИЦА</w:t>
            </w:r>
          </w:p>
        </w:tc>
        <w:tc>
          <w:tcPr>
            <w:tcW w:w="6390" w:type="dxa"/>
            <w:tcBorders>
              <w:top w:val="nil"/>
              <w:left w:val="single" w:sz="2" w:space="0" w:color="000000"/>
              <w:bottom w:val="single" w:sz="2" w:space="0" w:color="000000"/>
              <w:right w:val="single" w:sz="2" w:space="0" w:color="000000"/>
            </w:tcBorders>
            <w:vAlign w:val="center"/>
            <w:hideMark/>
          </w:tcPr>
          <w:p w:rsidR="00DF473A" w:rsidRPr="00F840C6" w:rsidRDefault="00DF473A" w:rsidP="00BA23DC">
            <w:pPr>
              <w:spacing w:line="276" w:lineRule="auto"/>
              <w:rPr>
                <w:kern w:val="2"/>
                <w:sz w:val="20"/>
                <w:szCs w:val="20"/>
                <w:lang w:val="sr-Cyrl-RS"/>
              </w:rPr>
            </w:pPr>
            <w:r w:rsidRPr="00F840C6">
              <w:rPr>
                <w:sz w:val="20"/>
                <w:szCs w:val="20"/>
                <w:lang w:val="sr-Cyrl-RS"/>
              </w:rPr>
              <w:t>Мешање узорака</w:t>
            </w:r>
          </w:p>
        </w:tc>
      </w:tr>
      <w:tr w:rsidR="00DF473A" w:rsidRPr="00F840C6" w:rsidTr="00F840C6">
        <w:tc>
          <w:tcPr>
            <w:tcW w:w="567"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23</w:t>
            </w:r>
          </w:p>
        </w:tc>
        <w:tc>
          <w:tcPr>
            <w:tcW w:w="1104"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02292</w:t>
            </w:r>
          </w:p>
        </w:tc>
        <w:tc>
          <w:tcPr>
            <w:tcW w:w="5103" w:type="dxa"/>
            <w:tcBorders>
              <w:top w:val="nil"/>
              <w:left w:val="single" w:sz="2" w:space="0" w:color="000000"/>
              <w:bottom w:val="single" w:sz="2" w:space="0" w:color="000000"/>
              <w:right w:val="nil"/>
            </w:tcBorders>
            <w:vAlign w:val="center"/>
            <w:hideMark/>
          </w:tcPr>
          <w:p w:rsidR="00DF473A" w:rsidRPr="00F840C6" w:rsidRDefault="00F840C6" w:rsidP="00BA23DC">
            <w:pPr>
              <w:spacing w:line="276" w:lineRule="auto"/>
              <w:rPr>
                <w:kern w:val="2"/>
                <w:sz w:val="20"/>
                <w:szCs w:val="20"/>
              </w:rPr>
            </w:pPr>
            <w:r w:rsidRPr="00F840C6">
              <w:rPr>
                <w:sz w:val="20"/>
                <w:szCs w:val="20"/>
              </w:rPr>
              <w:t>СИСТЕМ</w:t>
            </w:r>
            <w:r w:rsidR="00DF473A" w:rsidRPr="00F840C6">
              <w:rPr>
                <w:sz w:val="20"/>
                <w:szCs w:val="20"/>
              </w:rPr>
              <w:t xml:space="preserve"> </w:t>
            </w:r>
            <w:r w:rsidRPr="00F840C6">
              <w:rPr>
                <w:sz w:val="20"/>
                <w:szCs w:val="20"/>
              </w:rPr>
              <w:t>ЗА</w:t>
            </w:r>
            <w:r w:rsidR="00DF473A" w:rsidRPr="00F840C6">
              <w:rPr>
                <w:sz w:val="20"/>
                <w:szCs w:val="20"/>
              </w:rPr>
              <w:t xml:space="preserve"> </w:t>
            </w:r>
            <w:r w:rsidRPr="00F840C6">
              <w:rPr>
                <w:sz w:val="20"/>
                <w:szCs w:val="20"/>
              </w:rPr>
              <w:t>УЗОРКОВАЊЕ</w:t>
            </w:r>
            <w:r w:rsidR="00DF473A" w:rsidRPr="00F840C6">
              <w:rPr>
                <w:sz w:val="20"/>
                <w:szCs w:val="20"/>
              </w:rPr>
              <w:t xml:space="preserve"> </w:t>
            </w:r>
            <w:r w:rsidRPr="00F840C6">
              <w:rPr>
                <w:sz w:val="20"/>
                <w:szCs w:val="20"/>
              </w:rPr>
              <w:t>ГАСОВА</w:t>
            </w:r>
            <w:r w:rsidR="00DF473A" w:rsidRPr="00F840C6">
              <w:rPr>
                <w:sz w:val="20"/>
                <w:szCs w:val="20"/>
              </w:rPr>
              <w:t xml:space="preserve"> </w:t>
            </w:r>
            <w:r w:rsidRPr="00F840C6">
              <w:rPr>
                <w:sz w:val="20"/>
                <w:szCs w:val="20"/>
                <w:lang w:val="sr-Latn-RS"/>
              </w:rPr>
              <w:t>И</w:t>
            </w:r>
            <w:r w:rsidR="00DF473A" w:rsidRPr="00F840C6">
              <w:rPr>
                <w:sz w:val="20"/>
                <w:szCs w:val="20"/>
                <w:lang w:val="sr-Cyrl-RS"/>
              </w:rPr>
              <w:t xml:space="preserve"> </w:t>
            </w:r>
            <w:r w:rsidRPr="00F840C6">
              <w:rPr>
                <w:sz w:val="20"/>
                <w:szCs w:val="20"/>
              </w:rPr>
              <w:t>ЗЕМЉИШТА</w:t>
            </w:r>
          </w:p>
        </w:tc>
        <w:tc>
          <w:tcPr>
            <w:tcW w:w="6390" w:type="dxa"/>
            <w:tcBorders>
              <w:top w:val="nil"/>
              <w:left w:val="single" w:sz="2" w:space="0" w:color="000000"/>
              <w:bottom w:val="single" w:sz="2" w:space="0" w:color="000000"/>
              <w:right w:val="single" w:sz="2" w:space="0" w:color="000000"/>
            </w:tcBorders>
            <w:vAlign w:val="center"/>
            <w:hideMark/>
          </w:tcPr>
          <w:p w:rsidR="00DF473A" w:rsidRPr="00F840C6" w:rsidRDefault="00DF473A" w:rsidP="00BA23DC">
            <w:pPr>
              <w:spacing w:line="276" w:lineRule="auto"/>
              <w:rPr>
                <w:kern w:val="2"/>
                <w:sz w:val="20"/>
                <w:szCs w:val="20"/>
                <w:lang w:val="sr-Cyrl-RS"/>
              </w:rPr>
            </w:pPr>
            <w:r w:rsidRPr="00F840C6">
              <w:rPr>
                <w:sz w:val="20"/>
                <w:szCs w:val="20"/>
                <w:lang w:val="sr-Cyrl-RS"/>
              </w:rPr>
              <w:t>Узорковање гасова из земљишта</w:t>
            </w:r>
          </w:p>
        </w:tc>
      </w:tr>
      <w:tr w:rsidR="00DF473A" w:rsidRPr="00F840C6" w:rsidTr="00F840C6">
        <w:tc>
          <w:tcPr>
            <w:tcW w:w="567"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24</w:t>
            </w:r>
          </w:p>
        </w:tc>
        <w:tc>
          <w:tcPr>
            <w:tcW w:w="1104"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02298</w:t>
            </w:r>
          </w:p>
        </w:tc>
        <w:tc>
          <w:tcPr>
            <w:tcW w:w="5103" w:type="dxa"/>
            <w:tcBorders>
              <w:top w:val="nil"/>
              <w:left w:val="single" w:sz="2" w:space="0" w:color="000000"/>
              <w:bottom w:val="single" w:sz="2" w:space="0" w:color="000000"/>
              <w:right w:val="nil"/>
            </w:tcBorders>
            <w:vAlign w:val="center"/>
            <w:hideMark/>
          </w:tcPr>
          <w:p w:rsidR="00DF473A" w:rsidRPr="00F840C6" w:rsidRDefault="00F840C6" w:rsidP="00BA23DC">
            <w:pPr>
              <w:spacing w:line="276" w:lineRule="auto"/>
              <w:rPr>
                <w:kern w:val="2"/>
                <w:sz w:val="20"/>
                <w:szCs w:val="20"/>
              </w:rPr>
            </w:pPr>
            <w:r w:rsidRPr="00F840C6">
              <w:rPr>
                <w:sz w:val="20"/>
                <w:szCs w:val="20"/>
              </w:rPr>
              <w:t>БИОТАГЕ</w:t>
            </w:r>
            <w:r w:rsidR="00DF473A" w:rsidRPr="00F840C6">
              <w:rPr>
                <w:sz w:val="20"/>
                <w:szCs w:val="20"/>
              </w:rPr>
              <w:t xml:space="preserve"> </w:t>
            </w:r>
            <w:r w:rsidRPr="00F840C6">
              <w:rPr>
                <w:sz w:val="20"/>
                <w:szCs w:val="20"/>
              </w:rPr>
              <w:t>ИНИТИАТОР</w:t>
            </w:r>
            <w:r w:rsidR="00DF473A" w:rsidRPr="00F840C6">
              <w:rPr>
                <w:sz w:val="20"/>
                <w:szCs w:val="20"/>
              </w:rPr>
              <w:t xml:space="preserve"> </w:t>
            </w:r>
            <w:r w:rsidRPr="00F840C6">
              <w:rPr>
                <w:sz w:val="20"/>
                <w:szCs w:val="20"/>
              </w:rPr>
              <w:t>ЕИГХТ</w:t>
            </w:r>
            <w:r w:rsidR="00DF473A" w:rsidRPr="00F840C6">
              <w:rPr>
                <w:sz w:val="20"/>
                <w:szCs w:val="20"/>
              </w:rPr>
              <w:t xml:space="preserve"> </w:t>
            </w:r>
            <w:r w:rsidRPr="00F840C6">
              <w:rPr>
                <w:sz w:val="20"/>
                <w:szCs w:val="20"/>
              </w:rPr>
              <w:t>Е</w:t>
            </w:r>
            <w:r w:rsidR="00DF473A" w:rsidRPr="00F840C6">
              <w:rPr>
                <w:sz w:val="20"/>
                <w:szCs w:val="20"/>
              </w:rPr>
              <w:t>X</w:t>
            </w:r>
            <w:r w:rsidRPr="00F840C6">
              <w:rPr>
                <w:sz w:val="20"/>
                <w:szCs w:val="20"/>
              </w:rPr>
              <w:t>П</w:t>
            </w:r>
          </w:p>
        </w:tc>
        <w:tc>
          <w:tcPr>
            <w:tcW w:w="6390" w:type="dxa"/>
            <w:tcBorders>
              <w:top w:val="nil"/>
              <w:left w:val="single" w:sz="2" w:space="0" w:color="000000"/>
              <w:bottom w:val="single" w:sz="2" w:space="0" w:color="000000"/>
              <w:right w:val="single" w:sz="2" w:space="0" w:color="000000"/>
            </w:tcBorders>
            <w:vAlign w:val="center"/>
            <w:hideMark/>
          </w:tcPr>
          <w:p w:rsidR="00DF473A" w:rsidRPr="00F840C6" w:rsidRDefault="00DF473A" w:rsidP="00BA23DC">
            <w:pPr>
              <w:spacing w:line="276" w:lineRule="auto"/>
              <w:rPr>
                <w:kern w:val="2"/>
                <w:sz w:val="20"/>
                <w:szCs w:val="20"/>
                <w:lang w:val="sr-Cyrl-RS"/>
              </w:rPr>
            </w:pPr>
            <w:r w:rsidRPr="00F840C6">
              <w:rPr>
                <w:sz w:val="20"/>
                <w:szCs w:val="20"/>
                <w:lang w:val="sr-Cyrl-RS"/>
              </w:rPr>
              <w:t>Микроталасни реактор</w:t>
            </w:r>
          </w:p>
        </w:tc>
      </w:tr>
      <w:tr w:rsidR="00DF473A" w:rsidRPr="00F840C6" w:rsidTr="00F840C6">
        <w:tc>
          <w:tcPr>
            <w:tcW w:w="567"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25</w:t>
            </w:r>
          </w:p>
        </w:tc>
        <w:tc>
          <w:tcPr>
            <w:tcW w:w="1104"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02309/02310</w:t>
            </w:r>
          </w:p>
        </w:tc>
        <w:tc>
          <w:tcPr>
            <w:tcW w:w="5103" w:type="dxa"/>
            <w:tcBorders>
              <w:top w:val="nil"/>
              <w:left w:val="single" w:sz="2" w:space="0" w:color="000000"/>
              <w:bottom w:val="single" w:sz="2" w:space="0" w:color="000000"/>
              <w:right w:val="nil"/>
            </w:tcBorders>
            <w:vAlign w:val="center"/>
            <w:hideMark/>
          </w:tcPr>
          <w:p w:rsidR="00DF473A" w:rsidRPr="00F840C6" w:rsidRDefault="00F840C6" w:rsidP="00BA23DC">
            <w:pPr>
              <w:spacing w:line="276" w:lineRule="auto"/>
              <w:rPr>
                <w:kern w:val="2"/>
                <w:sz w:val="20"/>
                <w:szCs w:val="20"/>
              </w:rPr>
            </w:pPr>
            <w:r w:rsidRPr="00F840C6">
              <w:rPr>
                <w:sz w:val="20"/>
                <w:szCs w:val="20"/>
              </w:rPr>
              <w:t>РОТАЦИОНИ</w:t>
            </w:r>
            <w:r w:rsidR="00DF473A" w:rsidRPr="00F840C6">
              <w:rPr>
                <w:sz w:val="20"/>
                <w:szCs w:val="20"/>
              </w:rPr>
              <w:t xml:space="preserve"> </w:t>
            </w:r>
            <w:r w:rsidRPr="00F840C6">
              <w:rPr>
                <w:sz w:val="20"/>
                <w:szCs w:val="20"/>
              </w:rPr>
              <w:t>ЕВАПОРАТОР</w:t>
            </w:r>
            <w:r w:rsidR="00DF473A" w:rsidRPr="00F840C6">
              <w:rPr>
                <w:sz w:val="20"/>
                <w:szCs w:val="20"/>
              </w:rPr>
              <w:t xml:space="preserve">, </w:t>
            </w:r>
            <w:r w:rsidRPr="00F840C6">
              <w:rPr>
                <w:sz w:val="20"/>
                <w:szCs w:val="20"/>
              </w:rPr>
              <w:t>КУЛЕР</w:t>
            </w:r>
            <w:r w:rsidR="00DF473A" w:rsidRPr="00F840C6">
              <w:rPr>
                <w:sz w:val="20"/>
                <w:szCs w:val="20"/>
              </w:rPr>
              <w:t xml:space="preserve">, </w:t>
            </w:r>
            <w:r w:rsidRPr="00F840C6">
              <w:rPr>
                <w:sz w:val="20"/>
                <w:szCs w:val="20"/>
              </w:rPr>
              <w:t>ПУМПА</w:t>
            </w:r>
            <w:r w:rsidR="00DF473A" w:rsidRPr="00F840C6">
              <w:rPr>
                <w:sz w:val="20"/>
                <w:szCs w:val="20"/>
              </w:rPr>
              <w:t xml:space="preserve">, </w:t>
            </w:r>
            <w:r w:rsidRPr="00F840C6">
              <w:rPr>
                <w:sz w:val="20"/>
                <w:szCs w:val="20"/>
              </w:rPr>
              <w:t>СУШАЧ</w:t>
            </w:r>
          </w:p>
        </w:tc>
        <w:tc>
          <w:tcPr>
            <w:tcW w:w="6390" w:type="dxa"/>
            <w:tcBorders>
              <w:top w:val="nil"/>
              <w:left w:val="single" w:sz="2" w:space="0" w:color="000000"/>
              <w:bottom w:val="single" w:sz="2" w:space="0" w:color="000000"/>
              <w:right w:val="single" w:sz="2" w:space="0" w:color="000000"/>
            </w:tcBorders>
            <w:vAlign w:val="center"/>
            <w:hideMark/>
          </w:tcPr>
          <w:p w:rsidR="00DF473A" w:rsidRPr="00F840C6" w:rsidRDefault="00DF473A" w:rsidP="00BA23DC">
            <w:pPr>
              <w:spacing w:line="276" w:lineRule="auto"/>
              <w:rPr>
                <w:kern w:val="2"/>
                <w:sz w:val="20"/>
                <w:szCs w:val="20"/>
                <w:lang w:val="sr-Cyrl-RS"/>
              </w:rPr>
            </w:pPr>
            <w:r w:rsidRPr="00F840C6">
              <w:rPr>
                <w:sz w:val="20"/>
                <w:szCs w:val="20"/>
                <w:lang w:val="sr-Cyrl-RS"/>
              </w:rPr>
              <w:t>Упаривач течности</w:t>
            </w:r>
          </w:p>
        </w:tc>
      </w:tr>
      <w:tr w:rsidR="00DF473A" w:rsidRPr="00F840C6" w:rsidTr="00F840C6">
        <w:tc>
          <w:tcPr>
            <w:tcW w:w="567"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26</w:t>
            </w:r>
          </w:p>
        </w:tc>
        <w:tc>
          <w:tcPr>
            <w:tcW w:w="1104"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02345</w:t>
            </w:r>
          </w:p>
        </w:tc>
        <w:tc>
          <w:tcPr>
            <w:tcW w:w="5103" w:type="dxa"/>
            <w:tcBorders>
              <w:top w:val="nil"/>
              <w:left w:val="single" w:sz="2" w:space="0" w:color="000000"/>
              <w:bottom w:val="single" w:sz="2" w:space="0" w:color="000000"/>
              <w:right w:val="nil"/>
            </w:tcBorders>
            <w:vAlign w:val="center"/>
            <w:hideMark/>
          </w:tcPr>
          <w:p w:rsidR="00DF473A" w:rsidRPr="00F840C6" w:rsidRDefault="00F840C6" w:rsidP="00BA23DC">
            <w:pPr>
              <w:spacing w:line="276" w:lineRule="auto"/>
              <w:rPr>
                <w:kern w:val="2"/>
                <w:sz w:val="20"/>
                <w:szCs w:val="20"/>
              </w:rPr>
            </w:pPr>
            <w:r w:rsidRPr="00F840C6">
              <w:rPr>
                <w:sz w:val="20"/>
                <w:szCs w:val="20"/>
              </w:rPr>
              <w:t>РОТАЦИОНИ</w:t>
            </w:r>
            <w:r w:rsidR="00DF473A" w:rsidRPr="00F840C6">
              <w:rPr>
                <w:sz w:val="20"/>
                <w:szCs w:val="20"/>
              </w:rPr>
              <w:t xml:space="preserve"> </w:t>
            </w:r>
            <w:r w:rsidRPr="00F840C6">
              <w:rPr>
                <w:sz w:val="20"/>
                <w:szCs w:val="20"/>
              </w:rPr>
              <w:t>ВАКУМ</w:t>
            </w:r>
            <w:r w:rsidR="00DF473A" w:rsidRPr="00F840C6">
              <w:rPr>
                <w:sz w:val="20"/>
                <w:szCs w:val="20"/>
              </w:rPr>
              <w:t xml:space="preserve"> </w:t>
            </w:r>
            <w:r w:rsidRPr="00F840C6">
              <w:rPr>
                <w:sz w:val="20"/>
                <w:szCs w:val="20"/>
              </w:rPr>
              <w:t>УПАРИВА</w:t>
            </w:r>
            <w:r w:rsidR="00DF473A" w:rsidRPr="00F840C6">
              <w:rPr>
                <w:sz w:val="20"/>
                <w:szCs w:val="20"/>
              </w:rPr>
              <w:t xml:space="preserve">È </w:t>
            </w:r>
            <w:r w:rsidRPr="00F840C6">
              <w:rPr>
                <w:sz w:val="20"/>
                <w:szCs w:val="20"/>
              </w:rPr>
              <w:t>ХЕИ</w:t>
            </w:r>
            <w:r w:rsidR="00DF473A" w:rsidRPr="00F840C6">
              <w:rPr>
                <w:sz w:val="20"/>
                <w:szCs w:val="20"/>
              </w:rPr>
              <w:t>-</w:t>
            </w:r>
            <w:r w:rsidRPr="00F840C6">
              <w:rPr>
                <w:sz w:val="20"/>
                <w:szCs w:val="20"/>
              </w:rPr>
              <w:t>ВАП</w:t>
            </w:r>
            <w:r w:rsidR="00DF473A" w:rsidRPr="00F840C6">
              <w:rPr>
                <w:sz w:val="20"/>
                <w:szCs w:val="20"/>
              </w:rPr>
              <w:t xml:space="preserve"> </w:t>
            </w:r>
            <w:r w:rsidRPr="00F840C6">
              <w:rPr>
                <w:sz w:val="20"/>
                <w:szCs w:val="20"/>
              </w:rPr>
              <w:t>ВАЛУЕ</w:t>
            </w:r>
            <w:r w:rsidR="00DF473A" w:rsidRPr="00F840C6">
              <w:rPr>
                <w:sz w:val="20"/>
                <w:szCs w:val="20"/>
              </w:rPr>
              <w:t xml:space="preserve"> </w:t>
            </w:r>
            <w:r w:rsidRPr="00F840C6">
              <w:rPr>
                <w:sz w:val="20"/>
                <w:szCs w:val="20"/>
              </w:rPr>
              <w:t>ДИГИТАЛ</w:t>
            </w:r>
            <w:r w:rsidR="00DF473A" w:rsidRPr="00F840C6">
              <w:rPr>
                <w:sz w:val="20"/>
                <w:szCs w:val="20"/>
              </w:rPr>
              <w:t xml:space="preserve"> </w:t>
            </w:r>
            <w:r w:rsidRPr="00F840C6">
              <w:rPr>
                <w:sz w:val="20"/>
                <w:szCs w:val="20"/>
              </w:rPr>
              <w:t>ХЛ</w:t>
            </w:r>
            <w:r w:rsidR="00DF473A" w:rsidRPr="00F840C6">
              <w:rPr>
                <w:sz w:val="20"/>
                <w:szCs w:val="20"/>
              </w:rPr>
              <w:t>/</w:t>
            </w:r>
            <w:r w:rsidRPr="00F840C6">
              <w:rPr>
                <w:sz w:val="20"/>
                <w:szCs w:val="20"/>
              </w:rPr>
              <w:t>Г</w:t>
            </w:r>
            <w:r w:rsidR="00DF473A" w:rsidRPr="00F840C6">
              <w:rPr>
                <w:sz w:val="20"/>
                <w:szCs w:val="20"/>
              </w:rPr>
              <w:t>3</w:t>
            </w:r>
          </w:p>
        </w:tc>
        <w:tc>
          <w:tcPr>
            <w:tcW w:w="6390" w:type="dxa"/>
            <w:tcBorders>
              <w:top w:val="nil"/>
              <w:left w:val="single" w:sz="2" w:space="0" w:color="000000"/>
              <w:bottom w:val="single" w:sz="2" w:space="0" w:color="000000"/>
              <w:right w:val="single" w:sz="2" w:space="0" w:color="000000"/>
            </w:tcBorders>
            <w:vAlign w:val="center"/>
            <w:hideMark/>
          </w:tcPr>
          <w:p w:rsidR="00DF473A" w:rsidRPr="00F840C6" w:rsidRDefault="00DF473A" w:rsidP="00BA23DC">
            <w:pPr>
              <w:spacing w:line="276" w:lineRule="auto"/>
              <w:rPr>
                <w:kern w:val="2"/>
                <w:sz w:val="20"/>
                <w:szCs w:val="20"/>
              </w:rPr>
            </w:pPr>
            <w:r w:rsidRPr="00F840C6">
              <w:rPr>
                <w:sz w:val="20"/>
                <w:szCs w:val="20"/>
                <w:lang w:val="sr-Cyrl-RS"/>
              </w:rPr>
              <w:t>Упаривач течности</w:t>
            </w:r>
          </w:p>
        </w:tc>
      </w:tr>
      <w:tr w:rsidR="00DF473A" w:rsidRPr="00F840C6" w:rsidTr="00F840C6">
        <w:tc>
          <w:tcPr>
            <w:tcW w:w="567"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27</w:t>
            </w:r>
          </w:p>
        </w:tc>
        <w:tc>
          <w:tcPr>
            <w:tcW w:w="1104"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02450</w:t>
            </w:r>
          </w:p>
        </w:tc>
        <w:tc>
          <w:tcPr>
            <w:tcW w:w="5103" w:type="dxa"/>
            <w:tcBorders>
              <w:top w:val="nil"/>
              <w:left w:val="single" w:sz="2" w:space="0" w:color="000000"/>
              <w:bottom w:val="single" w:sz="2" w:space="0" w:color="000000"/>
              <w:right w:val="nil"/>
            </w:tcBorders>
            <w:vAlign w:val="center"/>
            <w:hideMark/>
          </w:tcPr>
          <w:p w:rsidR="00DF473A" w:rsidRPr="00F840C6" w:rsidRDefault="00F840C6" w:rsidP="00BA23DC">
            <w:pPr>
              <w:spacing w:line="276" w:lineRule="auto"/>
              <w:rPr>
                <w:kern w:val="2"/>
                <w:sz w:val="20"/>
                <w:szCs w:val="20"/>
              </w:rPr>
            </w:pPr>
            <w:r w:rsidRPr="00F840C6">
              <w:rPr>
                <w:sz w:val="20"/>
                <w:szCs w:val="20"/>
              </w:rPr>
              <w:t>ПРЕЦИСЕ</w:t>
            </w:r>
            <w:r w:rsidR="00DF473A" w:rsidRPr="00F840C6">
              <w:rPr>
                <w:sz w:val="20"/>
                <w:szCs w:val="20"/>
              </w:rPr>
              <w:t xml:space="preserve"> </w:t>
            </w:r>
            <w:r w:rsidRPr="00F840C6">
              <w:rPr>
                <w:sz w:val="20"/>
                <w:szCs w:val="20"/>
              </w:rPr>
              <w:t>СХАКИНГ</w:t>
            </w:r>
            <w:r w:rsidR="00DF473A" w:rsidRPr="00F840C6">
              <w:rPr>
                <w:sz w:val="20"/>
                <w:szCs w:val="20"/>
              </w:rPr>
              <w:t xml:space="preserve"> </w:t>
            </w:r>
            <w:r w:rsidRPr="00F840C6">
              <w:rPr>
                <w:sz w:val="20"/>
                <w:szCs w:val="20"/>
              </w:rPr>
              <w:t>ИНЦУБАТОР</w:t>
            </w:r>
          </w:p>
        </w:tc>
        <w:tc>
          <w:tcPr>
            <w:tcW w:w="6390" w:type="dxa"/>
            <w:tcBorders>
              <w:top w:val="nil"/>
              <w:left w:val="single" w:sz="2" w:space="0" w:color="000000"/>
              <w:bottom w:val="single" w:sz="2" w:space="0" w:color="000000"/>
              <w:right w:val="single" w:sz="2" w:space="0" w:color="000000"/>
            </w:tcBorders>
            <w:vAlign w:val="center"/>
            <w:hideMark/>
          </w:tcPr>
          <w:p w:rsidR="00DF473A" w:rsidRPr="00F840C6" w:rsidRDefault="00DF473A" w:rsidP="00BA23DC">
            <w:pPr>
              <w:spacing w:line="276" w:lineRule="auto"/>
              <w:rPr>
                <w:kern w:val="2"/>
                <w:sz w:val="20"/>
                <w:szCs w:val="20"/>
                <w:lang w:val="sr-Cyrl-RS"/>
              </w:rPr>
            </w:pPr>
            <w:r w:rsidRPr="00F840C6">
              <w:rPr>
                <w:sz w:val="20"/>
                <w:szCs w:val="20"/>
                <w:lang w:val="sr-Cyrl-RS"/>
              </w:rPr>
              <w:t>Инкубатор са мешањем</w:t>
            </w:r>
          </w:p>
        </w:tc>
      </w:tr>
      <w:tr w:rsidR="00DF473A" w:rsidRPr="00F840C6" w:rsidTr="00F840C6">
        <w:tc>
          <w:tcPr>
            <w:tcW w:w="567"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28</w:t>
            </w:r>
          </w:p>
        </w:tc>
        <w:tc>
          <w:tcPr>
            <w:tcW w:w="1104"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02541</w:t>
            </w:r>
          </w:p>
        </w:tc>
        <w:tc>
          <w:tcPr>
            <w:tcW w:w="5103" w:type="dxa"/>
            <w:tcBorders>
              <w:top w:val="nil"/>
              <w:left w:val="single" w:sz="2" w:space="0" w:color="000000"/>
              <w:bottom w:val="single" w:sz="2" w:space="0" w:color="000000"/>
              <w:right w:val="nil"/>
            </w:tcBorders>
            <w:vAlign w:val="center"/>
            <w:hideMark/>
          </w:tcPr>
          <w:p w:rsidR="00DF473A" w:rsidRPr="00F840C6" w:rsidRDefault="00F840C6" w:rsidP="00BA23DC">
            <w:pPr>
              <w:spacing w:line="276" w:lineRule="auto"/>
              <w:rPr>
                <w:kern w:val="2"/>
                <w:sz w:val="20"/>
                <w:szCs w:val="20"/>
              </w:rPr>
            </w:pPr>
            <w:r w:rsidRPr="00F840C6">
              <w:rPr>
                <w:sz w:val="20"/>
                <w:szCs w:val="20"/>
              </w:rPr>
              <w:t>ЦЕНТРИФУГА</w:t>
            </w:r>
            <w:r w:rsidR="00DF473A" w:rsidRPr="00F840C6">
              <w:rPr>
                <w:sz w:val="20"/>
                <w:szCs w:val="20"/>
              </w:rPr>
              <w:t xml:space="preserve"> </w:t>
            </w:r>
            <w:r w:rsidRPr="00F840C6">
              <w:rPr>
                <w:sz w:val="20"/>
                <w:szCs w:val="20"/>
              </w:rPr>
              <w:t>МИНИ</w:t>
            </w:r>
            <w:r w:rsidR="00DF473A" w:rsidRPr="00F840C6">
              <w:rPr>
                <w:sz w:val="20"/>
                <w:szCs w:val="20"/>
              </w:rPr>
              <w:t xml:space="preserve"> </w:t>
            </w:r>
            <w:r w:rsidRPr="00F840C6">
              <w:rPr>
                <w:sz w:val="20"/>
                <w:szCs w:val="20"/>
              </w:rPr>
              <w:t>ЛЛГ</w:t>
            </w:r>
            <w:r w:rsidR="00DF473A" w:rsidRPr="00F840C6">
              <w:rPr>
                <w:sz w:val="20"/>
                <w:szCs w:val="20"/>
              </w:rPr>
              <w:t xml:space="preserve"> </w:t>
            </w:r>
            <w:r w:rsidRPr="00F840C6">
              <w:rPr>
                <w:sz w:val="20"/>
                <w:szCs w:val="20"/>
              </w:rPr>
              <w:t>УНИЦФУГЕ</w:t>
            </w:r>
            <w:r w:rsidR="00DF473A" w:rsidRPr="00F840C6">
              <w:rPr>
                <w:sz w:val="20"/>
                <w:szCs w:val="20"/>
              </w:rPr>
              <w:t>5 W</w:t>
            </w:r>
            <w:r w:rsidRPr="00F840C6">
              <w:rPr>
                <w:sz w:val="20"/>
                <w:szCs w:val="20"/>
              </w:rPr>
              <w:t>ИТХ</w:t>
            </w:r>
            <w:r w:rsidR="00DF473A" w:rsidRPr="00F840C6">
              <w:rPr>
                <w:sz w:val="20"/>
                <w:szCs w:val="20"/>
              </w:rPr>
              <w:t xml:space="preserve"> </w:t>
            </w:r>
            <w:r w:rsidRPr="00F840C6">
              <w:rPr>
                <w:sz w:val="20"/>
                <w:szCs w:val="20"/>
              </w:rPr>
              <w:t>ЕУ</w:t>
            </w:r>
            <w:r w:rsidR="00DF473A" w:rsidRPr="00F840C6">
              <w:rPr>
                <w:sz w:val="20"/>
                <w:szCs w:val="20"/>
              </w:rPr>
              <w:t xml:space="preserve"> </w:t>
            </w:r>
            <w:r w:rsidRPr="00F840C6">
              <w:rPr>
                <w:sz w:val="20"/>
                <w:szCs w:val="20"/>
              </w:rPr>
              <w:t>ПЛУГ</w:t>
            </w:r>
          </w:p>
        </w:tc>
        <w:tc>
          <w:tcPr>
            <w:tcW w:w="6390" w:type="dxa"/>
            <w:tcBorders>
              <w:top w:val="nil"/>
              <w:left w:val="single" w:sz="2" w:space="0" w:color="000000"/>
              <w:bottom w:val="single" w:sz="2" w:space="0" w:color="000000"/>
              <w:right w:val="single" w:sz="2" w:space="0" w:color="000000"/>
            </w:tcBorders>
            <w:vAlign w:val="center"/>
            <w:hideMark/>
          </w:tcPr>
          <w:p w:rsidR="00DF473A" w:rsidRPr="00F840C6" w:rsidRDefault="00DF473A" w:rsidP="00BA23DC">
            <w:pPr>
              <w:spacing w:line="276" w:lineRule="auto"/>
              <w:rPr>
                <w:kern w:val="2"/>
                <w:sz w:val="20"/>
                <w:szCs w:val="20"/>
                <w:lang w:val="sr-Cyrl-RS"/>
              </w:rPr>
            </w:pPr>
            <w:r w:rsidRPr="00F840C6">
              <w:rPr>
                <w:sz w:val="20"/>
                <w:szCs w:val="20"/>
                <w:lang w:val="sr-Cyrl-RS"/>
              </w:rPr>
              <w:t>Центрифугирање и одвајање талога</w:t>
            </w:r>
          </w:p>
        </w:tc>
      </w:tr>
      <w:tr w:rsidR="00DF473A" w:rsidRPr="00F840C6" w:rsidTr="00F840C6">
        <w:tc>
          <w:tcPr>
            <w:tcW w:w="567"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29</w:t>
            </w:r>
          </w:p>
        </w:tc>
        <w:tc>
          <w:tcPr>
            <w:tcW w:w="1104"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02549</w:t>
            </w:r>
          </w:p>
        </w:tc>
        <w:tc>
          <w:tcPr>
            <w:tcW w:w="5103" w:type="dxa"/>
            <w:tcBorders>
              <w:top w:val="nil"/>
              <w:left w:val="single" w:sz="2" w:space="0" w:color="000000"/>
              <w:bottom w:val="single" w:sz="2" w:space="0" w:color="000000"/>
              <w:right w:val="nil"/>
            </w:tcBorders>
            <w:vAlign w:val="center"/>
            <w:hideMark/>
          </w:tcPr>
          <w:p w:rsidR="00DF473A" w:rsidRPr="00F840C6" w:rsidRDefault="00F840C6" w:rsidP="00BA23DC">
            <w:pPr>
              <w:spacing w:line="276" w:lineRule="auto"/>
              <w:rPr>
                <w:kern w:val="2"/>
                <w:sz w:val="20"/>
                <w:szCs w:val="20"/>
              </w:rPr>
            </w:pPr>
            <w:r w:rsidRPr="00F840C6">
              <w:rPr>
                <w:sz w:val="20"/>
                <w:szCs w:val="20"/>
              </w:rPr>
              <w:t>МИКРОСКОП</w:t>
            </w:r>
            <w:r w:rsidR="00DF473A" w:rsidRPr="00F840C6">
              <w:rPr>
                <w:sz w:val="20"/>
                <w:szCs w:val="20"/>
              </w:rPr>
              <w:t xml:space="preserve"> </w:t>
            </w:r>
            <w:r w:rsidRPr="00F840C6">
              <w:rPr>
                <w:sz w:val="20"/>
                <w:szCs w:val="20"/>
              </w:rPr>
              <w:t>СА</w:t>
            </w:r>
            <w:r w:rsidR="00DF473A" w:rsidRPr="00F840C6">
              <w:rPr>
                <w:sz w:val="20"/>
                <w:szCs w:val="20"/>
              </w:rPr>
              <w:t xml:space="preserve"> </w:t>
            </w:r>
            <w:r w:rsidRPr="00F840C6">
              <w:rPr>
                <w:sz w:val="20"/>
                <w:szCs w:val="20"/>
              </w:rPr>
              <w:t>КАМЕРОМ</w:t>
            </w:r>
          </w:p>
        </w:tc>
        <w:tc>
          <w:tcPr>
            <w:tcW w:w="6390" w:type="dxa"/>
            <w:tcBorders>
              <w:top w:val="nil"/>
              <w:left w:val="single" w:sz="2" w:space="0" w:color="000000"/>
              <w:bottom w:val="single" w:sz="2" w:space="0" w:color="000000"/>
              <w:right w:val="single" w:sz="2" w:space="0" w:color="000000"/>
            </w:tcBorders>
            <w:vAlign w:val="center"/>
            <w:hideMark/>
          </w:tcPr>
          <w:p w:rsidR="00DF473A" w:rsidRPr="00F840C6" w:rsidRDefault="00DF473A" w:rsidP="00BA23DC">
            <w:pPr>
              <w:spacing w:line="276" w:lineRule="auto"/>
              <w:rPr>
                <w:kern w:val="2"/>
                <w:sz w:val="20"/>
                <w:szCs w:val="20"/>
                <w:lang w:val="sr-Cyrl-RS"/>
              </w:rPr>
            </w:pPr>
            <w:r w:rsidRPr="00F840C6">
              <w:rPr>
                <w:sz w:val="20"/>
                <w:szCs w:val="20"/>
                <w:lang w:val="sr-Cyrl-RS"/>
              </w:rPr>
              <w:t>Микроскопирање</w:t>
            </w:r>
          </w:p>
        </w:tc>
      </w:tr>
      <w:tr w:rsidR="00DF473A" w:rsidRPr="00F840C6" w:rsidTr="00F840C6">
        <w:tc>
          <w:tcPr>
            <w:tcW w:w="567"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30</w:t>
            </w:r>
          </w:p>
        </w:tc>
        <w:tc>
          <w:tcPr>
            <w:tcW w:w="1104"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02559</w:t>
            </w:r>
          </w:p>
        </w:tc>
        <w:tc>
          <w:tcPr>
            <w:tcW w:w="5103" w:type="dxa"/>
            <w:tcBorders>
              <w:top w:val="nil"/>
              <w:left w:val="single" w:sz="2" w:space="0" w:color="000000"/>
              <w:bottom w:val="single" w:sz="2" w:space="0" w:color="000000"/>
              <w:right w:val="nil"/>
            </w:tcBorders>
            <w:vAlign w:val="center"/>
            <w:hideMark/>
          </w:tcPr>
          <w:p w:rsidR="00DF473A" w:rsidRPr="00F840C6" w:rsidRDefault="00F840C6" w:rsidP="00BA23DC">
            <w:pPr>
              <w:spacing w:line="276" w:lineRule="auto"/>
              <w:rPr>
                <w:kern w:val="2"/>
                <w:sz w:val="20"/>
                <w:szCs w:val="20"/>
              </w:rPr>
            </w:pPr>
            <w:r w:rsidRPr="00F840C6">
              <w:rPr>
                <w:sz w:val="20"/>
                <w:szCs w:val="20"/>
              </w:rPr>
              <w:t>КАДА</w:t>
            </w:r>
            <w:r w:rsidR="00DF473A" w:rsidRPr="00F840C6">
              <w:rPr>
                <w:sz w:val="20"/>
                <w:szCs w:val="20"/>
              </w:rPr>
              <w:t xml:space="preserve"> </w:t>
            </w:r>
            <w:r w:rsidRPr="00F840C6">
              <w:rPr>
                <w:sz w:val="20"/>
                <w:szCs w:val="20"/>
              </w:rPr>
              <w:t>ЗА</w:t>
            </w:r>
            <w:r w:rsidR="00DF473A" w:rsidRPr="00F840C6">
              <w:rPr>
                <w:sz w:val="20"/>
                <w:szCs w:val="20"/>
              </w:rPr>
              <w:t xml:space="preserve"> </w:t>
            </w:r>
            <w:r w:rsidRPr="00F840C6">
              <w:rPr>
                <w:sz w:val="20"/>
                <w:szCs w:val="20"/>
              </w:rPr>
              <w:t>ЕЛЕКТРОФОРЕЗУ</w:t>
            </w:r>
            <w:r w:rsidR="00DF473A" w:rsidRPr="00F840C6">
              <w:rPr>
                <w:sz w:val="20"/>
                <w:szCs w:val="20"/>
              </w:rPr>
              <w:t>-</w:t>
            </w:r>
            <w:r w:rsidRPr="00F840C6">
              <w:rPr>
                <w:sz w:val="20"/>
                <w:szCs w:val="20"/>
              </w:rPr>
              <w:t>УППЕР</w:t>
            </w:r>
            <w:r w:rsidR="00DF473A" w:rsidRPr="00F840C6">
              <w:rPr>
                <w:sz w:val="20"/>
                <w:szCs w:val="20"/>
              </w:rPr>
              <w:t xml:space="preserve"> </w:t>
            </w:r>
            <w:r w:rsidRPr="00F840C6">
              <w:rPr>
                <w:sz w:val="20"/>
                <w:szCs w:val="20"/>
              </w:rPr>
              <w:t>БУФФЕР</w:t>
            </w:r>
            <w:r w:rsidR="00DF473A" w:rsidRPr="00F840C6">
              <w:rPr>
                <w:sz w:val="20"/>
                <w:szCs w:val="20"/>
              </w:rPr>
              <w:t xml:space="preserve"> </w:t>
            </w:r>
            <w:r w:rsidRPr="00F840C6">
              <w:rPr>
                <w:sz w:val="20"/>
                <w:szCs w:val="20"/>
              </w:rPr>
              <w:t>ЦХАМБЕР</w:t>
            </w:r>
            <w:r w:rsidR="00DF473A" w:rsidRPr="00F840C6">
              <w:rPr>
                <w:sz w:val="20"/>
                <w:szCs w:val="20"/>
              </w:rPr>
              <w:t xml:space="preserve"> </w:t>
            </w:r>
            <w:r w:rsidRPr="00F840C6">
              <w:rPr>
                <w:sz w:val="20"/>
                <w:szCs w:val="20"/>
              </w:rPr>
              <w:t>ФОР</w:t>
            </w:r>
            <w:r w:rsidR="00DF473A" w:rsidRPr="00F840C6">
              <w:rPr>
                <w:sz w:val="20"/>
                <w:szCs w:val="20"/>
              </w:rPr>
              <w:t xml:space="preserve"> </w:t>
            </w:r>
            <w:r w:rsidRPr="00F840C6">
              <w:rPr>
                <w:sz w:val="20"/>
                <w:szCs w:val="20"/>
              </w:rPr>
              <w:t>СЕ</w:t>
            </w:r>
            <w:r w:rsidR="00DF473A" w:rsidRPr="00F840C6">
              <w:rPr>
                <w:sz w:val="20"/>
                <w:szCs w:val="20"/>
              </w:rPr>
              <w:t xml:space="preserve"> 600X</w:t>
            </w:r>
          </w:p>
        </w:tc>
        <w:tc>
          <w:tcPr>
            <w:tcW w:w="6390" w:type="dxa"/>
            <w:tcBorders>
              <w:top w:val="nil"/>
              <w:left w:val="single" w:sz="2" w:space="0" w:color="000000"/>
              <w:bottom w:val="single" w:sz="2" w:space="0" w:color="000000"/>
              <w:right w:val="single" w:sz="2" w:space="0" w:color="000000"/>
            </w:tcBorders>
            <w:vAlign w:val="center"/>
            <w:hideMark/>
          </w:tcPr>
          <w:p w:rsidR="00DF473A" w:rsidRPr="00F840C6" w:rsidRDefault="00DF473A" w:rsidP="00BA23DC">
            <w:pPr>
              <w:spacing w:line="276" w:lineRule="auto"/>
              <w:rPr>
                <w:kern w:val="2"/>
                <w:sz w:val="20"/>
                <w:szCs w:val="20"/>
                <w:lang w:val="sr-Cyrl-RS"/>
              </w:rPr>
            </w:pPr>
            <w:r w:rsidRPr="00F840C6">
              <w:rPr>
                <w:sz w:val="20"/>
                <w:szCs w:val="20"/>
                <w:lang w:val="sr-Cyrl-RS"/>
              </w:rPr>
              <w:t>Анализа састава смеше протеина и ДНК</w:t>
            </w:r>
          </w:p>
        </w:tc>
      </w:tr>
      <w:tr w:rsidR="00DF473A" w:rsidRPr="00F840C6" w:rsidTr="00F840C6">
        <w:tc>
          <w:tcPr>
            <w:tcW w:w="567"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31</w:t>
            </w:r>
          </w:p>
        </w:tc>
        <w:tc>
          <w:tcPr>
            <w:tcW w:w="1104"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02562</w:t>
            </w:r>
          </w:p>
        </w:tc>
        <w:tc>
          <w:tcPr>
            <w:tcW w:w="5103" w:type="dxa"/>
            <w:tcBorders>
              <w:top w:val="nil"/>
              <w:left w:val="single" w:sz="2" w:space="0" w:color="000000"/>
              <w:bottom w:val="single" w:sz="2" w:space="0" w:color="000000"/>
              <w:right w:val="nil"/>
            </w:tcBorders>
            <w:vAlign w:val="center"/>
            <w:hideMark/>
          </w:tcPr>
          <w:p w:rsidR="00DF473A" w:rsidRPr="00F840C6" w:rsidRDefault="00F840C6" w:rsidP="00BA23DC">
            <w:pPr>
              <w:spacing w:line="276" w:lineRule="auto"/>
              <w:rPr>
                <w:kern w:val="2"/>
                <w:sz w:val="20"/>
                <w:szCs w:val="20"/>
              </w:rPr>
            </w:pPr>
            <w:r w:rsidRPr="00F840C6">
              <w:rPr>
                <w:sz w:val="20"/>
                <w:szCs w:val="20"/>
              </w:rPr>
              <w:t>СИСТЕМ</w:t>
            </w:r>
            <w:r w:rsidR="00DF473A" w:rsidRPr="00F840C6">
              <w:rPr>
                <w:sz w:val="20"/>
                <w:szCs w:val="20"/>
              </w:rPr>
              <w:t xml:space="preserve"> </w:t>
            </w:r>
            <w:r w:rsidRPr="00F840C6">
              <w:rPr>
                <w:sz w:val="20"/>
                <w:szCs w:val="20"/>
              </w:rPr>
              <w:t>ЗА</w:t>
            </w:r>
            <w:r w:rsidR="00DF473A" w:rsidRPr="00F840C6">
              <w:rPr>
                <w:sz w:val="20"/>
                <w:szCs w:val="20"/>
              </w:rPr>
              <w:t xml:space="preserve"> 2</w:t>
            </w:r>
            <w:r w:rsidRPr="00F840C6">
              <w:rPr>
                <w:sz w:val="20"/>
                <w:szCs w:val="20"/>
              </w:rPr>
              <w:t>Д</w:t>
            </w:r>
            <w:r w:rsidR="00DF473A" w:rsidRPr="00F840C6">
              <w:rPr>
                <w:sz w:val="20"/>
                <w:szCs w:val="20"/>
              </w:rPr>
              <w:t xml:space="preserve"> </w:t>
            </w:r>
            <w:r w:rsidRPr="00F840C6">
              <w:rPr>
                <w:sz w:val="20"/>
                <w:szCs w:val="20"/>
              </w:rPr>
              <w:t>ВЕРТИКАЛНУ</w:t>
            </w:r>
            <w:r w:rsidR="00DF473A" w:rsidRPr="00F840C6">
              <w:rPr>
                <w:sz w:val="20"/>
                <w:szCs w:val="20"/>
              </w:rPr>
              <w:t xml:space="preserve"> </w:t>
            </w:r>
            <w:r w:rsidRPr="00F840C6">
              <w:rPr>
                <w:sz w:val="20"/>
                <w:szCs w:val="20"/>
              </w:rPr>
              <w:t>ЕЛЕКТРОФОРЕЗУ</w:t>
            </w:r>
            <w:r w:rsidR="00DF473A" w:rsidRPr="00F840C6">
              <w:rPr>
                <w:sz w:val="20"/>
                <w:szCs w:val="20"/>
              </w:rPr>
              <w:t xml:space="preserve"> </w:t>
            </w:r>
            <w:r w:rsidRPr="00F840C6">
              <w:rPr>
                <w:sz w:val="20"/>
                <w:szCs w:val="20"/>
              </w:rPr>
              <w:t>И</w:t>
            </w:r>
            <w:r w:rsidR="00DF473A" w:rsidRPr="00F840C6">
              <w:rPr>
                <w:sz w:val="20"/>
                <w:szCs w:val="20"/>
              </w:rPr>
              <w:t xml:space="preserve"> </w:t>
            </w:r>
            <w:r w:rsidRPr="00F840C6">
              <w:rPr>
                <w:sz w:val="20"/>
                <w:szCs w:val="20"/>
              </w:rPr>
              <w:t>БЛОТ</w:t>
            </w:r>
          </w:p>
        </w:tc>
        <w:tc>
          <w:tcPr>
            <w:tcW w:w="6390" w:type="dxa"/>
            <w:tcBorders>
              <w:top w:val="nil"/>
              <w:left w:val="single" w:sz="2" w:space="0" w:color="000000"/>
              <w:bottom w:val="single" w:sz="2" w:space="0" w:color="000000"/>
              <w:right w:val="single" w:sz="2" w:space="0" w:color="000000"/>
            </w:tcBorders>
            <w:vAlign w:val="center"/>
            <w:hideMark/>
          </w:tcPr>
          <w:p w:rsidR="00DF473A" w:rsidRPr="00F840C6" w:rsidRDefault="00DF473A" w:rsidP="00BA23DC">
            <w:pPr>
              <w:spacing w:line="276" w:lineRule="auto"/>
              <w:rPr>
                <w:kern w:val="2"/>
                <w:sz w:val="20"/>
                <w:szCs w:val="20"/>
              </w:rPr>
            </w:pPr>
            <w:r w:rsidRPr="00F840C6">
              <w:rPr>
                <w:sz w:val="20"/>
                <w:szCs w:val="20"/>
                <w:lang w:val="sr-Cyrl-RS"/>
              </w:rPr>
              <w:t>Анализа састава смеше протеина и ДНК</w:t>
            </w:r>
          </w:p>
        </w:tc>
      </w:tr>
      <w:tr w:rsidR="00DF473A" w:rsidRPr="00F840C6" w:rsidTr="00F840C6">
        <w:tc>
          <w:tcPr>
            <w:tcW w:w="567"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32</w:t>
            </w:r>
          </w:p>
        </w:tc>
        <w:tc>
          <w:tcPr>
            <w:tcW w:w="1104"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02563</w:t>
            </w:r>
          </w:p>
        </w:tc>
        <w:tc>
          <w:tcPr>
            <w:tcW w:w="5103" w:type="dxa"/>
            <w:tcBorders>
              <w:top w:val="nil"/>
              <w:left w:val="single" w:sz="2" w:space="0" w:color="000000"/>
              <w:bottom w:val="single" w:sz="2" w:space="0" w:color="000000"/>
              <w:right w:val="nil"/>
            </w:tcBorders>
            <w:vAlign w:val="center"/>
            <w:hideMark/>
          </w:tcPr>
          <w:p w:rsidR="00DF473A" w:rsidRPr="00F840C6" w:rsidRDefault="00F840C6" w:rsidP="00BA23DC">
            <w:pPr>
              <w:spacing w:line="276" w:lineRule="auto"/>
              <w:rPr>
                <w:kern w:val="2"/>
                <w:sz w:val="20"/>
                <w:szCs w:val="20"/>
              </w:rPr>
            </w:pPr>
            <w:r w:rsidRPr="00F840C6">
              <w:rPr>
                <w:sz w:val="20"/>
                <w:szCs w:val="20"/>
              </w:rPr>
              <w:t>ПОТЕЦИОНСТАТ</w:t>
            </w:r>
            <w:r w:rsidR="00DF473A" w:rsidRPr="00F840C6">
              <w:rPr>
                <w:sz w:val="20"/>
                <w:szCs w:val="20"/>
              </w:rPr>
              <w:t xml:space="preserve"> </w:t>
            </w:r>
            <w:r w:rsidRPr="00F840C6">
              <w:rPr>
                <w:sz w:val="20"/>
                <w:szCs w:val="20"/>
              </w:rPr>
              <w:t>И</w:t>
            </w:r>
            <w:r w:rsidR="00DF473A" w:rsidRPr="00F840C6">
              <w:rPr>
                <w:sz w:val="20"/>
                <w:szCs w:val="20"/>
              </w:rPr>
              <w:t xml:space="preserve"> </w:t>
            </w:r>
            <w:r w:rsidRPr="00F840C6">
              <w:rPr>
                <w:sz w:val="20"/>
                <w:szCs w:val="20"/>
              </w:rPr>
              <w:t>ГАЛМАНОСТАТ</w:t>
            </w:r>
            <w:r w:rsidR="00DF473A" w:rsidRPr="00F840C6">
              <w:rPr>
                <w:sz w:val="20"/>
                <w:szCs w:val="20"/>
              </w:rPr>
              <w:t xml:space="preserve"> -</w:t>
            </w:r>
            <w:r w:rsidRPr="00F840C6">
              <w:rPr>
                <w:sz w:val="20"/>
                <w:szCs w:val="20"/>
              </w:rPr>
              <w:t>МЕТРОХМ</w:t>
            </w:r>
            <w:r w:rsidR="00DF473A" w:rsidRPr="00F840C6">
              <w:rPr>
                <w:sz w:val="20"/>
                <w:szCs w:val="20"/>
              </w:rPr>
              <w:t>-</w:t>
            </w:r>
            <w:r w:rsidRPr="00F840C6">
              <w:rPr>
                <w:sz w:val="20"/>
                <w:szCs w:val="20"/>
              </w:rPr>
              <w:t>АУТОЛАБ</w:t>
            </w:r>
            <w:r w:rsidR="00DF473A" w:rsidRPr="00F840C6">
              <w:rPr>
                <w:sz w:val="20"/>
                <w:szCs w:val="20"/>
              </w:rPr>
              <w:t>/</w:t>
            </w:r>
            <w:r w:rsidRPr="00F840C6">
              <w:rPr>
                <w:sz w:val="20"/>
                <w:szCs w:val="20"/>
              </w:rPr>
              <w:t>ПГСТАТ</w:t>
            </w:r>
            <w:r w:rsidR="00DF473A" w:rsidRPr="00F840C6">
              <w:rPr>
                <w:sz w:val="20"/>
                <w:szCs w:val="20"/>
              </w:rPr>
              <w:t>101</w:t>
            </w:r>
          </w:p>
        </w:tc>
        <w:tc>
          <w:tcPr>
            <w:tcW w:w="6390" w:type="dxa"/>
            <w:tcBorders>
              <w:top w:val="nil"/>
              <w:left w:val="single" w:sz="2" w:space="0" w:color="000000"/>
              <w:bottom w:val="single" w:sz="2" w:space="0" w:color="000000"/>
              <w:right w:val="single" w:sz="2" w:space="0" w:color="000000"/>
            </w:tcBorders>
            <w:vAlign w:val="center"/>
            <w:hideMark/>
          </w:tcPr>
          <w:p w:rsidR="00DF473A" w:rsidRPr="00F840C6" w:rsidRDefault="00DF473A" w:rsidP="00BA23DC">
            <w:pPr>
              <w:spacing w:line="276" w:lineRule="auto"/>
              <w:rPr>
                <w:kern w:val="2"/>
                <w:sz w:val="20"/>
                <w:szCs w:val="20"/>
                <w:lang w:val="sr-Cyrl-RS"/>
              </w:rPr>
            </w:pPr>
            <w:r w:rsidRPr="00F840C6">
              <w:rPr>
                <w:sz w:val="20"/>
                <w:szCs w:val="20"/>
                <w:lang w:val="sr-Cyrl-RS"/>
              </w:rPr>
              <w:t>Електрохемијска анализа</w:t>
            </w:r>
          </w:p>
        </w:tc>
      </w:tr>
      <w:tr w:rsidR="00DF473A" w:rsidRPr="00F840C6" w:rsidTr="00F840C6">
        <w:tc>
          <w:tcPr>
            <w:tcW w:w="567"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33</w:t>
            </w:r>
          </w:p>
        </w:tc>
        <w:tc>
          <w:tcPr>
            <w:tcW w:w="1104"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02566</w:t>
            </w:r>
          </w:p>
        </w:tc>
        <w:tc>
          <w:tcPr>
            <w:tcW w:w="5103" w:type="dxa"/>
            <w:tcBorders>
              <w:top w:val="nil"/>
              <w:left w:val="single" w:sz="2" w:space="0" w:color="000000"/>
              <w:bottom w:val="single" w:sz="2" w:space="0" w:color="000000"/>
              <w:right w:val="nil"/>
            </w:tcBorders>
            <w:vAlign w:val="center"/>
            <w:hideMark/>
          </w:tcPr>
          <w:p w:rsidR="00DF473A" w:rsidRPr="00F840C6" w:rsidRDefault="00F840C6" w:rsidP="00BA23DC">
            <w:pPr>
              <w:spacing w:line="276" w:lineRule="auto"/>
              <w:rPr>
                <w:kern w:val="2"/>
                <w:sz w:val="20"/>
                <w:szCs w:val="20"/>
              </w:rPr>
            </w:pPr>
            <w:r w:rsidRPr="00F840C6">
              <w:rPr>
                <w:sz w:val="20"/>
                <w:szCs w:val="20"/>
              </w:rPr>
              <w:t>СУШНИЦА</w:t>
            </w:r>
            <w:r w:rsidR="00DF473A" w:rsidRPr="00F840C6">
              <w:rPr>
                <w:sz w:val="20"/>
                <w:szCs w:val="20"/>
              </w:rPr>
              <w:t xml:space="preserve"> </w:t>
            </w:r>
            <w:r w:rsidRPr="00F840C6">
              <w:rPr>
                <w:sz w:val="20"/>
                <w:szCs w:val="20"/>
              </w:rPr>
              <w:t>БУЦХИ</w:t>
            </w:r>
            <w:r w:rsidR="00DF473A" w:rsidRPr="00F840C6">
              <w:rPr>
                <w:sz w:val="20"/>
                <w:szCs w:val="20"/>
              </w:rPr>
              <w:t xml:space="preserve"> </w:t>
            </w:r>
            <w:r w:rsidRPr="00F840C6">
              <w:rPr>
                <w:sz w:val="20"/>
                <w:szCs w:val="20"/>
              </w:rPr>
              <w:t>ГЛАСС</w:t>
            </w:r>
            <w:r w:rsidR="00DF473A" w:rsidRPr="00F840C6">
              <w:rPr>
                <w:sz w:val="20"/>
                <w:szCs w:val="20"/>
              </w:rPr>
              <w:t xml:space="preserve"> </w:t>
            </w:r>
            <w:r w:rsidRPr="00F840C6">
              <w:rPr>
                <w:sz w:val="20"/>
                <w:szCs w:val="20"/>
              </w:rPr>
              <w:t>ОВЕН</w:t>
            </w:r>
            <w:r w:rsidR="00DF473A" w:rsidRPr="00F840C6">
              <w:rPr>
                <w:sz w:val="20"/>
                <w:szCs w:val="20"/>
              </w:rPr>
              <w:t xml:space="preserve"> </w:t>
            </w:r>
            <w:r w:rsidRPr="00F840C6">
              <w:rPr>
                <w:sz w:val="20"/>
                <w:szCs w:val="20"/>
              </w:rPr>
              <w:t>Б</w:t>
            </w:r>
            <w:r w:rsidR="00DF473A" w:rsidRPr="00F840C6">
              <w:rPr>
                <w:sz w:val="20"/>
                <w:szCs w:val="20"/>
              </w:rPr>
              <w:t>-585</w:t>
            </w:r>
          </w:p>
        </w:tc>
        <w:tc>
          <w:tcPr>
            <w:tcW w:w="6390" w:type="dxa"/>
            <w:tcBorders>
              <w:top w:val="nil"/>
              <w:left w:val="single" w:sz="2" w:space="0" w:color="000000"/>
              <w:bottom w:val="single" w:sz="2" w:space="0" w:color="000000"/>
              <w:right w:val="single" w:sz="2" w:space="0" w:color="000000"/>
            </w:tcBorders>
            <w:vAlign w:val="center"/>
            <w:hideMark/>
          </w:tcPr>
          <w:p w:rsidR="00DF473A" w:rsidRPr="00F840C6" w:rsidRDefault="00DF473A" w:rsidP="00BA23DC">
            <w:pPr>
              <w:spacing w:line="276" w:lineRule="auto"/>
              <w:rPr>
                <w:kern w:val="2"/>
                <w:sz w:val="20"/>
                <w:szCs w:val="20"/>
                <w:lang w:val="sr-Cyrl-RS"/>
              </w:rPr>
            </w:pPr>
            <w:r w:rsidRPr="00F840C6">
              <w:rPr>
                <w:sz w:val="20"/>
                <w:szCs w:val="20"/>
                <w:lang w:val="sr-Cyrl-RS"/>
              </w:rPr>
              <w:t>Сушење узорака</w:t>
            </w:r>
          </w:p>
        </w:tc>
      </w:tr>
      <w:tr w:rsidR="00DF473A" w:rsidRPr="00F840C6" w:rsidTr="00F840C6">
        <w:tc>
          <w:tcPr>
            <w:tcW w:w="567"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34</w:t>
            </w:r>
          </w:p>
        </w:tc>
        <w:tc>
          <w:tcPr>
            <w:tcW w:w="1104"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02571</w:t>
            </w:r>
          </w:p>
        </w:tc>
        <w:tc>
          <w:tcPr>
            <w:tcW w:w="5103" w:type="dxa"/>
            <w:tcBorders>
              <w:top w:val="nil"/>
              <w:left w:val="single" w:sz="2" w:space="0" w:color="000000"/>
              <w:bottom w:val="single" w:sz="2" w:space="0" w:color="000000"/>
              <w:right w:val="nil"/>
            </w:tcBorders>
            <w:vAlign w:val="center"/>
            <w:hideMark/>
          </w:tcPr>
          <w:p w:rsidR="00DF473A" w:rsidRPr="00F840C6" w:rsidRDefault="00F840C6" w:rsidP="00BA23DC">
            <w:pPr>
              <w:spacing w:line="276" w:lineRule="auto"/>
              <w:rPr>
                <w:kern w:val="2"/>
                <w:sz w:val="20"/>
                <w:szCs w:val="20"/>
              </w:rPr>
            </w:pPr>
            <w:r w:rsidRPr="00F840C6">
              <w:rPr>
                <w:sz w:val="20"/>
                <w:szCs w:val="20"/>
              </w:rPr>
              <w:t>УРЕ</w:t>
            </w:r>
            <w:r w:rsidR="00DF473A" w:rsidRPr="00F840C6">
              <w:rPr>
                <w:sz w:val="20"/>
                <w:szCs w:val="20"/>
              </w:rPr>
              <w:t>Ð</w:t>
            </w:r>
            <w:r w:rsidRPr="00F840C6">
              <w:rPr>
                <w:sz w:val="20"/>
                <w:szCs w:val="20"/>
              </w:rPr>
              <w:t>АЈ</w:t>
            </w:r>
            <w:r w:rsidR="00DF473A" w:rsidRPr="00F840C6">
              <w:rPr>
                <w:sz w:val="20"/>
                <w:szCs w:val="20"/>
              </w:rPr>
              <w:t xml:space="preserve"> </w:t>
            </w:r>
            <w:r w:rsidRPr="00F840C6">
              <w:rPr>
                <w:sz w:val="20"/>
                <w:szCs w:val="20"/>
              </w:rPr>
              <w:t>ЗА</w:t>
            </w:r>
            <w:r w:rsidR="00DF473A" w:rsidRPr="00F840C6">
              <w:rPr>
                <w:sz w:val="20"/>
                <w:szCs w:val="20"/>
              </w:rPr>
              <w:t xml:space="preserve"> </w:t>
            </w:r>
            <w:r w:rsidRPr="00F840C6">
              <w:rPr>
                <w:sz w:val="20"/>
                <w:szCs w:val="20"/>
              </w:rPr>
              <w:t>ДУБОКО</w:t>
            </w:r>
            <w:r w:rsidR="00DF473A" w:rsidRPr="00F840C6">
              <w:rPr>
                <w:sz w:val="20"/>
                <w:szCs w:val="20"/>
              </w:rPr>
              <w:t xml:space="preserve"> </w:t>
            </w:r>
            <w:r w:rsidRPr="00F840C6">
              <w:rPr>
                <w:sz w:val="20"/>
                <w:szCs w:val="20"/>
              </w:rPr>
              <w:t>ЗАМРЗАВАЊЕ</w:t>
            </w:r>
            <w:r w:rsidR="00DF473A" w:rsidRPr="00F840C6">
              <w:rPr>
                <w:sz w:val="20"/>
                <w:szCs w:val="20"/>
              </w:rPr>
              <w:t>-</w:t>
            </w:r>
            <w:r w:rsidRPr="00F840C6">
              <w:rPr>
                <w:sz w:val="20"/>
                <w:szCs w:val="20"/>
              </w:rPr>
              <w:t>еппендорф</w:t>
            </w:r>
            <w:r w:rsidR="00DF473A" w:rsidRPr="00F840C6">
              <w:rPr>
                <w:sz w:val="20"/>
                <w:szCs w:val="20"/>
              </w:rPr>
              <w:t xml:space="preserve"> </w:t>
            </w:r>
            <w:r w:rsidRPr="00F840C6">
              <w:rPr>
                <w:sz w:val="20"/>
                <w:szCs w:val="20"/>
              </w:rPr>
              <w:t>дееп</w:t>
            </w:r>
            <w:r w:rsidR="00DF473A" w:rsidRPr="00F840C6">
              <w:rPr>
                <w:sz w:val="20"/>
                <w:szCs w:val="20"/>
              </w:rPr>
              <w:t xml:space="preserve"> </w:t>
            </w:r>
            <w:r w:rsidRPr="00F840C6">
              <w:rPr>
                <w:sz w:val="20"/>
                <w:szCs w:val="20"/>
              </w:rPr>
              <w:t>фреезер</w:t>
            </w:r>
            <w:r w:rsidR="00DF473A" w:rsidRPr="00F840C6">
              <w:rPr>
                <w:sz w:val="20"/>
                <w:szCs w:val="20"/>
              </w:rPr>
              <w:t xml:space="preserve"> </w:t>
            </w:r>
            <w:r w:rsidRPr="00F840C6">
              <w:rPr>
                <w:sz w:val="20"/>
                <w:szCs w:val="20"/>
              </w:rPr>
              <w:t>премиум</w:t>
            </w:r>
            <w:r w:rsidR="00DF473A" w:rsidRPr="00F840C6">
              <w:rPr>
                <w:sz w:val="20"/>
                <w:szCs w:val="20"/>
              </w:rPr>
              <w:t xml:space="preserve"> </w:t>
            </w:r>
            <w:r w:rsidRPr="00F840C6">
              <w:rPr>
                <w:sz w:val="20"/>
                <w:szCs w:val="20"/>
              </w:rPr>
              <w:t>У</w:t>
            </w:r>
            <w:r w:rsidR="00DF473A" w:rsidRPr="00F840C6">
              <w:rPr>
                <w:sz w:val="20"/>
                <w:szCs w:val="20"/>
              </w:rPr>
              <w:t xml:space="preserve">410, </w:t>
            </w:r>
            <w:r w:rsidRPr="00F840C6">
              <w:rPr>
                <w:sz w:val="20"/>
                <w:szCs w:val="20"/>
              </w:rPr>
              <w:t>Ф</w:t>
            </w:r>
            <w:r w:rsidR="00DF473A" w:rsidRPr="00F840C6">
              <w:rPr>
                <w:sz w:val="20"/>
                <w:szCs w:val="20"/>
              </w:rPr>
              <w:t>410</w:t>
            </w:r>
            <w:r w:rsidRPr="00F840C6">
              <w:rPr>
                <w:sz w:val="20"/>
                <w:szCs w:val="20"/>
              </w:rPr>
              <w:t>ФМ</w:t>
            </w:r>
            <w:r w:rsidR="00DF473A" w:rsidRPr="00F840C6">
              <w:rPr>
                <w:sz w:val="20"/>
                <w:szCs w:val="20"/>
              </w:rPr>
              <w:t>011872</w:t>
            </w:r>
          </w:p>
        </w:tc>
        <w:tc>
          <w:tcPr>
            <w:tcW w:w="6390" w:type="dxa"/>
            <w:tcBorders>
              <w:top w:val="nil"/>
              <w:left w:val="single" w:sz="2" w:space="0" w:color="000000"/>
              <w:bottom w:val="single" w:sz="2" w:space="0" w:color="000000"/>
              <w:right w:val="single" w:sz="2" w:space="0" w:color="000000"/>
            </w:tcBorders>
            <w:vAlign w:val="center"/>
            <w:hideMark/>
          </w:tcPr>
          <w:p w:rsidR="00DF473A" w:rsidRPr="00F840C6" w:rsidRDefault="00DF473A" w:rsidP="00BA23DC">
            <w:pPr>
              <w:spacing w:line="276" w:lineRule="auto"/>
              <w:rPr>
                <w:kern w:val="2"/>
                <w:sz w:val="20"/>
                <w:szCs w:val="20"/>
                <w:lang w:val="sr-Cyrl-RS"/>
              </w:rPr>
            </w:pPr>
            <w:r w:rsidRPr="00F840C6">
              <w:rPr>
                <w:sz w:val="20"/>
                <w:szCs w:val="20"/>
                <w:lang w:val="sr-Cyrl-RS"/>
              </w:rPr>
              <w:t>Замрзавање и чување узорака</w:t>
            </w:r>
          </w:p>
        </w:tc>
      </w:tr>
      <w:tr w:rsidR="00DF473A" w:rsidRPr="00F840C6" w:rsidTr="00F840C6">
        <w:tc>
          <w:tcPr>
            <w:tcW w:w="567"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35</w:t>
            </w:r>
          </w:p>
        </w:tc>
        <w:tc>
          <w:tcPr>
            <w:tcW w:w="1104"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02602</w:t>
            </w:r>
          </w:p>
        </w:tc>
        <w:tc>
          <w:tcPr>
            <w:tcW w:w="5103" w:type="dxa"/>
            <w:tcBorders>
              <w:top w:val="nil"/>
              <w:left w:val="single" w:sz="2" w:space="0" w:color="000000"/>
              <w:bottom w:val="single" w:sz="2" w:space="0" w:color="000000"/>
              <w:right w:val="nil"/>
            </w:tcBorders>
            <w:vAlign w:val="center"/>
            <w:hideMark/>
          </w:tcPr>
          <w:p w:rsidR="00DF473A" w:rsidRPr="00F840C6" w:rsidRDefault="00F840C6" w:rsidP="00BA23DC">
            <w:pPr>
              <w:spacing w:line="276" w:lineRule="auto"/>
              <w:rPr>
                <w:kern w:val="2"/>
                <w:sz w:val="20"/>
                <w:szCs w:val="20"/>
              </w:rPr>
            </w:pPr>
            <w:r w:rsidRPr="00F840C6">
              <w:rPr>
                <w:sz w:val="20"/>
                <w:szCs w:val="20"/>
              </w:rPr>
              <w:t>ЛЕДОМАТ</w:t>
            </w:r>
            <w:r w:rsidR="00DF473A" w:rsidRPr="00F840C6">
              <w:rPr>
                <w:sz w:val="20"/>
                <w:szCs w:val="20"/>
              </w:rPr>
              <w:t xml:space="preserve"> </w:t>
            </w:r>
            <w:r w:rsidRPr="00F840C6">
              <w:rPr>
                <w:sz w:val="20"/>
                <w:szCs w:val="20"/>
              </w:rPr>
              <w:t>ЕВЕРМЕД</w:t>
            </w:r>
            <w:r w:rsidR="00DF473A" w:rsidRPr="00F840C6">
              <w:rPr>
                <w:sz w:val="20"/>
                <w:szCs w:val="20"/>
              </w:rPr>
              <w:t xml:space="preserve"> </w:t>
            </w:r>
            <w:r w:rsidRPr="00F840C6">
              <w:rPr>
                <w:sz w:val="20"/>
                <w:szCs w:val="20"/>
              </w:rPr>
              <w:t>ФИМ</w:t>
            </w:r>
            <w:r w:rsidR="00DF473A" w:rsidRPr="00F840C6">
              <w:rPr>
                <w:sz w:val="20"/>
                <w:szCs w:val="20"/>
              </w:rPr>
              <w:t>90-</w:t>
            </w:r>
            <w:r w:rsidRPr="00F840C6">
              <w:rPr>
                <w:sz w:val="20"/>
                <w:szCs w:val="20"/>
              </w:rPr>
              <w:t>ЗА</w:t>
            </w:r>
            <w:r w:rsidR="00DF473A" w:rsidRPr="00F840C6">
              <w:rPr>
                <w:sz w:val="20"/>
                <w:szCs w:val="20"/>
              </w:rPr>
              <w:t xml:space="preserve"> </w:t>
            </w:r>
            <w:r w:rsidRPr="00F840C6">
              <w:rPr>
                <w:sz w:val="20"/>
                <w:szCs w:val="20"/>
              </w:rPr>
              <w:t>ЉУСПИЦЕ</w:t>
            </w:r>
          </w:p>
        </w:tc>
        <w:tc>
          <w:tcPr>
            <w:tcW w:w="6390" w:type="dxa"/>
            <w:tcBorders>
              <w:top w:val="nil"/>
              <w:left w:val="single" w:sz="2" w:space="0" w:color="000000"/>
              <w:bottom w:val="single" w:sz="2" w:space="0" w:color="000000"/>
              <w:right w:val="single" w:sz="2" w:space="0" w:color="000000"/>
            </w:tcBorders>
            <w:vAlign w:val="center"/>
            <w:hideMark/>
          </w:tcPr>
          <w:p w:rsidR="00DF473A" w:rsidRPr="00F840C6" w:rsidRDefault="00DF473A" w:rsidP="00BA23DC">
            <w:pPr>
              <w:spacing w:line="276" w:lineRule="auto"/>
              <w:rPr>
                <w:kern w:val="2"/>
                <w:sz w:val="20"/>
                <w:szCs w:val="20"/>
                <w:lang w:val="sr-Cyrl-RS"/>
              </w:rPr>
            </w:pPr>
            <w:r w:rsidRPr="00F840C6">
              <w:rPr>
                <w:sz w:val="20"/>
                <w:szCs w:val="20"/>
                <w:lang w:val="sr-Cyrl-RS"/>
              </w:rPr>
              <w:t>Прављење леда</w:t>
            </w:r>
          </w:p>
        </w:tc>
      </w:tr>
      <w:tr w:rsidR="00DF473A" w:rsidRPr="00F840C6" w:rsidTr="00F840C6">
        <w:tc>
          <w:tcPr>
            <w:tcW w:w="567"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36</w:t>
            </w:r>
          </w:p>
        </w:tc>
        <w:tc>
          <w:tcPr>
            <w:tcW w:w="1104"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02634</w:t>
            </w:r>
          </w:p>
        </w:tc>
        <w:tc>
          <w:tcPr>
            <w:tcW w:w="5103" w:type="dxa"/>
            <w:tcBorders>
              <w:top w:val="nil"/>
              <w:left w:val="single" w:sz="2" w:space="0" w:color="000000"/>
              <w:bottom w:val="single" w:sz="2" w:space="0" w:color="000000"/>
              <w:right w:val="nil"/>
            </w:tcBorders>
            <w:vAlign w:val="center"/>
            <w:hideMark/>
          </w:tcPr>
          <w:p w:rsidR="00DF473A" w:rsidRPr="00F840C6" w:rsidRDefault="00F840C6" w:rsidP="00BA23DC">
            <w:pPr>
              <w:spacing w:line="276" w:lineRule="auto"/>
              <w:rPr>
                <w:kern w:val="2"/>
                <w:sz w:val="20"/>
                <w:szCs w:val="20"/>
              </w:rPr>
            </w:pPr>
            <w:r w:rsidRPr="00F840C6">
              <w:rPr>
                <w:sz w:val="20"/>
                <w:szCs w:val="20"/>
              </w:rPr>
              <w:t>АТОМСКИ</w:t>
            </w:r>
            <w:r w:rsidR="00DF473A" w:rsidRPr="00F840C6">
              <w:rPr>
                <w:sz w:val="20"/>
                <w:szCs w:val="20"/>
              </w:rPr>
              <w:t xml:space="preserve"> </w:t>
            </w:r>
            <w:r w:rsidRPr="00F840C6">
              <w:rPr>
                <w:sz w:val="20"/>
                <w:szCs w:val="20"/>
              </w:rPr>
              <w:t>АСОРБЕР</w:t>
            </w:r>
            <w:r w:rsidR="00DF473A" w:rsidRPr="00F840C6">
              <w:rPr>
                <w:sz w:val="20"/>
                <w:szCs w:val="20"/>
              </w:rPr>
              <w:t xml:space="preserve"> </w:t>
            </w:r>
            <w:r w:rsidRPr="00F840C6">
              <w:rPr>
                <w:sz w:val="20"/>
                <w:szCs w:val="20"/>
              </w:rPr>
              <w:t>ВАРИАН</w:t>
            </w:r>
            <w:r w:rsidR="00DF473A" w:rsidRPr="00F840C6">
              <w:rPr>
                <w:sz w:val="20"/>
                <w:szCs w:val="20"/>
              </w:rPr>
              <w:t xml:space="preserve"> </w:t>
            </w:r>
            <w:r w:rsidRPr="00F840C6">
              <w:rPr>
                <w:sz w:val="20"/>
                <w:szCs w:val="20"/>
              </w:rPr>
              <w:t>СПЕЦТРАА</w:t>
            </w:r>
          </w:p>
        </w:tc>
        <w:tc>
          <w:tcPr>
            <w:tcW w:w="6390" w:type="dxa"/>
            <w:tcBorders>
              <w:top w:val="nil"/>
              <w:left w:val="single" w:sz="2" w:space="0" w:color="000000"/>
              <w:bottom w:val="single" w:sz="2" w:space="0" w:color="000000"/>
              <w:right w:val="single" w:sz="2" w:space="0" w:color="000000"/>
            </w:tcBorders>
            <w:vAlign w:val="center"/>
            <w:hideMark/>
          </w:tcPr>
          <w:p w:rsidR="00DF473A" w:rsidRPr="00F840C6" w:rsidRDefault="00DF473A" w:rsidP="00BA23DC">
            <w:pPr>
              <w:spacing w:line="276" w:lineRule="auto"/>
              <w:rPr>
                <w:kern w:val="2"/>
                <w:sz w:val="20"/>
                <w:szCs w:val="20"/>
                <w:lang w:val="sr-Cyrl-RS"/>
              </w:rPr>
            </w:pPr>
            <w:r w:rsidRPr="00F840C6">
              <w:rPr>
                <w:sz w:val="20"/>
                <w:szCs w:val="20"/>
                <w:lang w:val="sr-Cyrl-RS"/>
              </w:rPr>
              <w:t>Анализа јонског састава</w:t>
            </w:r>
          </w:p>
        </w:tc>
      </w:tr>
      <w:tr w:rsidR="00DF473A" w:rsidRPr="00F840C6" w:rsidTr="00F840C6">
        <w:tc>
          <w:tcPr>
            <w:tcW w:w="567"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37</w:t>
            </w:r>
          </w:p>
        </w:tc>
        <w:tc>
          <w:tcPr>
            <w:tcW w:w="1104"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02655</w:t>
            </w:r>
          </w:p>
        </w:tc>
        <w:tc>
          <w:tcPr>
            <w:tcW w:w="5103" w:type="dxa"/>
            <w:tcBorders>
              <w:top w:val="nil"/>
              <w:left w:val="single" w:sz="2" w:space="0" w:color="000000"/>
              <w:bottom w:val="single" w:sz="2" w:space="0" w:color="000000"/>
              <w:right w:val="nil"/>
            </w:tcBorders>
            <w:vAlign w:val="center"/>
            <w:hideMark/>
          </w:tcPr>
          <w:p w:rsidR="00DF473A" w:rsidRPr="00F840C6" w:rsidRDefault="00F840C6" w:rsidP="00BA23DC">
            <w:pPr>
              <w:spacing w:line="276" w:lineRule="auto"/>
              <w:rPr>
                <w:kern w:val="2"/>
                <w:sz w:val="20"/>
                <w:szCs w:val="20"/>
              </w:rPr>
            </w:pPr>
            <w:r w:rsidRPr="00F840C6">
              <w:rPr>
                <w:sz w:val="20"/>
                <w:szCs w:val="20"/>
              </w:rPr>
              <w:t>ВАКУМ</w:t>
            </w:r>
            <w:r w:rsidR="00DF473A" w:rsidRPr="00F840C6">
              <w:rPr>
                <w:sz w:val="20"/>
                <w:szCs w:val="20"/>
              </w:rPr>
              <w:t xml:space="preserve"> </w:t>
            </w:r>
            <w:r w:rsidRPr="00F840C6">
              <w:rPr>
                <w:sz w:val="20"/>
                <w:szCs w:val="20"/>
              </w:rPr>
              <w:t>УПАРИВАЧ</w:t>
            </w:r>
          </w:p>
        </w:tc>
        <w:tc>
          <w:tcPr>
            <w:tcW w:w="6390" w:type="dxa"/>
            <w:tcBorders>
              <w:top w:val="nil"/>
              <w:left w:val="single" w:sz="2" w:space="0" w:color="000000"/>
              <w:bottom w:val="single" w:sz="2" w:space="0" w:color="000000"/>
              <w:right w:val="single" w:sz="2" w:space="0" w:color="000000"/>
            </w:tcBorders>
            <w:vAlign w:val="center"/>
            <w:hideMark/>
          </w:tcPr>
          <w:p w:rsidR="00DF473A" w:rsidRPr="00F840C6" w:rsidRDefault="00DF473A" w:rsidP="00BA23DC">
            <w:pPr>
              <w:spacing w:line="276" w:lineRule="auto"/>
              <w:rPr>
                <w:kern w:val="2"/>
                <w:sz w:val="20"/>
                <w:szCs w:val="20"/>
                <w:lang w:val="sr-Cyrl-RS"/>
              </w:rPr>
            </w:pPr>
            <w:r w:rsidRPr="00F840C6">
              <w:rPr>
                <w:sz w:val="20"/>
                <w:szCs w:val="20"/>
                <w:lang w:val="sr-Cyrl-RS"/>
              </w:rPr>
              <w:t>Упаривач течности</w:t>
            </w:r>
          </w:p>
        </w:tc>
      </w:tr>
      <w:tr w:rsidR="00DF473A" w:rsidRPr="00F840C6" w:rsidTr="00F840C6">
        <w:tc>
          <w:tcPr>
            <w:tcW w:w="567"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38</w:t>
            </w:r>
          </w:p>
        </w:tc>
        <w:tc>
          <w:tcPr>
            <w:tcW w:w="1104"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02659</w:t>
            </w:r>
          </w:p>
        </w:tc>
        <w:tc>
          <w:tcPr>
            <w:tcW w:w="5103" w:type="dxa"/>
            <w:tcBorders>
              <w:top w:val="nil"/>
              <w:left w:val="single" w:sz="2" w:space="0" w:color="000000"/>
              <w:bottom w:val="single" w:sz="2" w:space="0" w:color="000000"/>
              <w:right w:val="nil"/>
            </w:tcBorders>
            <w:vAlign w:val="center"/>
            <w:hideMark/>
          </w:tcPr>
          <w:p w:rsidR="00DF473A" w:rsidRPr="00F840C6" w:rsidRDefault="00F840C6" w:rsidP="00BA23DC">
            <w:pPr>
              <w:spacing w:line="276" w:lineRule="auto"/>
              <w:rPr>
                <w:kern w:val="2"/>
                <w:sz w:val="20"/>
                <w:szCs w:val="20"/>
              </w:rPr>
            </w:pPr>
            <w:r w:rsidRPr="00F840C6">
              <w:rPr>
                <w:sz w:val="20"/>
                <w:szCs w:val="20"/>
              </w:rPr>
              <w:t>СИСТЕМ</w:t>
            </w:r>
            <w:r w:rsidR="00DF473A" w:rsidRPr="00F840C6">
              <w:rPr>
                <w:sz w:val="20"/>
                <w:szCs w:val="20"/>
              </w:rPr>
              <w:t xml:space="preserve"> </w:t>
            </w:r>
            <w:r w:rsidRPr="00F840C6">
              <w:rPr>
                <w:sz w:val="20"/>
                <w:szCs w:val="20"/>
              </w:rPr>
              <w:t>ЗА</w:t>
            </w:r>
            <w:r w:rsidR="00DF473A" w:rsidRPr="00F840C6">
              <w:rPr>
                <w:sz w:val="20"/>
                <w:szCs w:val="20"/>
              </w:rPr>
              <w:t xml:space="preserve"> </w:t>
            </w:r>
            <w:r w:rsidRPr="00F840C6">
              <w:rPr>
                <w:sz w:val="20"/>
                <w:szCs w:val="20"/>
              </w:rPr>
              <w:t>ЕЛЕКТРОФОРЕЗУ</w:t>
            </w:r>
          </w:p>
        </w:tc>
        <w:tc>
          <w:tcPr>
            <w:tcW w:w="6390" w:type="dxa"/>
            <w:tcBorders>
              <w:top w:val="nil"/>
              <w:left w:val="single" w:sz="2" w:space="0" w:color="000000"/>
              <w:bottom w:val="single" w:sz="2" w:space="0" w:color="000000"/>
              <w:right w:val="single" w:sz="2" w:space="0" w:color="000000"/>
            </w:tcBorders>
            <w:vAlign w:val="center"/>
            <w:hideMark/>
          </w:tcPr>
          <w:p w:rsidR="00DF473A" w:rsidRPr="00F840C6" w:rsidRDefault="00DF473A" w:rsidP="00BA23DC">
            <w:pPr>
              <w:spacing w:line="276" w:lineRule="auto"/>
              <w:rPr>
                <w:kern w:val="2"/>
                <w:sz w:val="20"/>
                <w:szCs w:val="20"/>
                <w:lang w:val="sr-Cyrl-RS"/>
              </w:rPr>
            </w:pPr>
            <w:r w:rsidRPr="00F840C6">
              <w:rPr>
                <w:sz w:val="20"/>
                <w:szCs w:val="20"/>
                <w:lang w:val="sr-Cyrl-RS"/>
              </w:rPr>
              <w:t>Анализа састава смеше протеина и ДНК</w:t>
            </w:r>
          </w:p>
        </w:tc>
      </w:tr>
      <w:tr w:rsidR="00DF473A" w:rsidRPr="00F840C6" w:rsidTr="00F840C6">
        <w:tc>
          <w:tcPr>
            <w:tcW w:w="567"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39</w:t>
            </w:r>
          </w:p>
        </w:tc>
        <w:tc>
          <w:tcPr>
            <w:tcW w:w="1104"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02661</w:t>
            </w:r>
          </w:p>
        </w:tc>
        <w:tc>
          <w:tcPr>
            <w:tcW w:w="5103" w:type="dxa"/>
            <w:tcBorders>
              <w:top w:val="nil"/>
              <w:left w:val="single" w:sz="2" w:space="0" w:color="000000"/>
              <w:bottom w:val="single" w:sz="2" w:space="0" w:color="000000"/>
              <w:right w:val="nil"/>
            </w:tcBorders>
            <w:vAlign w:val="center"/>
            <w:hideMark/>
          </w:tcPr>
          <w:p w:rsidR="00DF473A" w:rsidRPr="00F840C6" w:rsidRDefault="00F840C6" w:rsidP="00BA23DC">
            <w:pPr>
              <w:spacing w:line="276" w:lineRule="auto"/>
              <w:rPr>
                <w:kern w:val="2"/>
                <w:sz w:val="20"/>
                <w:szCs w:val="20"/>
              </w:rPr>
            </w:pPr>
            <w:r w:rsidRPr="00F840C6">
              <w:rPr>
                <w:sz w:val="20"/>
                <w:szCs w:val="20"/>
              </w:rPr>
              <w:t>ШЕЈКЕР</w:t>
            </w:r>
            <w:r w:rsidR="00DF473A" w:rsidRPr="00F840C6">
              <w:rPr>
                <w:sz w:val="20"/>
                <w:szCs w:val="20"/>
              </w:rPr>
              <w:t xml:space="preserve"> </w:t>
            </w:r>
            <w:r w:rsidRPr="00F840C6">
              <w:rPr>
                <w:sz w:val="20"/>
                <w:szCs w:val="20"/>
              </w:rPr>
              <w:t>ИНЦУБАТОР</w:t>
            </w:r>
            <w:r w:rsidR="00DF473A" w:rsidRPr="00F840C6">
              <w:rPr>
                <w:sz w:val="20"/>
                <w:szCs w:val="20"/>
              </w:rPr>
              <w:t xml:space="preserve"> </w:t>
            </w:r>
            <w:r w:rsidRPr="00F840C6">
              <w:rPr>
                <w:sz w:val="20"/>
                <w:szCs w:val="20"/>
              </w:rPr>
              <w:t>БИОСАН</w:t>
            </w:r>
            <w:r w:rsidR="00DF473A" w:rsidRPr="00F840C6">
              <w:rPr>
                <w:sz w:val="20"/>
                <w:szCs w:val="20"/>
              </w:rPr>
              <w:t xml:space="preserve"> </w:t>
            </w:r>
            <w:r w:rsidRPr="00F840C6">
              <w:rPr>
                <w:sz w:val="20"/>
                <w:szCs w:val="20"/>
              </w:rPr>
              <w:t>ЕНВИРОНМЕНТАЛ</w:t>
            </w:r>
            <w:r w:rsidR="00DF473A" w:rsidRPr="00F840C6">
              <w:rPr>
                <w:sz w:val="20"/>
                <w:szCs w:val="20"/>
              </w:rPr>
              <w:t xml:space="preserve"> </w:t>
            </w:r>
            <w:r w:rsidRPr="00F840C6">
              <w:rPr>
                <w:sz w:val="20"/>
                <w:szCs w:val="20"/>
              </w:rPr>
              <w:t>ЕС</w:t>
            </w:r>
            <w:r w:rsidR="00DF473A" w:rsidRPr="00F840C6">
              <w:rPr>
                <w:sz w:val="20"/>
                <w:szCs w:val="20"/>
              </w:rPr>
              <w:t>-20</w:t>
            </w:r>
          </w:p>
        </w:tc>
        <w:tc>
          <w:tcPr>
            <w:tcW w:w="6390" w:type="dxa"/>
            <w:tcBorders>
              <w:top w:val="nil"/>
              <w:left w:val="single" w:sz="2" w:space="0" w:color="000000"/>
              <w:bottom w:val="single" w:sz="2" w:space="0" w:color="000000"/>
              <w:right w:val="single" w:sz="2" w:space="0" w:color="000000"/>
            </w:tcBorders>
            <w:vAlign w:val="center"/>
            <w:hideMark/>
          </w:tcPr>
          <w:p w:rsidR="00DF473A" w:rsidRPr="00F840C6" w:rsidRDefault="00DF473A" w:rsidP="00BA23DC">
            <w:pPr>
              <w:spacing w:line="276" w:lineRule="auto"/>
              <w:rPr>
                <w:kern w:val="2"/>
                <w:sz w:val="20"/>
                <w:szCs w:val="20"/>
                <w:lang w:val="sr-Cyrl-RS"/>
              </w:rPr>
            </w:pPr>
            <w:r w:rsidRPr="00F840C6">
              <w:rPr>
                <w:sz w:val="20"/>
                <w:szCs w:val="20"/>
                <w:lang w:val="sr-Cyrl-RS"/>
              </w:rPr>
              <w:t>Инкубатор са мешањем</w:t>
            </w:r>
          </w:p>
        </w:tc>
      </w:tr>
      <w:tr w:rsidR="00DF473A" w:rsidRPr="00F840C6" w:rsidTr="00F840C6">
        <w:tc>
          <w:tcPr>
            <w:tcW w:w="567"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40</w:t>
            </w:r>
          </w:p>
        </w:tc>
        <w:tc>
          <w:tcPr>
            <w:tcW w:w="1104"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02783</w:t>
            </w:r>
          </w:p>
        </w:tc>
        <w:tc>
          <w:tcPr>
            <w:tcW w:w="5103" w:type="dxa"/>
            <w:tcBorders>
              <w:top w:val="nil"/>
              <w:left w:val="single" w:sz="2" w:space="0" w:color="000000"/>
              <w:bottom w:val="single" w:sz="2" w:space="0" w:color="000000"/>
              <w:right w:val="nil"/>
            </w:tcBorders>
            <w:vAlign w:val="center"/>
            <w:hideMark/>
          </w:tcPr>
          <w:p w:rsidR="00DF473A" w:rsidRPr="00F840C6" w:rsidRDefault="00F840C6" w:rsidP="00BA23DC">
            <w:pPr>
              <w:spacing w:line="276" w:lineRule="auto"/>
              <w:rPr>
                <w:kern w:val="2"/>
                <w:sz w:val="20"/>
                <w:szCs w:val="20"/>
                <w:highlight w:val="yellow"/>
              </w:rPr>
            </w:pPr>
            <w:r w:rsidRPr="00F840C6">
              <w:rPr>
                <w:sz w:val="20"/>
                <w:szCs w:val="20"/>
              </w:rPr>
              <w:t>МИЛЛИЦЕЛЛ</w:t>
            </w:r>
            <w:r w:rsidR="00DF473A" w:rsidRPr="00F840C6">
              <w:rPr>
                <w:sz w:val="20"/>
                <w:szCs w:val="20"/>
              </w:rPr>
              <w:t xml:space="preserve"> </w:t>
            </w:r>
            <w:r w:rsidRPr="00F840C6">
              <w:rPr>
                <w:sz w:val="20"/>
                <w:szCs w:val="20"/>
              </w:rPr>
              <w:t>ЕРС</w:t>
            </w:r>
            <w:r w:rsidR="00DF473A" w:rsidRPr="00F840C6">
              <w:rPr>
                <w:sz w:val="20"/>
                <w:szCs w:val="20"/>
              </w:rPr>
              <w:t xml:space="preserve">-2 </w:t>
            </w:r>
            <w:r w:rsidRPr="00F840C6">
              <w:rPr>
                <w:sz w:val="20"/>
                <w:szCs w:val="20"/>
              </w:rPr>
              <w:t>ВОЛТ</w:t>
            </w:r>
            <w:r w:rsidR="00DF473A" w:rsidRPr="00F840C6">
              <w:rPr>
                <w:sz w:val="20"/>
                <w:szCs w:val="20"/>
              </w:rPr>
              <w:t>-</w:t>
            </w:r>
            <w:r w:rsidRPr="00F840C6">
              <w:rPr>
                <w:sz w:val="20"/>
                <w:szCs w:val="20"/>
              </w:rPr>
              <w:t>ОХМ</w:t>
            </w:r>
            <w:r w:rsidR="00DF473A" w:rsidRPr="00F840C6">
              <w:rPr>
                <w:sz w:val="20"/>
                <w:szCs w:val="20"/>
              </w:rPr>
              <w:t xml:space="preserve"> </w:t>
            </w:r>
            <w:r w:rsidRPr="00F840C6">
              <w:rPr>
                <w:sz w:val="20"/>
                <w:szCs w:val="20"/>
              </w:rPr>
              <w:t>МЕТЕР</w:t>
            </w:r>
          </w:p>
        </w:tc>
        <w:tc>
          <w:tcPr>
            <w:tcW w:w="6390" w:type="dxa"/>
            <w:tcBorders>
              <w:top w:val="nil"/>
              <w:left w:val="single" w:sz="2" w:space="0" w:color="000000"/>
              <w:bottom w:val="single" w:sz="2" w:space="0" w:color="000000"/>
              <w:right w:val="single" w:sz="2" w:space="0" w:color="000000"/>
            </w:tcBorders>
            <w:vAlign w:val="center"/>
            <w:hideMark/>
          </w:tcPr>
          <w:p w:rsidR="00DF473A" w:rsidRPr="00F840C6" w:rsidRDefault="00DF473A" w:rsidP="00BA23DC">
            <w:pPr>
              <w:spacing w:line="276" w:lineRule="auto"/>
              <w:rPr>
                <w:kern w:val="2"/>
                <w:sz w:val="20"/>
                <w:szCs w:val="20"/>
                <w:lang w:val="sr-Cyrl-RS"/>
              </w:rPr>
            </w:pPr>
            <w:r w:rsidRPr="00F840C6">
              <w:rPr>
                <w:sz w:val="20"/>
                <w:szCs w:val="20"/>
                <w:lang w:val="sr-Cyrl-RS"/>
              </w:rPr>
              <w:t>Мерење пХ и проводљивости раствора</w:t>
            </w:r>
          </w:p>
        </w:tc>
      </w:tr>
      <w:tr w:rsidR="00DF473A" w:rsidRPr="00F840C6" w:rsidTr="00F840C6">
        <w:tc>
          <w:tcPr>
            <w:tcW w:w="567"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lastRenderedPageBreak/>
              <w:t>41</w:t>
            </w:r>
          </w:p>
        </w:tc>
        <w:tc>
          <w:tcPr>
            <w:tcW w:w="1104"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02786</w:t>
            </w:r>
          </w:p>
        </w:tc>
        <w:tc>
          <w:tcPr>
            <w:tcW w:w="5103" w:type="dxa"/>
            <w:tcBorders>
              <w:top w:val="nil"/>
              <w:left w:val="single" w:sz="2" w:space="0" w:color="000000"/>
              <w:bottom w:val="single" w:sz="2" w:space="0" w:color="000000"/>
              <w:right w:val="nil"/>
            </w:tcBorders>
            <w:vAlign w:val="center"/>
            <w:hideMark/>
          </w:tcPr>
          <w:p w:rsidR="00DF473A" w:rsidRPr="00F840C6" w:rsidRDefault="00F840C6" w:rsidP="00BA23DC">
            <w:pPr>
              <w:spacing w:line="276" w:lineRule="auto"/>
              <w:rPr>
                <w:kern w:val="2"/>
                <w:sz w:val="20"/>
                <w:szCs w:val="20"/>
              </w:rPr>
            </w:pPr>
            <w:r w:rsidRPr="00F840C6">
              <w:rPr>
                <w:sz w:val="20"/>
                <w:szCs w:val="20"/>
              </w:rPr>
              <w:t>РОТАЦИОНИ</w:t>
            </w:r>
            <w:r w:rsidR="00DF473A" w:rsidRPr="00F840C6">
              <w:rPr>
                <w:sz w:val="20"/>
                <w:szCs w:val="20"/>
              </w:rPr>
              <w:t xml:space="preserve"> </w:t>
            </w:r>
            <w:r w:rsidRPr="00F840C6">
              <w:rPr>
                <w:sz w:val="20"/>
                <w:szCs w:val="20"/>
              </w:rPr>
              <w:t>ВАКУМ</w:t>
            </w:r>
            <w:r w:rsidR="00DF473A" w:rsidRPr="00F840C6">
              <w:rPr>
                <w:sz w:val="20"/>
                <w:szCs w:val="20"/>
              </w:rPr>
              <w:t xml:space="preserve"> </w:t>
            </w:r>
            <w:r w:rsidRPr="00F840C6">
              <w:rPr>
                <w:sz w:val="20"/>
                <w:szCs w:val="20"/>
              </w:rPr>
              <w:t>УПАРИВАЧ</w:t>
            </w:r>
          </w:p>
        </w:tc>
        <w:tc>
          <w:tcPr>
            <w:tcW w:w="6390" w:type="dxa"/>
            <w:tcBorders>
              <w:top w:val="nil"/>
              <w:left w:val="single" w:sz="2" w:space="0" w:color="000000"/>
              <w:bottom w:val="single" w:sz="2" w:space="0" w:color="000000"/>
              <w:right w:val="single" w:sz="2" w:space="0" w:color="000000"/>
            </w:tcBorders>
            <w:vAlign w:val="center"/>
            <w:hideMark/>
          </w:tcPr>
          <w:p w:rsidR="00DF473A" w:rsidRPr="00F840C6" w:rsidRDefault="00DF473A" w:rsidP="00BA23DC">
            <w:pPr>
              <w:spacing w:line="276" w:lineRule="auto"/>
              <w:rPr>
                <w:kern w:val="2"/>
                <w:sz w:val="20"/>
                <w:szCs w:val="20"/>
                <w:lang w:val="sr-Cyrl-RS"/>
              </w:rPr>
            </w:pPr>
            <w:r w:rsidRPr="00F840C6">
              <w:rPr>
                <w:sz w:val="20"/>
                <w:szCs w:val="20"/>
                <w:lang w:val="sr-Cyrl-RS"/>
              </w:rPr>
              <w:t>Упаривач течности</w:t>
            </w:r>
          </w:p>
        </w:tc>
      </w:tr>
      <w:tr w:rsidR="00DF473A" w:rsidRPr="00F840C6" w:rsidTr="00F840C6">
        <w:tc>
          <w:tcPr>
            <w:tcW w:w="567"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42</w:t>
            </w:r>
          </w:p>
        </w:tc>
        <w:tc>
          <w:tcPr>
            <w:tcW w:w="1104"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02821</w:t>
            </w:r>
          </w:p>
        </w:tc>
        <w:tc>
          <w:tcPr>
            <w:tcW w:w="5103" w:type="dxa"/>
            <w:tcBorders>
              <w:top w:val="nil"/>
              <w:left w:val="single" w:sz="2" w:space="0" w:color="000000"/>
              <w:bottom w:val="single" w:sz="2" w:space="0" w:color="000000"/>
              <w:right w:val="nil"/>
            </w:tcBorders>
            <w:vAlign w:val="center"/>
            <w:hideMark/>
          </w:tcPr>
          <w:p w:rsidR="00DF473A" w:rsidRPr="00F840C6" w:rsidRDefault="00F840C6" w:rsidP="00BA23DC">
            <w:pPr>
              <w:spacing w:line="276" w:lineRule="auto"/>
              <w:rPr>
                <w:kern w:val="2"/>
                <w:sz w:val="20"/>
                <w:szCs w:val="20"/>
              </w:rPr>
            </w:pPr>
            <w:r w:rsidRPr="00F840C6">
              <w:rPr>
                <w:sz w:val="20"/>
                <w:szCs w:val="20"/>
              </w:rPr>
              <w:t>КОНДУКТОМЕТАР</w:t>
            </w:r>
            <w:r w:rsidR="00DF473A" w:rsidRPr="00F840C6">
              <w:rPr>
                <w:sz w:val="20"/>
                <w:szCs w:val="20"/>
              </w:rPr>
              <w:t xml:space="preserve"> </w:t>
            </w:r>
            <w:r w:rsidRPr="00F840C6">
              <w:rPr>
                <w:sz w:val="20"/>
                <w:szCs w:val="20"/>
              </w:rPr>
              <w:t>СЕТ</w:t>
            </w:r>
            <w:r w:rsidR="00DF473A" w:rsidRPr="00F840C6">
              <w:rPr>
                <w:sz w:val="20"/>
                <w:szCs w:val="20"/>
              </w:rPr>
              <w:t xml:space="preserve"> </w:t>
            </w:r>
            <w:r w:rsidRPr="00F840C6">
              <w:rPr>
                <w:sz w:val="20"/>
                <w:szCs w:val="20"/>
              </w:rPr>
              <w:t>СА</w:t>
            </w:r>
            <w:r w:rsidR="00DF473A" w:rsidRPr="00F840C6">
              <w:rPr>
                <w:sz w:val="20"/>
                <w:szCs w:val="20"/>
              </w:rPr>
              <w:t xml:space="preserve"> </w:t>
            </w:r>
            <w:r w:rsidRPr="00F840C6">
              <w:rPr>
                <w:sz w:val="20"/>
                <w:szCs w:val="20"/>
              </w:rPr>
              <w:t>РАСТВОРОМ</w:t>
            </w:r>
            <w:r w:rsidR="00DF473A" w:rsidRPr="00F840C6">
              <w:rPr>
                <w:sz w:val="20"/>
                <w:szCs w:val="20"/>
              </w:rPr>
              <w:t xml:space="preserve"> </w:t>
            </w:r>
            <w:r w:rsidRPr="00F840C6">
              <w:rPr>
                <w:sz w:val="20"/>
                <w:szCs w:val="20"/>
              </w:rPr>
              <w:t>ЗА</w:t>
            </w:r>
            <w:r w:rsidR="00DF473A" w:rsidRPr="00F840C6">
              <w:rPr>
                <w:sz w:val="20"/>
                <w:szCs w:val="20"/>
              </w:rPr>
              <w:t xml:space="preserve"> </w:t>
            </w:r>
            <w:r w:rsidRPr="00F840C6">
              <w:rPr>
                <w:sz w:val="20"/>
                <w:szCs w:val="20"/>
              </w:rPr>
              <w:t>КАЛИБРАЦИЈУ</w:t>
            </w:r>
          </w:p>
        </w:tc>
        <w:tc>
          <w:tcPr>
            <w:tcW w:w="6390" w:type="dxa"/>
            <w:tcBorders>
              <w:top w:val="nil"/>
              <w:left w:val="single" w:sz="2" w:space="0" w:color="000000"/>
              <w:bottom w:val="single" w:sz="2" w:space="0" w:color="000000"/>
              <w:right w:val="single" w:sz="2" w:space="0" w:color="000000"/>
            </w:tcBorders>
            <w:vAlign w:val="center"/>
            <w:hideMark/>
          </w:tcPr>
          <w:p w:rsidR="00DF473A" w:rsidRPr="00F840C6" w:rsidRDefault="00DF473A" w:rsidP="00BA23DC">
            <w:pPr>
              <w:spacing w:line="276" w:lineRule="auto"/>
              <w:rPr>
                <w:kern w:val="2"/>
                <w:sz w:val="20"/>
                <w:szCs w:val="20"/>
                <w:lang w:val="sr-Cyrl-RS"/>
              </w:rPr>
            </w:pPr>
            <w:r w:rsidRPr="00F840C6">
              <w:rPr>
                <w:sz w:val="20"/>
                <w:szCs w:val="20"/>
                <w:lang w:val="sr-Cyrl-RS"/>
              </w:rPr>
              <w:t>Мерење проводљивости раствора</w:t>
            </w:r>
          </w:p>
        </w:tc>
      </w:tr>
      <w:tr w:rsidR="00DF473A" w:rsidRPr="00F840C6" w:rsidTr="00F840C6">
        <w:tc>
          <w:tcPr>
            <w:tcW w:w="567"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43</w:t>
            </w:r>
          </w:p>
        </w:tc>
        <w:tc>
          <w:tcPr>
            <w:tcW w:w="1104" w:type="dxa"/>
            <w:tcBorders>
              <w:top w:val="nil"/>
              <w:left w:val="single" w:sz="2" w:space="0" w:color="000000"/>
              <w:bottom w:val="single" w:sz="2" w:space="0" w:color="000000"/>
              <w:right w:val="nil"/>
            </w:tcBorders>
            <w:vAlign w:val="center"/>
            <w:hideMark/>
          </w:tcPr>
          <w:p w:rsidR="00DF473A" w:rsidRPr="00F840C6" w:rsidRDefault="00DF473A" w:rsidP="00BA23DC">
            <w:pPr>
              <w:spacing w:line="276" w:lineRule="auto"/>
              <w:rPr>
                <w:kern w:val="2"/>
                <w:sz w:val="20"/>
                <w:szCs w:val="20"/>
              </w:rPr>
            </w:pPr>
            <w:r w:rsidRPr="00F840C6">
              <w:rPr>
                <w:sz w:val="20"/>
                <w:szCs w:val="20"/>
              </w:rPr>
              <w:t>02853</w:t>
            </w:r>
          </w:p>
        </w:tc>
        <w:tc>
          <w:tcPr>
            <w:tcW w:w="5103" w:type="dxa"/>
            <w:tcBorders>
              <w:top w:val="nil"/>
              <w:left w:val="single" w:sz="2" w:space="0" w:color="000000"/>
              <w:bottom w:val="single" w:sz="2" w:space="0" w:color="000000"/>
              <w:right w:val="nil"/>
            </w:tcBorders>
            <w:vAlign w:val="center"/>
            <w:hideMark/>
          </w:tcPr>
          <w:p w:rsidR="00DF473A" w:rsidRPr="00F840C6" w:rsidRDefault="00F840C6" w:rsidP="00BA23DC">
            <w:pPr>
              <w:spacing w:line="276" w:lineRule="auto"/>
              <w:rPr>
                <w:kern w:val="2"/>
                <w:sz w:val="20"/>
                <w:szCs w:val="20"/>
              </w:rPr>
            </w:pPr>
            <w:r w:rsidRPr="00F840C6">
              <w:rPr>
                <w:sz w:val="20"/>
                <w:szCs w:val="20"/>
              </w:rPr>
              <w:t>СПЕКТРОФОТОМЕТАР</w:t>
            </w:r>
            <w:r w:rsidR="00DF473A" w:rsidRPr="00F840C6">
              <w:rPr>
                <w:sz w:val="20"/>
                <w:szCs w:val="20"/>
              </w:rPr>
              <w:t xml:space="preserve"> 190-1100 </w:t>
            </w:r>
            <w:r w:rsidRPr="00F840C6">
              <w:rPr>
                <w:sz w:val="20"/>
                <w:szCs w:val="20"/>
              </w:rPr>
              <w:t>нм</w:t>
            </w:r>
          </w:p>
        </w:tc>
        <w:tc>
          <w:tcPr>
            <w:tcW w:w="6390" w:type="dxa"/>
            <w:tcBorders>
              <w:top w:val="nil"/>
              <w:left w:val="single" w:sz="2" w:space="0" w:color="000000"/>
              <w:bottom w:val="single" w:sz="2" w:space="0" w:color="000000"/>
              <w:right w:val="single" w:sz="2" w:space="0" w:color="000000"/>
            </w:tcBorders>
            <w:vAlign w:val="center"/>
            <w:hideMark/>
          </w:tcPr>
          <w:p w:rsidR="00DF473A" w:rsidRPr="00F840C6" w:rsidRDefault="00DF473A" w:rsidP="00BA23DC">
            <w:pPr>
              <w:spacing w:line="276" w:lineRule="auto"/>
              <w:rPr>
                <w:kern w:val="2"/>
                <w:sz w:val="20"/>
                <w:szCs w:val="20"/>
                <w:lang w:val="sr-Cyrl-RS"/>
              </w:rPr>
            </w:pPr>
            <w:r w:rsidRPr="00F840C6">
              <w:rPr>
                <w:sz w:val="20"/>
                <w:szCs w:val="20"/>
                <w:lang w:val="sr-Cyrl-RS"/>
              </w:rPr>
              <w:t>Мерење апсорбанције узорака</w:t>
            </w:r>
          </w:p>
        </w:tc>
      </w:tr>
    </w:tbl>
    <w:p w:rsidR="00DF473A" w:rsidRPr="00F840C6" w:rsidRDefault="00DF473A" w:rsidP="00DF473A">
      <w:pPr>
        <w:rPr>
          <w:b/>
          <w:bCs/>
          <w:kern w:val="2"/>
          <w:sz w:val="20"/>
          <w:szCs w:val="20"/>
          <w:lang w:val="sr-Cyrl-RS"/>
        </w:rPr>
      </w:pPr>
    </w:p>
    <w:p w:rsidR="000E4A70" w:rsidRPr="00E8275F" w:rsidRDefault="000E4A70" w:rsidP="00D80A40">
      <w:pPr>
        <w:autoSpaceDE w:val="0"/>
        <w:rPr>
          <w:color w:val="000000"/>
          <w:sz w:val="20"/>
          <w:szCs w:val="20"/>
          <w:highlight w:val="yellow"/>
          <w:lang w:val="sr-Cyrl-RS"/>
        </w:rPr>
      </w:pPr>
    </w:p>
    <w:p w:rsidR="000E4A70" w:rsidRDefault="000E4A70" w:rsidP="00E8275F">
      <w:pPr>
        <w:ind w:firstLine="720"/>
        <w:rPr>
          <w:b/>
          <w:bCs/>
          <w:kern w:val="2"/>
          <w:sz w:val="20"/>
          <w:szCs w:val="20"/>
          <w:lang w:val="sr-Cyrl-RS"/>
        </w:rPr>
      </w:pPr>
      <w:r w:rsidRPr="00F840C6">
        <w:rPr>
          <w:b/>
          <w:bCs/>
          <w:kern w:val="2"/>
          <w:sz w:val="20"/>
          <w:szCs w:val="20"/>
        </w:rPr>
        <w:t>Листа капиталне опреме која се користи у наставном процесу (опрема вредна више од 100000 евра)</w:t>
      </w:r>
    </w:p>
    <w:p w:rsidR="00E8275F" w:rsidRPr="00E8275F" w:rsidRDefault="00E8275F" w:rsidP="00E8275F">
      <w:pPr>
        <w:ind w:firstLine="720"/>
        <w:rPr>
          <w:kern w:val="2"/>
          <w:sz w:val="20"/>
          <w:szCs w:val="20"/>
          <w:lang w:val="sr-Cyrl-RS"/>
        </w:rPr>
      </w:pPr>
    </w:p>
    <w:tbl>
      <w:tblPr>
        <w:tblStyle w:val="TableGrid"/>
        <w:tblW w:w="0" w:type="auto"/>
        <w:tblInd w:w="439" w:type="dxa"/>
        <w:tblLook w:val="04A0" w:firstRow="1" w:lastRow="0" w:firstColumn="1" w:lastColumn="0" w:noHBand="0" w:noVBand="1"/>
      </w:tblPr>
      <w:tblGrid>
        <w:gridCol w:w="563"/>
        <w:gridCol w:w="2133"/>
        <w:gridCol w:w="5400"/>
        <w:gridCol w:w="5580"/>
      </w:tblGrid>
      <w:tr w:rsidR="000E4A70" w:rsidRPr="00F840C6" w:rsidTr="00E8275F">
        <w:tc>
          <w:tcPr>
            <w:tcW w:w="236" w:type="dxa"/>
            <w:tcBorders>
              <w:top w:val="single" w:sz="4" w:space="0" w:color="auto"/>
              <w:left w:val="single" w:sz="4" w:space="0" w:color="auto"/>
              <w:bottom w:val="single" w:sz="4" w:space="0" w:color="auto"/>
              <w:right w:val="single" w:sz="4" w:space="0" w:color="auto"/>
            </w:tcBorders>
            <w:hideMark/>
          </w:tcPr>
          <w:p w:rsidR="000E4A70" w:rsidRPr="00F840C6" w:rsidRDefault="000E4A70">
            <w:pPr>
              <w:rPr>
                <w:sz w:val="20"/>
                <w:szCs w:val="20"/>
                <w:lang w:val="sr-Cyrl-RS"/>
              </w:rPr>
            </w:pPr>
            <w:r w:rsidRPr="00F840C6">
              <w:rPr>
                <w:sz w:val="20"/>
                <w:szCs w:val="20"/>
                <w:lang w:val="sr-Cyrl-RS"/>
              </w:rPr>
              <w:t>Ред. бр.</w:t>
            </w:r>
          </w:p>
        </w:tc>
        <w:tc>
          <w:tcPr>
            <w:tcW w:w="2133" w:type="dxa"/>
            <w:tcBorders>
              <w:top w:val="single" w:sz="4" w:space="0" w:color="auto"/>
              <w:left w:val="single" w:sz="4" w:space="0" w:color="auto"/>
              <w:bottom w:val="single" w:sz="4" w:space="0" w:color="auto"/>
              <w:right w:val="single" w:sz="4" w:space="0" w:color="auto"/>
            </w:tcBorders>
            <w:hideMark/>
          </w:tcPr>
          <w:p w:rsidR="000E4A70" w:rsidRPr="00F840C6" w:rsidRDefault="000E4A70">
            <w:pPr>
              <w:rPr>
                <w:sz w:val="20"/>
                <w:szCs w:val="20"/>
                <w:lang w:val="sr-Cyrl-RS"/>
              </w:rPr>
            </w:pPr>
            <w:r w:rsidRPr="00F840C6">
              <w:rPr>
                <w:sz w:val="20"/>
                <w:szCs w:val="20"/>
                <w:lang w:val="sr-Cyrl-RS"/>
              </w:rPr>
              <w:t>Инвентарски број</w:t>
            </w:r>
          </w:p>
        </w:tc>
        <w:tc>
          <w:tcPr>
            <w:tcW w:w="5400" w:type="dxa"/>
            <w:tcBorders>
              <w:top w:val="single" w:sz="4" w:space="0" w:color="auto"/>
              <w:left w:val="single" w:sz="4" w:space="0" w:color="auto"/>
              <w:bottom w:val="single" w:sz="4" w:space="0" w:color="auto"/>
              <w:right w:val="single" w:sz="4" w:space="0" w:color="auto"/>
            </w:tcBorders>
            <w:hideMark/>
          </w:tcPr>
          <w:p w:rsidR="000E4A70" w:rsidRPr="00F840C6" w:rsidRDefault="000E4A70">
            <w:pPr>
              <w:rPr>
                <w:sz w:val="20"/>
                <w:szCs w:val="20"/>
                <w:lang w:val="sr-Cyrl-RS"/>
              </w:rPr>
            </w:pPr>
            <w:r w:rsidRPr="00F840C6">
              <w:rPr>
                <w:sz w:val="20"/>
                <w:szCs w:val="20"/>
                <w:lang w:val="sr-Cyrl-RS"/>
              </w:rPr>
              <w:t>Назив опреме, тип</w:t>
            </w:r>
          </w:p>
        </w:tc>
        <w:tc>
          <w:tcPr>
            <w:tcW w:w="5580" w:type="dxa"/>
            <w:tcBorders>
              <w:top w:val="single" w:sz="4" w:space="0" w:color="auto"/>
              <w:left w:val="single" w:sz="4" w:space="0" w:color="auto"/>
              <w:bottom w:val="single" w:sz="4" w:space="0" w:color="auto"/>
              <w:right w:val="single" w:sz="4" w:space="0" w:color="auto"/>
            </w:tcBorders>
            <w:hideMark/>
          </w:tcPr>
          <w:p w:rsidR="000E4A70" w:rsidRPr="00F840C6" w:rsidRDefault="000E4A70">
            <w:pPr>
              <w:rPr>
                <w:sz w:val="20"/>
                <w:szCs w:val="20"/>
                <w:lang w:val="sr-Cyrl-RS"/>
              </w:rPr>
            </w:pPr>
            <w:r w:rsidRPr="00F840C6">
              <w:rPr>
                <w:sz w:val="20"/>
                <w:szCs w:val="20"/>
                <w:lang w:val="sr-Cyrl-RS"/>
              </w:rPr>
              <w:t>Намена</w:t>
            </w:r>
          </w:p>
        </w:tc>
      </w:tr>
      <w:tr w:rsidR="000E4A70" w:rsidRPr="00F840C6" w:rsidTr="00E8275F">
        <w:tc>
          <w:tcPr>
            <w:tcW w:w="236" w:type="dxa"/>
            <w:tcBorders>
              <w:top w:val="single" w:sz="4" w:space="0" w:color="auto"/>
              <w:left w:val="single" w:sz="4" w:space="0" w:color="auto"/>
              <w:bottom w:val="single" w:sz="4" w:space="0" w:color="auto"/>
              <w:right w:val="single" w:sz="4" w:space="0" w:color="auto"/>
            </w:tcBorders>
            <w:hideMark/>
          </w:tcPr>
          <w:p w:rsidR="000E4A70" w:rsidRPr="00F840C6" w:rsidRDefault="000E4A70">
            <w:pPr>
              <w:rPr>
                <w:sz w:val="20"/>
                <w:szCs w:val="20"/>
                <w:lang w:val="sr-Cyrl-RS"/>
              </w:rPr>
            </w:pPr>
            <w:r w:rsidRPr="00F840C6">
              <w:rPr>
                <w:sz w:val="20"/>
                <w:szCs w:val="20"/>
                <w:lang w:val="sr-Cyrl-RS"/>
              </w:rPr>
              <w:t>1</w:t>
            </w:r>
          </w:p>
        </w:tc>
        <w:tc>
          <w:tcPr>
            <w:tcW w:w="2133" w:type="dxa"/>
            <w:tcBorders>
              <w:top w:val="single" w:sz="4" w:space="0" w:color="auto"/>
              <w:left w:val="single" w:sz="4" w:space="0" w:color="auto"/>
              <w:bottom w:val="single" w:sz="4" w:space="0" w:color="auto"/>
              <w:right w:val="single" w:sz="4" w:space="0" w:color="auto"/>
            </w:tcBorders>
            <w:hideMark/>
          </w:tcPr>
          <w:p w:rsidR="000E4A70" w:rsidRPr="00F840C6" w:rsidRDefault="000E4A70">
            <w:pPr>
              <w:rPr>
                <w:sz w:val="20"/>
                <w:szCs w:val="20"/>
                <w:lang w:val="sr-Cyrl-RS"/>
              </w:rPr>
            </w:pPr>
            <w:r w:rsidRPr="00F840C6">
              <w:rPr>
                <w:sz w:val="20"/>
                <w:szCs w:val="20"/>
                <w:lang w:val="sr-Cyrl-RS"/>
              </w:rPr>
              <w:t>00592</w:t>
            </w:r>
          </w:p>
        </w:tc>
        <w:tc>
          <w:tcPr>
            <w:tcW w:w="5400" w:type="dxa"/>
            <w:tcBorders>
              <w:top w:val="single" w:sz="4" w:space="0" w:color="auto"/>
              <w:left w:val="single" w:sz="4" w:space="0" w:color="auto"/>
              <w:bottom w:val="single" w:sz="4" w:space="0" w:color="auto"/>
              <w:right w:val="single" w:sz="4" w:space="0" w:color="auto"/>
            </w:tcBorders>
            <w:hideMark/>
          </w:tcPr>
          <w:p w:rsidR="000E4A70" w:rsidRPr="00F840C6" w:rsidRDefault="00F840C6">
            <w:pPr>
              <w:rPr>
                <w:sz w:val="20"/>
                <w:szCs w:val="20"/>
              </w:rPr>
            </w:pPr>
            <w:r w:rsidRPr="00F840C6">
              <w:rPr>
                <w:sz w:val="20"/>
                <w:szCs w:val="20"/>
              </w:rPr>
              <w:t>Суперцондуцтинг</w:t>
            </w:r>
            <w:r w:rsidR="000E4A70" w:rsidRPr="00F840C6">
              <w:rPr>
                <w:sz w:val="20"/>
                <w:szCs w:val="20"/>
              </w:rPr>
              <w:t xml:space="preserve"> </w:t>
            </w:r>
            <w:r w:rsidRPr="00F840C6">
              <w:rPr>
                <w:sz w:val="20"/>
                <w:szCs w:val="20"/>
              </w:rPr>
              <w:t>Фоуриер</w:t>
            </w:r>
            <w:r w:rsidR="000E4A70" w:rsidRPr="00F840C6">
              <w:rPr>
                <w:sz w:val="20"/>
                <w:szCs w:val="20"/>
              </w:rPr>
              <w:t>-</w:t>
            </w:r>
            <w:r w:rsidRPr="00F840C6">
              <w:rPr>
                <w:sz w:val="20"/>
                <w:szCs w:val="20"/>
              </w:rPr>
              <w:t>трансформ</w:t>
            </w:r>
            <w:r w:rsidR="000E4A70" w:rsidRPr="00F840C6">
              <w:rPr>
                <w:sz w:val="20"/>
                <w:szCs w:val="20"/>
              </w:rPr>
              <w:t xml:space="preserve"> </w:t>
            </w:r>
            <w:r w:rsidRPr="00F840C6">
              <w:rPr>
                <w:sz w:val="20"/>
                <w:szCs w:val="20"/>
              </w:rPr>
              <w:t>НМР</w:t>
            </w:r>
            <w:r w:rsidR="000E4A70" w:rsidRPr="00F840C6">
              <w:rPr>
                <w:sz w:val="20"/>
                <w:szCs w:val="20"/>
              </w:rPr>
              <w:t xml:space="preserve"> </w:t>
            </w:r>
            <w:r w:rsidRPr="00F840C6">
              <w:rPr>
                <w:sz w:val="20"/>
                <w:szCs w:val="20"/>
              </w:rPr>
              <w:t>Спецтрометер</w:t>
            </w:r>
            <w:r w:rsidR="000E4A70" w:rsidRPr="00F840C6">
              <w:rPr>
                <w:sz w:val="20"/>
                <w:szCs w:val="20"/>
              </w:rPr>
              <w:t xml:space="preserve"> </w:t>
            </w:r>
            <w:r w:rsidRPr="00F840C6">
              <w:rPr>
                <w:sz w:val="20"/>
                <w:szCs w:val="20"/>
              </w:rPr>
              <w:t>АванцеТМ</w:t>
            </w:r>
            <w:r w:rsidR="000E4A70" w:rsidRPr="00F840C6">
              <w:rPr>
                <w:sz w:val="20"/>
                <w:szCs w:val="20"/>
              </w:rPr>
              <w:t xml:space="preserve"> 500 </w:t>
            </w:r>
            <w:r w:rsidRPr="00F840C6">
              <w:rPr>
                <w:sz w:val="20"/>
                <w:szCs w:val="20"/>
              </w:rPr>
              <w:t>МХз</w:t>
            </w:r>
            <w:r w:rsidR="000E4A70" w:rsidRPr="00F840C6">
              <w:rPr>
                <w:sz w:val="20"/>
                <w:szCs w:val="20"/>
              </w:rPr>
              <w:t xml:space="preserve"> (са опремом)</w:t>
            </w:r>
          </w:p>
        </w:tc>
        <w:tc>
          <w:tcPr>
            <w:tcW w:w="5580" w:type="dxa"/>
            <w:tcBorders>
              <w:top w:val="single" w:sz="4" w:space="0" w:color="auto"/>
              <w:left w:val="single" w:sz="4" w:space="0" w:color="auto"/>
              <w:bottom w:val="single" w:sz="4" w:space="0" w:color="auto"/>
              <w:right w:val="single" w:sz="4" w:space="0" w:color="auto"/>
            </w:tcBorders>
            <w:hideMark/>
          </w:tcPr>
          <w:p w:rsidR="000E4A70" w:rsidRPr="00F840C6" w:rsidRDefault="000E4A70">
            <w:pPr>
              <w:rPr>
                <w:sz w:val="20"/>
                <w:szCs w:val="20"/>
                <w:lang w:val="sr-Cyrl-RS"/>
              </w:rPr>
            </w:pPr>
            <w:r w:rsidRPr="00F840C6">
              <w:rPr>
                <w:sz w:val="20"/>
                <w:szCs w:val="20"/>
                <w:lang w:val="sr-Cyrl-RS"/>
              </w:rPr>
              <w:t>Снимање НМР спектара</w:t>
            </w:r>
          </w:p>
        </w:tc>
      </w:tr>
      <w:tr w:rsidR="000E4A70" w:rsidRPr="00F840C6" w:rsidTr="00E8275F">
        <w:tc>
          <w:tcPr>
            <w:tcW w:w="236" w:type="dxa"/>
            <w:tcBorders>
              <w:top w:val="single" w:sz="4" w:space="0" w:color="auto"/>
              <w:left w:val="single" w:sz="4" w:space="0" w:color="auto"/>
              <w:bottom w:val="single" w:sz="4" w:space="0" w:color="auto"/>
              <w:right w:val="single" w:sz="4" w:space="0" w:color="auto"/>
            </w:tcBorders>
            <w:hideMark/>
          </w:tcPr>
          <w:p w:rsidR="000E4A70" w:rsidRPr="00F840C6" w:rsidRDefault="000E4A70">
            <w:pPr>
              <w:rPr>
                <w:sz w:val="20"/>
                <w:szCs w:val="20"/>
                <w:lang w:val="sr-Cyrl-RS"/>
              </w:rPr>
            </w:pPr>
            <w:r w:rsidRPr="00F840C6">
              <w:rPr>
                <w:sz w:val="20"/>
                <w:szCs w:val="20"/>
                <w:lang w:val="sr-Cyrl-RS"/>
              </w:rPr>
              <w:t>2</w:t>
            </w:r>
          </w:p>
        </w:tc>
        <w:tc>
          <w:tcPr>
            <w:tcW w:w="2133" w:type="dxa"/>
            <w:tcBorders>
              <w:top w:val="single" w:sz="4" w:space="0" w:color="auto"/>
              <w:left w:val="single" w:sz="4" w:space="0" w:color="auto"/>
              <w:bottom w:val="single" w:sz="4" w:space="0" w:color="auto"/>
              <w:right w:val="single" w:sz="4" w:space="0" w:color="auto"/>
            </w:tcBorders>
            <w:hideMark/>
          </w:tcPr>
          <w:p w:rsidR="000E4A70" w:rsidRPr="00F840C6" w:rsidRDefault="000E4A70">
            <w:pPr>
              <w:rPr>
                <w:sz w:val="20"/>
                <w:szCs w:val="20"/>
                <w:lang w:val="sr-Cyrl-RS"/>
              </w:rPr>
            </w:pPr>
            <w:r w:rsidRPr="00F840C6">
              <w:rPr>
                <w:sz w:val="20"/>
                <w:szCs w:val="20"/>
                <w:lang w:val="sr-Cyrl-RS"/>
              </w:rPr>
              <w:t>01158</w:t>
            </w:r>
          </w:p>
        </w:tc>
        <w:tc>
          <w:tcPr>
            <w:tcW w:w="5400" w:type="dxa"/>
            <w:tcBorders>
              <w:top w:val="single" w:sz="4" w:space="0" w:color="auto"/>
              <w:left w:val="single" w:sz="4" w:space="0" w:color="auto"/>
              <w:bottom w:val="single" w:sz="4" w:space="0" w:color="auto"/>
              <w:right w:val="single" w:sz="4" w:space="0" w:color="auto"/>
            </w:tcBorders>
            <w:hideMark/>
          </w:tcPr>
          <w:p w:rsidR="000E4A70" w:rsidRPr="00F840C6" w:rsidRDefault="00F840C6">
            <w:pPr>
              <w:rPr>
                <w:sz w:val="20"/>
                <w:szCs w:val="20"/>
              </w:rPr>
            </w:pPr>
            <w:r w:rsidRPr="00F840C6">
              <w:rPr>
                <w:sz w:val="20"/>
                <w:szCs w:val="20"/>
              </w:rPr>
              <w:t>НМР</w:t>
            </w:r>
            <w:r w:rsidR="000E4A70" w:rsidRPr="00F840C6">
              <w:rPr>
                <w:sz w:val="20"/>
                <w:szCs w:val="20"/>
              </w:rPr>
              <w:t xml:space="preserve"> </w:t>
            </w:r>
            <w:r w:rsidRPr="00F840C6">
              <w:rPr>
                <w:sz w:val="20"/>
                <w:szCs w:val="20"/>
              </w:rPr>
              <w:t>Спецтрометер</w:t>
            </w:r>
            <w:r w:rsidR="000E4A70" w:rsidRPr="00F840C6">
              <w:rPr>
                <w:sz w:val="20"/>
                <w:szCs w:val="20"/>
              </w:rPr>
              <w:t xml:space="preserve"> </w:t>
            </w:r>
            <w:r w:rsidRPr="00F840C6">
              <w:rPr>
                <w:sz w:val="20"/>
                <w:szCs w:val="20"/>
              </w:rPr>
              <w:t>Гемини</w:t>
            </w:r>
            <w:r w:rsidR="000E4A70" w:rsidRPr="00F840C6">
              <w:rPr>
                <w:sz w:val="20"/>
                <w:szCs w:val="20"/>
              </w:rPr>
              <w:t xml:space="preserve"> 2000 (са системом заштите)</w:t>
            </w:r>
          </w:p>
        </w:tc>
        <w:tc>
          <w:tcPr>
            <w:tcW w:w="5580" w:type="dxa"/>
            <w:tcBorders>
              <w:top w:val="single" w:sz="4" w:space="0" w:color="auto"/>
              <w:left w:val="single" w:sz="4" w:space="0" w:color="auto"/>
              <w:bottom w:val="single" w:sz="4" w:space="0" w:color="auto"/>
              <w:right w:val="single" w:sz="4" w:space="0" w:color="auto"/>
            </w:tcBorders>
            <w:hideMark/>
          </w:tcPr>
          <w:p w:rsidR="000E4A70" w:rsidRPr="00F840C6" w:rsidRDefault="000E4A70">
            <w:pPr>
              <w:rPr>
                <w:sz w:val="20"/>
                <w:szCs w:val="20"/>
              </w:rPr>
            </w:pPr>
            <w:r w:rsidRPr="00F840C6">
              <w:rPr>
                <w:sz w:val="20"/>
                <w:szCs w:val="20"/>
              </w:rPr>
              <w:t>снимање НМР спектара</w:t>
            </w:r>
          </w:p>
        </w:tc>
      </w:tr>
      <w:tr w:rsidR="000E4A70" w:rsidRPr="00F840C6" w:rsidTr="00E8275F">
        <w:tc>
          <w:tcPr>
            <w:tcW w:w="236" w:type="dxa"/>
            <w:tcBorders>
              <w:top w:val="single" w:sz="4" w:space="0" w:color="auto"/>
              <w:left w:val="single" w:sz="4" w:space="0" w:color="auto"/>
              <w:bottom w:val="single" w:sz="4" w:space="0" w:color="auto"/>
              <w:right w:val="single" w:sz="4" w:space="0" w:color="auto"/>
            </w:tcBorders>
            <w:hideMark/>
          </w:tcPr>
          <w:p w:rsidR="000E4A70" w:rsidRPr="00F840C6" w:rsidRDefault="000E4A70">
            <w:pPr>
              <w:rPr>
                <w:sz w:val="20"/>
                <w:szCs w:val="20"/>
                <w:lang w:val="sr-Cyrl-RS"/>
              </w:rPr>
            </w:pPr>
            <w:r w:rsidRPr="00F840C6">
              <w:rPr>
                <w:sz w:val="20"/>
                <w:szCs w:val="20"/>
                <w:lang w:val="sr-Cyrl-RS"/>
              </w:rPr>
              <w:t>3</w:t>
            </w:r>
          </w:p>
        </w:tc>
        <w:tc>
          <w:tcPr>
            <w:tcW w:w="2133" w:type="dxa"/>
            <w:tcBorders>
              <w:top w:val="single" w:sz="4" w:space="0" w:color="auto"/>
              <w:left w:val="single" w:sz="4" w:space="0" w:color="auto"/>
              <w:bottom w:val="single" w:sz="4" w:space="0" w:color="auto"/>
              <w:right w:val="single" w:sz="4" w:space="0" w:color="auto"/>
            </w:tcBorders>
            <w:hideMark/>
          </w:tcPr>
          <w:p w:rsidR="000E4A70" w:rsidRPr="00F840C6" w:rsidRDefault="000E4A70">
            <w:pPr>
              <w:rPr>
                <w:sz w:val="20"/>
                <w:szCs w:val="20"/>
                <w:lang w:val="sr-Cyrl-RS"/>
              </w:rPr>
            </w:pPr>
            <w:r w:rsidRPr="00F840C6">
              <w:rPr>
                <w:sz w:val="20"/>
                <w:szCs w:val="20"/>
                <w:lang w:val="sr-Cyrl-RS"/>
              </w:rPr>
              <w:t>1755</w:t>
            </w:r>
          </w:p>
        </w:tc>
        <w:tc>
          <w:tcPr>
            <w:tcW w:w="5400" w:type="dxa"/>
            <w:tcBorders>
              <w:top w:val="single" w:sz="4" w:space="0" w:color="auto"/>
              <w:left w:val="single" w:sz="4" w:space="0" w:color="auto"/>
              <w:bottom w:val="single" w:sz="4" w:space="0" w:color="auto"/>
              <w:right w:val="single" w:sz="4" w:space="0" w:color="auto"/>
            </w:tcBorders>
            <w:hideMark/>
          </w:tcPr>
          <w:p w:rsidR="000E4A70" w:rsidRPr="00F840C6" w:rsidRDefault="000E4A70">
            <w:pPr>
              <w:rPr>
                <w:sz w:val="20"/>
                <w:szCs w:val="20"/>
                <w:lang w:val="sr-Cyrl-RS"/>
              </w:rPr>
            </w:pPr>
            <w:r w:rsidRPr="00F840C6">
              <w:rPr>
                <w:sz w:val="20"/>
                <w:szCs w:val="20"/>
              </w:rPr>
              <w:t>Ултрацентрифуга WX 80 Ултра (са опремом</w:t>
            </w:r>
            <w:r w:rsidRPr="00F840C6">
              <w:rPr>
                <w:sz w:val="20"/>
                <w:szCs w:val="20"/>
                <w:lang w:val="sr-Cyrl-RS"/>
              </w:rPr>
              <w:t>)</w:t>
            </w:r>
          </w:p>
        </w:tc>
        <w:tc>
          <w:tcPr>
            <w:tcW w:w="5580" w:type="dxa"/>
            <w:tcBorders>
              <w:top w:val="single" w:sz="4" w:space="0" w:color="auto"/>
              <w:left w:val="single" w:sz="4" w:space="0" w:color="auto"/>
              <w:bottom w:val="single" w:sz="4" w:space="0" w:color="auto"/>
              <w:right w:val="single" w:sz="4" w:space="0" w:color="auto"/>
            </w:tcBorders>
            <w:hideMark/>
          </w:tcPr>
          <w:p w:rsidR="000E4A70" w:rsidRPr="00F840C6" w:rsidRDefault="000E4A70">
            <w:pPr>
              <w:rPr>
                <w:sz w:val="20"/>
                <w:szCs w:val="20"/>
                <w:lang w:val="sr-Cyrl-RS"/>
              </w:rPr>
            </w:pPr>
            <w:r w:rsidRPr="00F840C6">
              <w:rPr>
                <w:sz w:val="20"/>
                <w:szCs w:val="20"/>
                <w:lang w:val="sr-Cyrl-RS"/>
              </w:rPr>
              <w:t>Одвајање суспендованих честица мале величине из суспензија</w:t>
            </w:r>
          </w:p>
        </w:tc>
      </w:tr>
      <w:tr w:rsidR="000E4A70" w:rsidRPr="00F840C6" w:rsidTr="00E8275F">
        <w:tc>
          <w:tcPr>
            <w:tcW w:w="236" w:type="dxa"/>
            <w:tcBorders>
              <w:top w:val="single" w:sz="4" w:space="0" w:color="auto"/>
              <w:left w:val="single" w:sz="4" w:space="0" w:color="auto"/>
              <w:bottom w:val="single" w:sz="4" w:space="0" w:color="auto"/>
              <w:right w:val="single" w:sz="4" w:space="0" w:color="auto"/>
            </w:tcBorders>
            <w:hideMark/>
          </w:tcPr>
          <w:p w:rsidR="000E4A70" w:rsidRPr="00F840C6" w:rsidRDefault="000E4A70">
            <w:pPr>
              <w:rPr>
                <w:sz w:val="20"/>
                <w:szCs w:val="20"/>
                <w:lang w:val="sr-Cyrl-RS"/>
              </w:rPr>
            </w:pPr>
            <w:r w:rsidRPr="00F840C6">
              <w:rPr>
                <w:sz w:val="20"/>
                <w:szCs w:val="20"/>
                <w:lang w:val="sr-Cyrl-RS"/>
              </w:rPr>
              <w:t>4</w:t>
            </w:r>
          </w:p>
        </w:tc>
        <w:tc>
          <w:tcPr>
            <w:tcW w:w="2133" w:type="dxa"/>
            <w:tcBorders>
              <w:top w:val="single" w:sz="4" w:space="0" w:color="auto"/>
              <w:left w:val="single" w:sz="4" w:space="0" w:color="auto"/>
              <w:bottom w:val="single" w:sz="4" w:space="0" w:color="auto"/>
              <w:right w:val="single" w:sz="4" w:space="0" w:color="auto"/>
            </w:tcBorders>
            <w:hideMark/>
          </w:tcPr>
          <w:p w:rsidR="000E4A70" w:rsidRPr="00F840C6" w:rsidRDefault="000E4A70">
            <w:pPr>
              <w:rPr>
                <w:sz w:val="20"/>
                <w:szCs w:val="20"/>
                <w:lang w:val="sr-Cyrl-RS"/>
              </w:rPr>
            </w:pPr>
            <w:r w:rsidRPr="00F840C6">
              <w:rPr>
                <w:sz w:val="20"/>
                <w:szCs w:val="20"/>
                <w:lang w:val="sr-Cyrl-RS"/>
              </w:rPr>
              <w:t>00666</w:t>
            </w:r>
          </w:p>
        </w:tc>
        <w:tc>
          <w:tcPr>
            <w:tcW w:w="5400" w:type="dxa"/>
            <w:tcBorders>
              <w:top w:val="single" w:sz="4" w:space="0" w:color="auto"/>
              <w:left w:val="single" w:sz="4" w:space="0" w:color="auto"/>
              <w:bottom w:val="single" w:sz="4" w:space="0" w:color="auto"/>
              <w:right w:val="single" w:sz="4" w:space="0" w:color="auto"/>
            </w:tcBorders>
            <w:hideMark/>
          </w:tcPr>
          <w:p w:rsidR="000E4A70" w:rsidRPr="00F840C6" w:rsidRDefault="00F840C6">
            <w:pPr>
              <w:rPr>
                <w:sz w:val="20"/>
                <w:szCs w:val="20"/>
              </w:rPr>
            </w:pPr>
            <w:r w:rsidRPr="00F840C6">
              <w:rPr>
                <w:sz w:val="20"/>
                <w:szCs w:val="20"/>
              </w:rPr>
              <w:t>Цамаг</w:t>
            </w:r>
            <w:r w:rsidR="000E4A70" w:rsidRPr="00F840C6">
              <w:rPr>
                <w:sz w:val="20"/>
                <w:szCs w:val="20"/>
              </w:rPr>
              <w:t xml:space="preserve"> </w:t>
            </w:r>
            <w:r w:rsidRPr="00F840C6">
              <w:rPr>
                <w:sz w:val="20"/>
                <w:szCs w:val="20"/>
              </w:rPr>
              <w:t>ТЛЦ</w:t>
            </w:r>
            <w:r w:rsidR="000E4A70" w:rsidRPr="00F840C6">
              <w:rPr>
                <w:sz w:val="20"/>
                <w:szCs w:val="20"/>
              </w:rPr>
              <w:t xml:space="preserve"> </w:t>
            </w:r>
            <w:r w:rsidRPr="00F840C6">
              <w:rPr>
                <w:sz w:val="20"/>
                <w:szCs w:val="20"/>
              </w:rPr>
              <w:t>Сцаннер</w:t>
            </w:r>
            <w:r w:rsidR="000E4A70" w:rsidRPr="00F840C6">
              <w:rPr>
                <w:sz w:val="20"/>
                <w:szCs w:val="20"/>
              </w:rPr>
              <w:t xml:space="preserve"> 3</w:t>
            </w:r>
          </w:p>
        </w:tc>
        <w:tc>
          <w:tcPr>
            <w:tcW w:w="5580" w:type="dxa"/>
            <w:tcBorders>
              <w:top w:val="single" w:sz="4" w:space="0" w:color="auto"/>
              <w:left w:val="single" w:sz="4" w:space="0" w:color="auto"/>
              <w:bottom w:val="single" w:sz="4" w:space="0" w:color="auto"/>
              <w:right w:val="single" w:sz="4" w:space="0" w:color="auto"/>
            </w:tcBorders>
            <w:hideMark/>
          </w:tcPr>
          <w:p w:rsidR="000E4A70" w:rsidRPr="00F840C6" w:rsidRDefault="000E4A70">
            <w:pPr>
              <w:rPr>
                <w:sz w:val="20"/>
                <w:szCs w:val="20"/>
                <w:lang w:val="sr-Cyrl-RS"/>
              </w:rPr>
            </w:pPr>
            <w:r w:rsidRPr="00F840C6">
              <w:rPr>
                <w:sz w:val="20"/>
                <w:szCs w:val="20"/>
                <w:lang w:val="sr-Cyrl-RS"/>
              </w:rPr>
              <w:t xml:space="preserve">Квалитативна и квантитативна анализа танкослојном </w:t>
            </w:r>
            <w:r w:rsidRPr="00F840C6">
              <w:rPr>
                <w:sz w:val="20"/>
                <w:szCs w:val="20"/>
              </w:rPr>
              <w:t>хроматографиј</w:t>
            </w:r>
            <w:r w:rsidRPr="00F840C6">
              <w:rPr>
                <w:sz w:val="20"/>
                <w:szCs w:val="20"/>
                <w:lang w:val="sr-Cyrl-RS"/>
              </w:rPr>
              <w:t>ом</w:t>
            </w:r>
          </w:p>
        </w:tc>
      </w:tr>
      <w:tr w:rsidR="000E4A70" w:rsidRPr="00F840C6" w:rsidTr="00E8275F">
        <w:tc>
          <w:tcPr>
            <w:tcW w:w="236" w:type="dxa"/>
            <w:tcBorders>
              <w:top w:val="single" w:sz="4" w:space="0" w:color="auto"/>
              <w:left w:val="single" w:sz="4" w:space="0" w:color="auto"/>
              <w:bottom w:val="single" w:sz="4" w:space="0" w:color="auto"/>
              <w:right w:val="single" w:sz="4" w:space="0" w:color="auto"/>
            </w:tcBorders>
            <w:hideMark/>
          </w:tcPr>
          <w:p w:rsidR="000E4A70" w:rsidRPr="00F840C6" w:rsidRDefault="000E4A70">
            <w:pPr>
              <w:rPr>
                <w:sz w:val="20"/>
                <w:szCs w:val="20"/>
                <w:lang w:val="sr-Cyrl-RS"/>
              </w:rPr>
            </w:pPr>
            <w:r w:rsidRPr="00F840C6">
              <w:rPr>
                <w:sz w:val="20"/>
                <w:szCs w:val="20"/>
                <w:lang w:val="sr-Cyrl-RS"/>
              </w:rPr>
              <w:t>5</w:t>
            </w:r>
          </w:p>
        </w:tc>
        <w:tc>
          <w:tcPr>
            <w:tcW w:w="2133" w:type="dxa"/>
            <w:tcBorders>
              <w:top w:val="single" w:sz="4" w:space="0" w:color="auto"/>
              <w:left w:val="single" w:sz="4" w:space="0" w:color="auto"/>
              <w:bottom w:val="single" w:sz="4" w:space="0" w:color="auto"/>
              <w:right w:val="single" w:sz="4" w:space="0" w:color="auto"/>
            </w:tcBorders>
            <w:hideMark/>
          </w:tcPr>
          <w:p w:rsidR="000E4A70" w:rsidRPr="00F840C6" w:rsidRDefault="000E4A70">
            <w:pPr>
              <w:rPr>
                <w:sz w:val="20"/>
                <w:szCs w:val="20"/>
                <w:lang w:val="sr-Cyrl-RS"/>
              </w:rPr>
            </w:pPr>
            <w:r w:rsidRPr="00F840C6">
              <w:rPr>
                <w:sz w:val="20"/>
                <w:szCs w:val="20"/>
                <w:lang w:val="sr-Cyrl-RS"/>
              </w:rPr>
              <w:t>00041</w:t>
            </w:r>
          </w:p>
        </w:tc>
        <w:tc>
          <w:tcPr>
            <w:tcW w:w="5400" w:type="dxa"/>
            <w:tcBorders>
              <w:top w:val="single" w:sz="4" w:space="0" w:color="auto"/>
              <w:left w:val="single" w:sz="4" w:space="0" w:color="auto"/>
              <w:bottom w:val="single" w:sz="4" w:space="0" w:color="auto"/>
              <w:right w:val="single" w:sz="4" w:space="0" w:color="auto"/>
            </w:tcBorders>
            <w:hideMark/>
          </w:tcPr>
          <w:p w:rsidR="000E4A70" w:rsidRPr="00F840C6" w:rsidRDefault="00F840C6">
            <w:pPr>
              <w:rPr>
                <w:sz w:val="20"/>
                <w:szCs w:val="20"/>
              </w:rPr>
            </w:pPr>
            <w:r w:rsidRPr="00F840C6">
              <w:rPr>
                <w:sz w:val="20"/>
                <w:szCs w:val="20"/>
              </w:rPr>
              <w:t>Мицрос</w:t>
            </w:r>
            <w:r w:rsidR="000E4A70" w:rsidRPr="00F840C6">
              <w:rPr>
                <w:sz w:val="20"/>
                <w:szCs w:val="20"/>
              </w:rPr>
              <w:t>y</w:t>
            </w:r>
            <w:r w:rsidRPr="00F840C6">
              <w:rPr>
                <w:sz w:val="20"/>
                <w:szCs w:val="20"/>
              </w:rPr>
              <w:t>нтх</w:t>
            </w:r>
            <w:r w:rsidR="000E4A70" w:rsidRPr="00F840C6">
              <w:rPr>
                <w:sz w:val="20"/>
                <w:szCs w:val="20"/>
              </w:rPr>
              <w:t xml:space="preserve"> </w:t>
            </w:r>
            <w:r w:rsidRPr="00F840C6">
              <w:rPr>
                <w:sz w:val="20"/>
                <w:szCs w:val="20"/>
              </w:rPr>
              <w:t>Милестоне</w:t>
            </w:r>
            <w:r w:rsidR="000E4A70" w:rsidRPr="00F840C6">
              <w:rPr>
                <w:sz w:val="20"/>
                <w:szCs w:val="20"/>
              </w:rPr>
              <w:t xml:space="preserve">, </w:t>
            </w:r>
            <w:r w:rsidRPr="00F840C6">
              <w:rPr>
                <w:sz w:val="20"/>
                <w:szCs w:val="20"/>
              </w:rPr>
              <w:t>Биотаге</w:t>
            </w:r>
            <w:r w:rsidR="000E4A70" w:rsidRPr="00F840C6">
              <w:rPr>
                <w:sz w:val="20"/>
                <w:szCs w:val="20"/>
              </w:rPr>
              <w:t xml:space="preserve"> &amp; </w:t>
            </w:r>
            <w:r w:rsidRPr="00F840C6">
              <w:rPr>
                <w:sz w:val="20"/>
                <w:szCs w:val="20"/>
              </w:rPr>
              <w:t>Лабцонцо</w:t>
            </w:r>
            <w:r w:rsidR="000E4A70" w:rsidRPr="00F840C6">
              <w:rPr>
                <w:sz w:val="20"/>
                <w:szCs w:val="20"/>
              </w:rPr>
              <w:t xml:space="preserve"> </w:t>
            </w:r>
            <w:r w:rsidRPr="00F840C6">
              <w:rPr>
                <w:sz w:val="20"/>
                <w:szCs w:val="20"/>
              </w:rPr>
              <w:t>СП</w:t>
            </w:r>
            <w:r w:rsidR="000E4A70" w:rsidRPr="00F840C6">
              <w:rPr>
                <w:sz w:val="20"/>
                <w:szCs w:val="20"/>
              </w:rPr>
              <w:t>1</w:t>
            </w:r>
          </w:p>
        </w:tc>
        <w:tc>
          <w:tcPr>
            <w:tcW w:w="5580" w:type="dxa"/>
            <w:tcBorders>
              <w:top w:val="single" w:sz="4" w:space="0" w:color="auto"/>
              <w:left w:val="single" w:sz="4" w:space="0" w:color="auto"/>
              <w:bottom w:val="single" w:sz="4" w:space="0" w:color="auto"/>
              <w:right w:val="single" w:sz="4" w:space="0" w:color="auto"/>
            </w:tcBorders>
            <w:hideMark/>
          </w:tcPr>
          <w:p w:rsidR="000E4A70" w:rsidRPr="00F840C6" w:rsidRDefault="000E4A70">
            <w:pPr>
              <w:rPr>
                <w:sz w:val="20"/>
                <w:szCs w:val="20"/>
              </w:rPr>
            </w:pPr>
            <w:r w:rsidRPr="00F840C6">
              <w:rPr>
                <w:sz w:val="20"/>
                <w:szCs w:val="20"/>
              </w:rPr>
              <w:t>синтеза и пречишћавање малих физиолошки активних молекула</w:t>
            </w:r>
          </w:p>
        </w:tc>
      </w:tr>
      <w:tr w:rsidR="000E4A70" w:rsidRPr="00F840C6" w:rsidTr="00E8275F">
        <w:tc>
          <w:tcPr>
            <w:tcW w:w="236" w:type="dxa"/>
            <w:tcBorders>
              <w:top w:val="single" w:sz="4" w:space="0" w:color="auto"/>
              <w:left w:val="single" w:sz="4" w:space="0" w:color="auto"/>
              <w:bottom w:val="single" w:sz="4" w:space="0" w:color="auto"/>
              <w:right w:val="single" w:sz="4" w:space="0" w:color="auto"/>
            </w:tcBorders>
            <w:hideMark/>
          </w:tcPr>
          <w:p w:rsidR="000E4A70" w:rsidRPr="00F840C6" w:rsidRDefault="000E4A70">
            <w:pPr>
              <w:rPr>
                <w:sz w:val="20"/>
                <w:szCs w:val="20"/>
                <w:lang w:val="sr-Cyrl-RS"/>
              </w:rPr>
            </w:pPr>
            <w:r w:rsidRPr="00F840C6">
              <w:rPr>
                <w:sz w:val="20"/>
                <w:szCs w:val="20"/>
                <w:lang w:val="sr-Cyrl-RS"/>
              </w:rPr>
              <w:t>6</w:t>
            </w:r>
          </w:p>
        </w:tc>
        <w:tc>
          <w:tcPr>
            <w:tcW w:w="2133" w:type="dxa"/>
            <w:tcBorders>
              <w:top w:val="single" w:sz="4" w:space="0" w:color="auto"/>
              <w:left w:val="single" w:sz="4" w:space="0" w:color="auto"/>
              <w:bottom w:val="single" w:sz="4" w:space="0" w:color="auto"/>
              <w:right w:val="single" w:sz="4" w:space="0" w:color="auto"/>
            </w:tcBorders>
            <w:hideMark/>
          </w:tcPr>
          <w:p w:rsidR="000E4A70" w:rsidRPr="00F840C6" w:rsidRDefault="000E4A70">
            <w:pPr>
              <w:rPr>
                <w:sz w:val="20"/>
                <w:szCs w:val="20"/>
                <w:lang w:val="sr-Cyrl-RS"/>
              </w:rPr>
            </w:pPr>
            <w:r w:rsidRPr="00F840C6">
              <w:rPr>
                <w:sz w:val="20"/>
                <w:szCs w:val="20"/>
                <w:lang w:val="sr-Cyrl-RS"/>
              </w:rPr>
              <w:t>01148</w:t>
            </w:r>
          </w:p>
        </w:tc>
        <w:tc>
          <w:tcPr>
            <w:tcW w:w="5400" w:type="dxa"/>
            <w:tcBorders>
              <w:top w:val="single" w:sz="4" w:space="0" w:color="auto"/>
              <w:left w:val="single" w:sz="4" w:space="0" w:color="auto"/>
              <w:bottom w:val="single" w:sz="4" w:space="0" w:color="auto"/>
              <w:right w:val="single" w:sz="4" w:space="0" w:color="auto"/>
            </w:tcBorders>
            <w:hideMark/>
          </w:tcPr>
          <w:p w:rsidR="000E4A70" w:rsidRPr="00F840C6" w:rsidRDefault="00F840C6">
            <w:pPr>
              <w:rPr>
                <w:kern w:val="2"/>
                <w:sz w:val="20"/>
                <w:szCs w:val="20"/>
                <w:lang w:val="en-US"/>
              </w:rPr>
            </w:pPr>
            <w:r w:rsidRPr="00F840C6">
              <w:rPr>
                <w:kern w:val="2"/>
                <w:sz w:val="20"/>
                <w:szCs w:val="20"/>
                <w:lang w:val="en-US"/>
              </w:rPr>
              <w:t>Агилент</w:t>
            </w:r>
            <w:r w:rsidR="000E4A70" w:rsidRPr="00F840C6">
              <w:rPr>
                <w:kern w:val="2"/>
                <w:sz w:val="20"/>
                <w:szCs w:val="20"/>
                <w:lang w:val="en-US"/>
              </w:rPr>
              <w:t xml:space="preserve"> </w:t>
            </w:r>
            <w:r w:rsidRPr="00F840C6">
              <w:rPr>
                <w:kern w:val="2"/>
                <w:sz w:val="20"/>
                <w:szCs w:val="20"/>
                <w:lang w:val="en-US"/>
              </w:rPr>
              <w:t>Тецхнологиес</w:t>
            </w:r>
            <w:r w:rsidR="000E4A70" w:rsidRPr="00F840C6">
              <w:rPr>
                <w:kern w:val="2"/>
                <w:sz w:val="20"/>
                <w:szCs w:val="20"/>
                <w:lang w:val="en-US"/>
              </w:rPr>
              <w:t xml:space="preserve"> 7890</w:t>
            </w:r>
            <w:r w:rsidRPr="00F840C6">
              <w:rPr>
                <w:kern w:val="2"/>
                <w:sz w:val="20"/>
                <w:szCs w:val="20"/>
                <w:lang w:val="en-US"/>
              </w:rPr>
              <w:t>А</w:t>
            </w:r>
            <w:r w:rsidR="000E4A70" w:rsidRPr="00F840C6">
              <w:rPr>
                <w:kern w:val="2"/>
                <w:sz w:val="20"/>
                <w:szCs w:val="20"/>
                <w:lang w:val="en-US"/>
              </w:rPr>
              <w:t>/5975</w:t>
            </w:r>
            <w:r w:rsidRPr="00F840C6">
              <w:rPr>
                <w:kern w:val="2"/>
                <w:sz w:val="20"/>
                <w:szCs w:val="20"/>
                <w:lang w:val="en-US"/>
              </w:rPr>
              <w:t>Ц</w:t>
            </w:r>
          </w:p>
          <w:p w:rsidR="000E4A70" w:rsidRPr="00F840C6" w:rsidRDefault="000E4A70">
            <w:pPr>
              <w:rPr>
                <w:sz w:val="20"/>
                <w:szCs w:val="20"/>
              </w:rPr>
            </w:pPr>
            <w:r w:rsidRPr="00F840C6">
              <w:rPr>
                <w:kern w:val="2"/>
                <w:sz w:val="20"/>
                <w:szCs w:val="20"/>
                <w:lang w:val="en-US"/>
              </w:rPr>
              <w:t>(гасни хроматограф са масеним детектором)</w:t>
            </w:r>
          </w:p>
        </w:tc>
        <w:tc>
          <w:tcPr>
            <w:tcW w:w="5580" w:type="dxa"/>
            <w:tcBorders>
              <w:top w:val="single" w:sz="4" w:space="0" w:color="auto"/>
              <w:left w:val="single" w:sz="4" w:space="0" w:color="auto"/>
              <w:bottom w:val="single" w:sz="4" w:space="0" w:color="auto"/>
              <w:right w:val="single" w:sz="4" w:space="0" w:color="auto"/>
            </w:tcBorders>
            <w:hideMark/>
          </w:tcPr>
          <w:p w:rsidR="000E4A70" w:rsidRPr="00F840C6" w:rsidRDefault="000E4A70">
            <w:pPr>
              <w:rPr>
                <w:sz w:val="20"/>
                <w:szCs w:val="20"/>
              </w:rPr>
            </w:pPr>
            <w:r w:rsidRPr="00F840C6">
              <w:rPr>
                <w:sz w:val="20"/>
                <w:szCs w:val="20"/>
              </w:rPr>
              <w:t>геохемијска истраживања и карактеризација биомаркера у геохемијским узорцима</w:t>
            </w:r>
          </w:p>
        </w:tc>
      </w:tr>
      <w:tr w:rsidR="000E4A70" w:rsidRPr="00F840C6" w:rsidTr="00E8275F">
        <w:tc>
          <w:tcPr>
            <w:tcW w:w="236" w:type="dxa"/>
            <w:tcBorders>
              <w:top w:val="single" w:sz="4" w:space="0" w:color="auto"/>
              <w:left w:val="single" w:sz="4" w:space="0" w:color="auto"/>
              <w:bottom w:val="single" w:sz="4" w:space="0" w:color="auto"/>
              <w:right w:val="single" w:sz="4" w:space="0" w:color="auto"/>
            </w:tcBorders>
            <w:hideMark/>
          </w:tcPr>
          <w:p w:rsidR="000E4A70" w:rsidRPr="00F840C6" w:rsidRDefault="000E4A70">
            <w:pPr>
              <w:rPr>
                <w:sz w:val="20"/>
                <w:szCs w:val="20"/>
                <w:lang w:val="sr-Cyrl-RS"/>
              </w:rPr>
            </w:pPr>
            <w:r w:rsidRPr="00F840C6">
              <w:rPr>
                <w:sz w:val="20"/>
                <w:szCs w:val="20"/>
                <w:lang w:val="sr-Cyrl-RS"/>
              </w:rPr>
              <w:t>7</w:t>
            </w:r>
          </w:p>
        </w:tc>
        <w:tc>
          <w:tcPr>
            <w:tcW w:w="2133" w:type="dxa"/>
            <w:tcBorders>
              <w:top w:val="single" w:sz="4" w:space="0" w:color="auto"/>
              <w:left w:val="single" w:sz="4" w:space="0" w:color="auto"/>
              <w:bottom w:val="single" w:sz="4" w:space="0" w:color="auto"/>
              <w:right w:val="single" w:sz="4" w:space="0" w:color="auto"/>
            </w:tcBorders>
            <w:hideMark/>
          </w:tcPr>
          <w:p w:rsidR="000E4A70" w:rsidRPr="00F840C6" w:rsidRDefault="000E4A70">
            <w:pPr>
              <w:rPr>
                <w:sz w:val="20"/>
                <w:szCs w:val="20"/>
                <w:lang w:val="sr-Cyrl-RS"/>
              </w:rPr>
            </w:pPr>
            <w:r w:rsidRPr="00F840C6">
              <w:rPr>
                <w:sz w:val="20"/>
                <w:szCs w:val="20"/>
                <w:lang w:val="sr-Cyrl-RS"/>
              </w:rPr>
              <w:t>02455</w:t>
            </w:r>
          </w:p>
        </w:tc>
        <w:tc>
          <w:tcPr>
            <w:tcW w:w="5400" w:type="dxa"/>
            <w:tcBorders>
              <w:top w:val="single" w:sz="4" w:space="0" w:color="auto"/>
              <w:left w:val="single" w:sz="4" w:space="0" w:color="auto"/>
              <w:bottom w:val="single" w:sz="4" w:space="0" w:color="auto"/>
              <w:right w:val="single" w:sz="4" w:space="0" w:color="auto"/>
            </w:tcBorders>
            <w:hideMark/>
          </w:tcPr>
          <w:p w:rsidR="000E4A70" w:rsidRPr="00F840C6" w:rsidRDefault="00F840C6">
            <w:pPr>
              <w:rPr>
                <w:sz w:val="20"/>
                <w:szCs w:val="20"/>
              </w:rPr>
            </w:pPr>
            <w:r w:rsidRPr="00F840C6">
              <w:rPr>
                <w:color w:val="000000"/>
                <w:sz w:val="20"/>
                <w:szCs w:val="20"/>
              </w:rPr>
              <w:t>Тхермо</w:t>
            </w:r>
            <w:r w:rsidR="000E4A70" w:rsidRPr="00F840C6">
              <w:rPr>
                <w:color w:val="000000"/>
                <w:sz w:val="20"/>
                <w:szCs w:val="20"/>
              </w:rPr>
              <w:t xml:space="preserve"> </w:t>
            </w:r>
            <w:r w:rsidRPr="00F840C6">
              <w:rPr>
                <w:color w:val="000000"/>
                <w:sz w:val="20"/>
                <w:szCs w:val="20"/>
              </w:rPr>
              <w:t>Фисхер</w:t>
            </w:r>
            <w:r w:rsidR="000E4A70" w:rsidRPr="00F840C6">
              <w:rPr>
                <w:color w:val="000000"/>
                <w:sz w:val="20"/>
                <w:szCs w:val="20"/>
              </w:rPr>
              <w:t xml:space="preserve">, </w:t>
            </w:r>
            <w:r w:rsidRPr="00F840C6">
              <w:rPr>
                <w:color w:val="000000"/>
                <w:sz w:val="20"/>
                <w:szCs w:val="20"/>
              </w:rPr>
              <w:t>Делта</w:t>
            </w:r>
            <w:r w:rsidR="000E4A70" w:rsidRPr="00F840C6">
              <w:rPr>
                <w:color w:val="000000"/>
                <w:sz w:val="20"/>
                <w:szCs w:val="20"/>
              </w:rPr>
              <w:t xml:space="preserve"> </w:t>
            </w:r>
            <w:r w:rsidRPr="00F840C6">
              <w:rPr>
                <w:color w:val="000000"/>
                <w:sz w:val="20"/>
                <w:szCs w:val="20"/>
              </w:rPr>
              <w:t>В</w:t>
            </w:r>
            <w:r w:rsidR="000E4A70" w:rsidRPr="00F840C6">
              <w:rPr>
                <w:color w:val="000000"/>
                <w:sz w:val="20"/>
                <w:szCs w:val="20"/>
              </w:rPr>
              <w:t xml:space="preserve"> </w:t>
            </w:r>
            <w:r w:rsidRPr="00F840C6">
              <w:rPr>
                <w:color w:val="000000"/>
                <w:sz w:val="20"/>
                <w:szCs w:val="20"/>
              </w:rPr>
              <w:t>Адвантаге</w:t>
            </w:r>
            <w:r w:rsidR="000E4A70" w:rsidRPr="00F840C6">
              <w:rPr>
                <w:color w:val="000000"/>
                <w:sz w:val="20"/>
                <w:szCs w:val="20"/>
              </w:rPr>
              <w:t xml:space="preserve">, </w:t>
            </w:r>
            <w:r w:rsidRPr="00F840C6">
              <w:rPr>
                <w:color w:val="000000"/>
                <w:sz w:val="20"/>
                <w:szCs w:val="20"/>
              </w:rPr>
              <w:t>Сциентифиц</w:t>
            </w:r>
            <w:r w:rsidR="000E4A70" w:rsidRPr="00F840C6">
              <w:rPr>
                <w:color w:val="000000"/>
                <w:sz w:val="20"/>
                <w:szCs w:val="20"/>
              </w:rPr>
              <w:t xml:space="preserve"> </w:t>
            </w:r>
            <w:r w:rsidRPr="00F840C6">
              <w:rPr>
                <w:color w:val="000000"/>
                <w:sz w:val="20"/>
                <w:szCs w:val="20"/>
              </w:rPr>
              <w:t>Исотопе</w:t>
            </w:r>
            <w:r w:rsidR="000E4A70" w:rsidRPr="00F840C6">
              <w:rPr>
                <w:color w:val="000000"/>
                <w:sz w:val="20"/>
                <w:szCs w:val="20"/>
              </w:rPr>
              <w:t xml:space="preserve"> </w:t>
            </w:r>
            <w:r w:rsidRPr="00F840C6">
              <w:rPr>
                <w:color w:val="000000"/>
                <w:sz w:val="20"/>
                <w:szCs w:val="20"/>
              </w:rPr>
              <w:t>Ратио</w:t>
            </w:r>
            <w:r w:rsidR="000E4A70" w:rsidRPr="00F840C6">
              <w:rPr>
                <w:color w:val="000000"/>
                <w:sz w:val="20"/>
                <w:szCs w:val="20"/>
              </w:rPr>
              <w:t xml:space="preserve"> </w:t>
            </w:r>
            <w:r w:rsidRPr="00F840C6">
              <w:rPr>
                <w:color w:val="000000"/>
                <w:sz w:val="20"/>
                <w:szCs w:val="20"/>
              </w:rPr>
              <w:t>Масс</w:t>
            </w:r>
            <w:r w:rsidR="000E4A70" w:rsidRPr="00F840C6">
              <w:rPr>
                <w:color w:val="000000"/>
                <w:sz w:val="20"/>
                <w:szCs w:val="20"/>
              </w:rPr>
              <w:t xml:space="preserve"> </w:t>
            </w:r>
            <w:r w:rsidRPr="00F840C6">
              <w:rPr>
                <w:color w:val="000000"/>
                <w:sz w:val="20"/>
                <w:szCs w:val="20"/>
              </w:rPr>
              <w:t>Спецтрометер</w:t>
            </w:r>
            <w:r w:rsidR="000E4A70" w:rsidRPr="00F840C6">
              <w:rPr>
                <w:color w:val="000000"/>
                <w:sz w:val="20"/>
                <w:szCs w:val="20"/>
              </w:rPr>
              <w:t xml:space="preserve"> (</w:t>
            </w:r>
            <w:r w:rsidRPr="00F840C6">
              <w:rPr>
                <w:color w:val="000000"/>
                <w:sz w:val="20"/>
                <w:szCs w:val="20"/>
              </w:rPr>
              <w:t>ИРМС</w:t>
            </w:r>
            <w:r w:rsidR="000E4A70" w:rsidRPr="00F840C6">
              <w:rPr>
                <w:color w:val="000000"/>
                <w:sz w:val="20"/>
                <w:szCs w:val="20"/>
              </w:rPr>
              <w:t>)</w:t>
            </w:r>
          </w:p>
        </w:tc>
        <w:tc>
          <w:tcPr>
            <w:tcW w:w="5580" w:type="dxa"/>
            <w:tcBorders>
              <w:top w:val="single" w:sz="4" w:space="0" w:color="auto"/>
              <w:left w:val="single" w:sz="4" w:space="0" w:color="auto"/>
              <w:bottom w:val="single" w:sz="4" w:space="0" w:color="auto"/>
              <w:right w:val="single" w:sz="4" w:space="0" w:color="auto"/>
            </w:tcBorders>
            <w:hideMark/>
          </w:tcPr>
          <w:p w:rsidR="000E4A70" w:rsidRPr="00F840C6" w:rsidRDefault="000E4A70">
            <w:pPr>
              <w:rPr>
                <w:sz w:val="20"/>
                <w:szCs w:val="20"/>
              </w:rPr>
            </w:pPr>
            <w:r w:rsidRPr="00F840C6">
              <w:rPr>
                <w:sz w:val="20"/>
                <w:szCs w:val="20"/>
                <w:lang w:val="sr-Cyrl-RS"/>
              </w:rPr>
              <w:t>масена спектрометрија за одређивање изотопских односа</w:t>
            </w:r>
          </w:p>
        </w:tc>
      </w:tr>
      <w:tr w:rsidR="000E4A70" w:rsidRPr="00F840C6" w:rsidTr="00E8275F">
        <w:tc>
          <w:tcPr>
            <w:tcW w:w="236" w:type="dxa"/>
            <w:tcBorders>
              <w:top w:val="single" w:sz="4" w:space="0" w:color="auto"/>
              <w:left w:val="single" w:sz="4" w:space="0" w:color="auto"/>
              <w:bottom w:val="single" w:sz="4" w:space="0" w:color="auto"/>
              <w:right w:val="single" w:sz="4" w:space="0" w:color="auto"/>
            </w:tcBorders>
            <w:hideMark/>
          </w:tcPr>
          <w:p w:rsidR="000E4A70" w:rsidRPr="00F840C6" w:rsidRDefault="000E4A70">
            <w:pPr>
              <w:rPr>
                <w:sz w:val="20"/>
                <w:szCs w:val="20"/>
                <w:lang w:val="sr-Cyrl-RS"/>
              </w:rPr>
            </w:pPr>
            <w:r w:rsidRPr="00F840C6">
              <w:rPr>
                <w:sz w:val="20"/>
                <w:szCs w:val="20"/>
                <w:lang w:val="sr-Cyrl-RS"/>
              </w:rPr>
              <w:t>8</w:t>
            </w:r>
          </w:p>
        </w:tc>
        <w:tc>
          <w:tcPr>
            <w:tcW w:w="2133" w:type="dxa"/>
            <w:tcBorders>
              <w:top w:val="single" w:sz="4" w:space="0" w:color="auto"/>
              <w:left w:val="single" w:sz="4" w:space="0" w:color="auto"/>
              <w:bottom w:val="single" w:sz="4" w:space="0" w:color="auto"/>
              <w:right w:val="single" w:sz="4" w:space="0" w:color="auto"/>
            </w:tcBorders>
            <w:hideMark/>
          </w:tcPr>
          <w:p w:rsidR="000E4A70" w:rsidRPr="00F840C6" w:rsidRDefault="000E4A70">
            <w:pPr>
              <w:rPr>
                <w:sz w:val="20"/>
                <w:szCs w:val="20"/>
                <w:lang w:val="sr-Cyrl-RS"/>
              </w:rPr>
            </w:pPr>
            <w:r w:rsidRPr="00F840C6">
              <w:rPr>
                <w:sz w:val="20"/>
                <w:szCs w:val="20"/>
                <w:lang w:val="sr-Cyrl-RS"/>
              </w:rPr>
              <w:t>00043</w:t>
            </w:r>
          </w:p>
        </w:tc>
        <w:tc>
          <w:tcPr>
            <w:tcW w:w="5400" w:type="dxa"/>
            <w:tcBorders>
              <w:top w:val="single" w:sz="4" w:space="0" w:color="auto"/>
              <w:left w:val="single" w:sz="4" w:space="0" w:color="auto"/>
              <w:bottom w:val="single" w:sz="4" w:space="0" w:color="auto"/>
              <w:right w:val="single" w:sz="4" w:space="0" w:color="auto"/>
            </w:tcBorders>
            <w:hideMark/>
          </w:tcPr>
          <w:p w:rsidR="000E4A70" w:rsidRPr="00F840C6" w:rsidRDefault="00F840C6">
            <w:pPr>
              <w:rPr>
                <w:color w:val="000000"/>
                <w:sz w:val="20"/>
                <w:szCs w:val="20"/>
              </w:rPr>
            </w:pPr>
            <w:r w:rsidRPr="00F840C6">
              <w:rPr>
                <w:color w:val="000000"/>
                <w:sz w:val="20"/>
                <w:szCs w:val="20"/>
              </w:rPr>
              <w:t>Агилент</w:t>
            </w:r>
            <w:r w:rsidR="000E4A70" w:rsidRPr="00F840C6">
              <w:rPr>
                <w:color w:val="000000"/>
                <w:sz w:val="20"/>
                <w:szCs w:val="20"/>
              </w:rPr>
              <w:t xml:space="preserve"> </w:t>
            </w:r>
            <w:r w:rsidRPr="00F840C6">
              <w:rPr>
                <w:color w:val="000000"/>
                <w:sz w:val="20"/>
                <w:szCs w:val="20"/>
              </w:rPr>
              <w:t>Тецхнологиес</w:t>
            </w:r>
            <w:r w:rsidR="000E4A70" w:rsidRPr="00F840C6">
              <w:rPr>
                <w:color w:val="000000"/>
                <w:sz w:val="20"/>
                <w:szCs w:val="20"/>
              </w:rPr>
              <w:t xml:space="preserve"> </w:t>
            </w:r>
            <w:r w:rsidRPr="00F840C6">
              <w:rPr>
                <w:color w:val="000000"/>
                <w:sz w:val="20"/>
                <w:szCs w:val="20"/>
              </w:rPr>
              <w:t>ГЦМС</w:t>
            </w:r>
            <w:r w:rsidR="000E4A70" w:rsidRPr="00F840C6">
              <w:rPr>
                <w:color w:val="000000"/>
                <w:sz w:val="20"/>
                <w:szCs w:val="20"/>
              </w:rPr>
              <w:t xml:space="preserve"> </w:t>
            </w:r>
            <w:r w:rsidRPr="00F840C6">
              <w:rPr>
                <w:color w:val="000000"/>
                <w:sz w:val="20"/>
                <w:szCs w:val="20"/>
              </w:rPr>
              <w:t>Систем</w:t>
            </w:r>
            <w:r w:rsidR="000E4A70" w:rsidRPr="00F840C6">
              <w:rPr>
                <w:color w:val="000000"/>
                <w:sz w:val="20"/>
                <w:szCs w:val="20"/>
              </w:rPr>
              <w:t xml:space="preserve"> 7890/5975</w:t>
            </w:r>
          </w:p>
        </w:tc>
        <w:tc>
          <w:tcPr>
            <w:tcW w:w="5580" w:type="dxa"/>
            <w:tcBorders>
              <w:top w:val="single" w:sz="4" w:space="0" w:color="auto"/>
              <w:left w:val="single" w:sz="4" w:space="0" w:color="auto"/>
              <w:bottom w:val="single" w:sz="4" w:space="0" w:color="auto"/>
              <w:right w:val="single" w:sz="4" w:space="0" w:color="auto"/>
            </w:tcBorders>
            <w:hideMark/>
          </w:tcPr>
          <w:p w:rsidR="000E4A70" w:rsidRPr="00F840C6" w:rsidRDefault="000E4A70">
            <w:pPr>
              <w:rPr>
                <w:sz w:val="20"/>
                <w:szCs w:val="20"/>
                <w:lang w:val="sr-Cyrl-RS"/>
              </w:rPr>
            </w:pPr>
            <w:r w:rsidRPr="00F840C6">
              <w:rPr>
                <w:sz w:val="20"/>
                <w:szCs w:val="20"/>
                <w:lang w:val="sr-Cyrl-RS"/>
              </w:rPr>
              <w:t xml:space="preserve">масена спектрометрија за </w:t>
            </w:r>
            <w:r w:rsidRPr="00F840C6">
              <w:rPr>
                <w:sz w:val="20"/>
                <w:szCs w:val="20"/>
                <w:lang w:val="sr-Cyrl-CS"/>
              </w:rPr>
              <w:t>анализу узорака нафте и узорака из животне средине</w:t>
            </w:r>
          </w:p>
        </w:tc>
      </w:tr>
      <w:tr w:rsidR="000E4A70" w:rsidRPr="00F840C6" w:rsidTr="00E8275F">
        <w:tc>
          <w:tcPr>
            <w:tcW w:w="236" w:type="dxa"/>
            <w:tcBorders>
              <w:top w:val="single" w:sz="4" w:space="0" w:color="auto"/>
              <w:left w:val="single" w:sz="4" w:space="0" w:color="auto"/>
              <w:bottom w:val="single" w:sz="4" w:space="0" w:color="auto"/>
              <w:right w:val="single" w:sz="4" w:space="0" w:color="auto"/>
            </w:tcBorders>
            <w:hideMark/>
          </w:tcPr>
          <w:p w:rsidR="000E4A70" w:rsidRPr="00F840C6" w:rsidRDefault="000E4A70">
            <w:pPr>
              <w:rPr>
                <w:sz w:val="20"/>
                <w:szCs w:val="20"/>
                <w:lang w:val="sr-Cyrl-RS"/>
              </w:rPr>
            </w:pPr>
            <w:r w:rsidRPr="00F840C6">
              <w:rPr>
                <w:sz w:val="20"/>
                <w:szCs w:val="20"/>
                <w:lang w:val="sr-Cyrl-RS"/>
              </w:rPr>
              <w:t>9</w:t>
            </w:r>
          </w:p>
        </w:tc>
        <w:tc>
          <w:tcPr>
            <w:tcW w:w="2133" w:type="dxa"/>
            <w:tcBorders>
              <w:top w:val="single" w:sz="4" w:space="0" w:color="auto"/>
              <w:left w:val="single" w:sz="4" w:space="0" w:color="auto"/>
              <w:bottom w:val="single" w:sz="4" w:space="0" w:color="auto"/>
              <w:right w:val="single" w:sz="4" w:space="0" w:color="auto"/>
            </w:tcBorders>
            <w:hideMark/>
          </w:tcPr>
          <w:p w:rsidR="000E4A70" w:rsidRPr="00F840C6" w:rsidRDefault="000E4A70">
            <w:pPr>
              <w:rPr>
                <w:sz w:val="20"/>
                <w:szCs w:val="20"/>
                <w:lang w:val="sr-Cyrl-RS"/>
              </w:rPr>
            </w:pPr>
            <w:r w:rsidRPr="00F840C6">
              <w:rPr>
                <w:sz w:val="20"/>
                <w:szCs w:val="20"/>
                <w:lang w:val="sr-Cyrl-RS"/>
              </w:rPr>
              <w:t>02456</w:t>
            </w:r>
          </w:p>
        </w:tc>
        <w:tc>
          <w:tcPr>
            <w:tcW w:w="5400" w:type="dxa"/>
            <w:tcBorders>
              <w:top w:val="single" w:sz="4" w:space="0" w:color="auto"/>
              <w:left w:val="single" w:sz="4" w:space="0" w:color="auto"/>
              <w:bottom w:val="single" w:sz="4" w:space="0" w:color="auto"/>
              <w:right w:val="single" w:sz="4" w:space="0" w:color="auto"/>
            </w:tcBorders>
            <w:hideMark/>
          </w:tcPr>
          <w:p w:rsidR="000E4A70" w:rsidRPr="00F840C6" w:rsidRDefault="00F840C6">
            <w:pPr>
              <w:rPr>
                <w:color w:val="000000"/>
                <w:sz w:val="20"/>
                <w:szCs w:val="20"/>
              </w:rPr>
            </w:pPr>
            <w:r w:rsidRPr="00F840C6">
              <w:rPr>
                <w:sz w:val="20"/>
                <w:szCs w:val="20"/>
              </w:rPr>
              <w:t>ИЦП</w:t>
            </w:r>
            <w:r w:rsidR="000E4A70" w:rsidRPr="00F840C6">
              <w:rPr>
                <w:sz w:val="20"/>
                <w:szCs w:val="20"/>
              </w:rPr>
              <w:t xml:space="preserve"> </w:t>
            </w:r>
            <w:r w:rsidRPr="00F840C6">
              <w:rPr>
                <w:sz w:val="20"/>
                <w:szCs w:val="20"/>
              </w:rPr>
              <w:t>МС</w:t>
            </w:r>
            <w:r w:rsidR="000E4A70" w:rsidRPr="00F840C6">
              <w:rPr>
                <w:sz w:val="20"/>
                <w:szCs w:val="20"/>
              </w:rPr>
              <w:t xml:space="preserve"> </w:t>
            </w:r>
            <w:r w:rsidRPr="00F840C6">
              <w:rPr>
                <w:sz w:val="20"/>
                <w:szCs w:val="20"/>
              </w:rPr>
              <w:t>спектрометер</w:t>
            </w:r>
            <w:r w:rsidR="000E4A70" w:rsidRPr="00F840C6">
              <w:rPr>
                <w:sz w:val="20"/>
                <w:szCs w:val="20"/>
              </w:rPr>
              <w:t xml:space="preserve"> </w:t>
            </w:r>
            <w:r w:rsidRPr="00F840C6">
              <w:rPr>
                <w:sz w:val="20"/>
                <w:szCs w:val="20"/>
              </w:rPr>
              <w:t>с</w:t>
            </w:r>
            <w:r w:rsidR="000E4A70" w:rsidRPr="00F840C6">
              <w:rPr>
                <w:sz w:val="20"/>
                <w:szCs w:val="20"/>
              </w:rPr>
              <w:t>y</w:t>
            </w:r>
            <w:r w:rsidRPr="00F840C6">
              <w:rPr>
                <w:sz w:val="20"/>
                <w:szCs w:val="20"/>
              </w:rPr>
              <w:t>стем</w:t>
            </w:r>
            <w:r w:rsidR="000E4A70" w:rsidRPr="00F840C6">
              <w:rPr>
                <w:sz w:val="20"/>
                <w:szCs w:val="20"/>
              </w:rPr>
              <w:t xml:space="preserve"> </w:t>
            </w:r>
            <w:r w:rsidRPr="00F840C6">
              <w:rPr>
                <w:sz w:val="20"/>
                <w:szCs w:val="20"/>
              </w:rPr>
              <w:t>и</w:t>
            </w:r>
            <w:r w:rsidR="000E4A70" w:rsidRPr="00F840C6">
              <w:rPr>
                <w:sz w:val="20"/>
                <w:szCs w:val="20"/>
              </w:rPr>
              <w:t xml:space="preserve"> </w:t>
            </w:r>
            <w:r w:rsidRPr="00F840C6">
              <w:rPr>
                <w:sz w:val="20"/>
                <w:szCs w:val="20"/>
              </w:rPr>
              <w:t>ХПЛЦ</w:t>
            </w:r>
            <w:r w:rsidR="000E4A70" w:rsidRPr="00F840C6">
              <w:rPr>
                <w:sz w:val="20"/>
                <w:szCs w:val="20"/>
              </w:rPr>
              <w:t xml:space="preserve"> </w:t>
            </w:r>
            <w:r w:rsidRPr="00F840C6">
              <w:rPr>
                <w:sz w:val="20"/>
                <w:szCs w:val="20"/>
              </w:rPr>
              <w:t>с</w:t>
            </w:r>
            <w:r w:rsidR="000E4A70" w:rsidRPr="00F840C6">
              <w:rPr>
                <w:sz w:val="20"/>
                <w:szCs w:val="20"/>
              </w:rPr>
              <w:t>y</w:t>
            </w:r>
            <w:r w:rsidRPr="00F840C6">
              <w:rPr>
                <w:sz w:val="20"/>
                <w:szCs w:val="20"/>
              </w:rPr>
              <w:t>стем</w:t>
            </w:r>
          </w:p>
        </w:tc>
        <w:tc>
          <w:tcPr>
            <w:tcW w:w="5580" w:type="dxa"/>
            <w:tcBorders>
              <w:top w:val="single" w:sz="4" w:space="0" w:color="auto"/>
              <w:left w:val="single" w:sz="4" w:space="0" w:color="auto"/>
              <w:bottom w:val="single" w:sz="4" w:space="0" w:color="auto"/>
              <w:right w:val="single" w:sz="4" w:space="0" w:color="auto"/>
            </w:tcBorders>
            <w:hideMark/>
          </w:tcPr>
          <w:p w:rsidR="000E4A70" w:rsidRPr="00F840C6" w:rsidRDefault="000E4A70">
            <w:pPr>
              <w:rPr>
                <w:sz w:val="20"/>
                <w:szCs w:val="20"/>
                <w:lang w:val="sr-Cyrl-RS"/>
              </w:rPr>
            </w:pPr>
            <w:r w:rsidRPr="00F840C6">
              <w:rPr>
                <w:sz w:val="20"/>
                <w:szCs w:val="20"/>
                <w:lang w:val="sr-Cyrl-RS"/>
              </w:rPr>
              <w:t>одређивање ниских концентрација елемената у растворима</w:t>
            </w:r>
          </w:p>
        </w:tc>
      </w:tr>
      <w:tr w:rsidR="000E4A70" w:rsidRPr="00F840C6" w:rsidTr="00E8275F">
        <w:tc>
          <w:tcPr>
            <w:tcW w:w="236" w:type="dxa"/>
            <w:tcBorders>
              <w:top w:val="single" w:sz="4" w:space="0" w:color="auto"/>
              <w:left w:val="single" w:sz="4" w:space="0" w:color="auto"/>
              <w:bottom w:val="single" w:sz="4" w:space="0" w:color="auto"/>
              <w:right w:val="single" w:sz="4" w:space="0" w:color="auto"/>
            </w:tcBorders>
            <w:hideMark/>
          </w:tcPr>
          <w:p w:rsidR="000E4A70" w:rsidRPr="00F840C6" w:rsidRDefault="000E4A70">
            <w:pPr>
              <w:rPr>
                <w:sz w:val="20"/>
                <w:szCs w:val="20"/>
              </w:rPr>
            </w:pPr>
            <w:r w:rsidRPr="00F840C6">
              <w:rPr>
                <w:sz w:val="20"/>
                <w:szCs w:val="20"/>
              </w:rPr>
              <w:t>10</w:t>
            </w:r>
          </w:p>
        </w:tc>
        <w:tc>
          <w:tcPr>
            <w:tcW w:w="2133" w:type="dxa"/>
            <w:tcBorders>
              <w:top w:val="single" w:sz="4" w:space="0" w:color="auto"/>
              <w:left w:val="single" w:sz="4" w:space="0" w:color="auto"/>
              <w:bottom w:val="single" w:sz="4" w:space="0" w:color="auto"/>
              <w:right w:val="single" w:sz="4" w:space="0" w:color="auto"/>
            </w:tcBorders>
            <w:hideMark/>
          </w:tcPr>
          <w:p w:rsidR="000E4A70" w:rsidRPr="00F840C6" w:rsidRDefault="000E4A70">
            <w:pPr>
              <w:rPr>
                <w:sz w:val="20"/>
                <w:szCs w:val="20"/>
              </w:rPr>
            </w:pPr>
            <w:r w:rsidRPr="00F840C6">
              <w:rPr>
                <w:sz w:val="20"/>
                <w:szCs w:val="20"/>
              </w:rPr>
              <w:t>02457</w:t>
            </w:r>
          </w:p>
        </w:tc>
        <w:tc>
          <w:tcPr>
            <w:tcW w:w="5400" w:type="dxa"/>
            <w:tcBorders>
              <w:top w:val="single" w:sz="4" w:space="0" w:color="auto"/>
              <w:left w:val="single" w:sz="4" w:space="0" w:color="auto"/>
              <w:bottom w:val="single" w:sz="4" w:space="0" w:color="auto"/>
              <w:right w:val="single" w:sz="4" w:space="0" w:color="auto"/>
            </w:tcBorders>
            <w:hideMark/>
          </w:tcPr>
          <w:p w:rsidR="000E4A70" w:rsidRPr="00F840C6" w:rsidRDefault="00F840C6">
            <w:pPr>
              <w:rPr>
                <w:sz w:val="20"/>
                <w:szCs w:val="20"/>
              </w:rPr>
            </w:pPr>
            <w:r w:rsidRPr="00F840C6">
              <w:rPr>
                <w:sz w:val="20"/>
                <w:szCs w:val="20"/>
              </w:rPr>
              <w:t>Уређај</w:t>
            </w:r>
            <w:r w:rsidR="000E4A70" w:rsidRPr="00F840C6">
              <w:rPr>
                <w:sz w:val="20"/>
                <w:szCs w:val="20"/>
              </w:rPr>
              <w:t xml:space="preserve"> </w:t>
            </w:r>
            <w:r w:rsidRPr="00F840C6">
              <w:rPr>
                <w:sz w:val="20"/>
                <w:szCs w:val="20"/>
              </w:rPr>
              <w:t>за</w:t>
            </w:r>
            <w:r w:rsidR="000E4A70" w:rsidRPr="00F840C6">
              <w:rPr>
                <w:sz w:val="20"/>
                <w:szCs w:val="20"/>
              </w:rPr>
              <w:t xml:space="preserve"> </w:t>
            </w:r>
            <w:r w:rsidRPr="00F840C6">
              <w:rPr>
                <w:sz w:val="20"/>
                <w:szCs w:val="20"/>
              </w:rPr>
              <w:t>рендгенску</w:t>
            </w:r>
            <w:r w:rsidR="000E4A70" w:rsidRPr="00F840C6">
              <w:rPr>
                <w:sz w:val="20"/>
                <w:szCs w:val="20"/>
              </w:rPr>
              <w:t xml:space="preserve"> </w:t>
            </w:r>
            <w:r w:rsidRPr="00F840C6">
              <w:rPr>
                <w:sz w:val="20"/>
                <w:szCs w:val="20"/>
              </w:rPr>
              <w:t>флуоресцентну</w:t>
            </w:r>
            <w:r w:rsidR="000E4A70" w:rsidRPr="00F840C6">
              <w:rPr>
                <w:sz w:val="20"/>
                <w:szCs w:val="20"/>
              </w:rPr>
              <w:t xml:space="preserve"> </w:t>
            </w:r>
            <w:r w:rsidRPr="00F840C6">
              <w:rPr>
                <w:sz w:val="20"/>
                <w:szCs w:val="20"/>
              </w:rPr>
              <w:t>анализу</w:t>
            </w:r>
            <w:r w:rsidR="000E4A70" w:rsidRPr="00F840C6">
              <w:rPr>
                <w:sz w:val="20"/>
                <w:szCs w:val="20"/>
              </w:rPr>
              <w:t xml:space="preserve"> </w:t>
            </w:r>
            <w:r w:rsidRPr="00F840C6">
              <w:rPr>
                <w:sz w:val="20"/>
                <w:szCs w:val="20"/>
              </w:rPr>
              <w:t>АРЛ</w:t>
            </w:r>
            <w:r w:rsidR="000E4A70" w:rsidRPr="00F840C6">
              <w:rPr>
                <w:sz w:val="20"/>
                <w:szCs w:val="20"/>
              </w:rPr>
              <w:t xml:space="preserve"> </w:t>
            </w:r>
            <w:r w:rsidRPr="00F840C6">
              <w:rPr>
                <w:sz w:val="20"/>
                <w:szCs w:val="20"/>
              </w:rPr>
              <w:t>ПЕРФОРМ</w:t>
            </w:r>
            <w:r w:rsidR="000E4A70" w:rsidRPr="00F840C6">
              <w:rPr>
                <w:sz w:val="20"/>
                <w:szCs w:val="20"/>
              </w:rPr>
              <w:t xml:space="preserve"> X </w:t>
            </w:r>
            <w:r w:rsidRPr="00F840C6">
              <w:rPr>
                <w:sz w:val="20"/>
                <w:szCs w:val="20"/>
              </w:rPr>
              <w:t>Тхермо</w:t>
            </w:r>
            <w:r w:rsidR="000E4A70" w:rsidRPr="00F840C6">
              <w:rPr>
                <w:sz w:val="20"/>
                <w:szCs w:val="20"/>
              </w:rPr>
              <w:t xml:space="preserve"> </w:t>
            </w:r>
            <w:r w:rsidRPr="00F840C6">
              <w:rPr>
                <w:sz w:val="20"/>
                <w:szCs w:val="20"/>
              </w:rPr>
              <w:t>Сциентифиц</w:t>
            </w:r>
          </w:p>
        </w:tc>
        <w:tc>
          <w:tcPr>
            <w:tcW w:w="5580" w:type="dxa"/>
            <w:tcBorders>
              <w:top w:val="single" w:sz="4" w:space="0" w:color="auto"/>
              <w:left w:val="single" w:sz="4" w:space="0" w:color="auto"/>
              <w:bottom w:val="single" w:sz="4" w:space="0" w:color="auto"/>
              <w:right w:val="single" w:sz="4" w:space="0" w:color="auto"/>
            </w:tcBorders>
            <w:hideMark/>
          </w:tcPr>
          <w:p w:rsidR="000E4A70" w:rsidRPr="00F840C6" w:rsidRDefault="000E4A70">
            <w:pPr>
              <w:rPr>
                <w:sz w:val="20"/>
                <w:szCs w:val="20"/>
                <w:lang w:val="sr-Cyrl-RS"/>
              </w:rPr>
            </w:pPr>
            <w:r w:rsidRPr="00F840C6">
              <w:rPr>
                <w:sz w:val="20"/>
                <w:szCs w:val="20"/>
                <w:lang w:val="sr-Cyrl-RS"/>
              </w:rPr>
              <w:t>Одређивање елемената у чврстим узорцима</w:t>
            </w:r>
          </w:p>
        </w:tc>
      </w:tr>
      <w:tr w:rsidR="000E4A70" w:rsidRPr="00F840C6" w:rsidTr="00E8275F">
        <w:tc>
          <w:tcPr>
            <w:tcW w:w="236" w:type="dxa"/>
            <w:tcBorders>
              <w:top w:val="single" w:sz="4" w:space="0" w:color="auto"/>
              <w:left w:val="single" w:sz="4" w:space="0" w:color="auto"/>
              <w:bottom w:val="single" w:sz="4" w:space="0" w:color="auto"/>
              <w:right w:val="single" w:sz="4" w:space="0" w:color="auto"/>
            </w:tcBorders>
            <w:hideMark/>
          </w:tcPr>
          <w:p w:rsidR="000E4A70" w:rsidRPr="00F840C6" w:rsidRDefault="000E4A70">
            <w:pPr>
              <w:rPr>
                <w:sz w:val="20"/>
                <w:szCs w:val="20"/>
              </w:rPr>
            </w:pPr>
            <w:r w:rsidRPr="00F840C6">
              <w:rPr>
                <w:sz w:val="20"/>
                <w:szCs w:val="20"/>
              </w:rPr>
              <w:t>11</w:t>
            </w:r>
          </w:p>
        </w:tc>
        <w:tc>
          <w:tcPr>
            <w:tcW w:w="2133" w:type="dxa"/>
            <w:tcBorders>
              <w:top w:val="single" w:sz="4" w:space="0" w:color="auto"/>
              <w:left w:val="single" w:sz="4" w:space="0" w:color="auto"/>
              <w:bottom w:val="single" w:sz="4" w:space="0" w:color="auto"/>
              <w:right w:val="single" w:sz="4" w:space="0" w:color="auto"/>
            </w:tcBorders>
            <w:hideMark/>
          </w:tcPr>
          <w:p w:rsidR="000E4A70" w:rsidRPr="00F840C6" w:rsidRDefault="000E4A70">
            <w:pPr>
              <w:rPr>
                <w:sz w:val="20"/>
                <w:szCs w:val="20"/>
              </w:rPr>
            </w:pPr>
            <w:r w:rsidRPr="00F840C6">
              <w:rPr>
                <w:sz w:val="20"/>
                <w:szCs w:val="20"/>
              </w:rPr>
              <w:t>02614</w:t>
            </w:r>
          </w:p>
        </w:tc>
        <w:tc>
          <w:tcPr>
            <w:tcW w:w="5400" w:type="dxa"/>
            <w:tcBorders>
              <w:top w:val="single" w:sz="4" w:space="0" w:color="auto"/>
              <w:left w:val="single" w:sz="4" w:space="0" w:color="auto"/>
              <w:bottom w:val="single" w:sz="4" w:space="0" w:color="auto"/>
              <w:right w:val="single" w:sz="4" w:space="0" w:color="auto"/>
            </w:tcBorders>
            <w:hideMark/>
          </w:tcPr>
          <w:p w:rsidR="000E4A70" w:rsidRPr="00F840C6" w:rsidRDefault="00F840C6">
            <w:pPr>
              <w:rPr>
                <w:sz w:val="20"/>
                <w:szCs w:val="20"/>
              </w:rPr>
            </w:pPr>
            <w:r w:rsidRPr="00F840C6">
              <w:rPr>
                <w:sz w:val="20"/>
                <w:szCs w:val="20"/>
              </w:rPr>
              <w:t>Дводимензионална</w:t>
            </w:r>
            <w:r w:rsidR="000E4A70" w:rsidRPr="00F840C6">
              <w:rPr>
                <w:sz w:val="20"/>
                <w:szCs w:val="20"/>
              </w:rPr>
              <w:t xml:space="preserve"> </w:t>
            </w:r>
            <w:r w:rsidRPr="00F840C6">
              <w:rPr>
                <w:sz w:val="20"/>
                <w:szCs w:val="20"/>
              </w:rPr>
              <w:t>гасна</w:t>
            </w:r>
            <w:r w:rsidR="000E4A70" w:rsidRPr="00F840C6">
              <w:rPr>
                <w:sz w:val="20"/>
                <w:szCs w:val="20"/>
              </w:rPr>
              <w:t xml:space="preserve"> </w:t>
            </w:r>
            <w:r w:rsidRPr="00F840C6">
              <w:rPr>
                <w:sz w:val="20"/>
                <w:szCs w:val="20"/>
              </w:rPr>
              <w:t>хроматографија</w:t>
            </w:r>
            <w:r w:rsidR="000E4A70" w:rsidRPr="00F840C6">
              <w:rPr>
                <w:sz w:val="20"/>
                <w:szCs w:val="20"/>
              </w:rPr>
              <w:t xml:space="preserve"> </w:t>
            </w:r>
            <w:r w:rsidRPr="00F840C6">
              <w:rPr>
                <w:sz w:val="20"/>
                <w:szCs w:val="20"/>
              </w:rPr>
              <w:t>са</w:t>
            </w:r>
            <w:r w:rsidR="000E4A70" w:rsidRPr="00F840C6">
              <w:rPr>
                <w:sz w:val="20"/>
                <w:szCs w:val="20"/>
              </w:rPr>
              <w:t xml:space="preserve"> </w:t>
            </w:r>
            <w:r w:rsidRPr="00F840C6">
              <w:rPr>
                <w:sz w:val="20"/>
                <w:szCs w:val="20"/>
              </w:rPr>
              <w:t>детектором</w:t>
            </w:r>
            <w:r w:rsidR="000E4A70" w:rsidRPr="00F840C6">
              <w:rPr>
                <w:sz w:val="20"/>
                <w:szCs w:val="20"/>
              </w:rPr>
              <w:t xml:space="preserve"> </w:t>
            </w:r>
            <w:r w:rsidRPr="00F840C6">
              <w:rPr>
                <w:sz w:val="20"/>
                <w:szCs w:val="20"/>
              </w:rPr>
              <w:t>масеног</w:t>
            </w:r>
            <w:r w:rsidR="000E4A70" w:rsidRPr="00F840C6">
              <w:rPr>
                <w:sz w:val="20"/>
                <w:szCs w:val="20"/>
              </w:rPr>
              <w:t xml:space="preserve"> </w:t>
            </w:r>
            <w:r w:rsidRPr="00F840C6">
              <w:rPr>
                <w:sz w:val="20"/>
                <w:szCs w:val="20"/>
              </w:rPr>
              <w:t>спектрометра</w:t>
            </w:r>
          </w:p>
        </w:tc>
        <w:tc>
          <w:tcPr>
            <w:tcW w:w="5580" w:type="dxa"/>
            <w:tcBorders>
              <w:top w:val="single" w:sz="4" w:space="0" w:color="auto"/>
              <w:left w:val="single" w:sz="4" w:space="0" w:color="auto"/>
              <w:bottom w:val="single" w:sz="4" w:space="0" w:color="auto"/>
              <w:right w:val="single" w:sz="4" w:space="0" w:color="auto"/>
            </w:tcBorders>
            <w:hideMark/>
          </w:tcPr>
          <w:p w:rsidR="000E4A70" w:rsidRPr="00F840C6" w:rsidRDefault="000E4A70">
            <w:pPr>
              <w:rPr>
                <w:sz w:val="20"/>
                <w:szCs w:val="20"/>
                <w:lang w:val="sr-Cyrl-RS"/>
              </w:rPr>
            </w:pPr>
            <w:r w:rsidRPr="00F840C6">
              <w:rPr>
                <w:sz w:val="20"/>
                <w:szCs w:val="20"/>
                <w:lang w:val="sr-Cyrl-RS"/>
              </w:rPr>
              <w:t>Квалитативна и квантитативна анализа испарљивих органских једињења</w:t>
            </w:r>
          </w:p>
        </w:tc>
      </w:tr>
      <w:tr w:rsidR="000E4A70" w:rsidTr="00E8275F">
        <w:tc>
          <w:tcPr>
            <w:tcW w:w="236" w:type="dxa"/>
            <w:tcBorders>
              <w:top w:val="single" w:sz="4" w:space="0" w:color="auto"/>
              <w:left w:val="single" w:sz="4" w:space="0" w:color="auto"/>
              <w:bottom w:val="single" w:sz="4" w:space="0" w:color="auto"/>
              <w:right w:val="single" w:sz="4" w:space="0" w:color="auto"/>
            </w:tcBorders>
            <w:hideMark/>
          </w:tcPr>
          <w:p w:rsidR="000E4A70" w:rsidRPr="00F840C6" w:rsidRDefault="000E4A70">
            <w:pPr>
              <w:rPr>
                <w:sz w:val="22"/>
                <w:szCs w:val="22"/>
              </w:rPr>
            </w:pPr>
            <w:r w:rsidRPr="00F840C6">
              <w:rPr>
                <w:sz w:val="22"/>
                <w:szCs w:val="22"/>
              </w:rPr>
              <w:t>12</w:t>
            </w:r>
          </w:p>
        </w:tc>
        <w:tc>
          <w:tcPr>
            <w:tcW w:w="2133" w:type="dxa"/>
            <w:tcBorders>
              <w:top w:val="single" w:sz="4" w:space="0" w:color="auto"/>
              <w:left w:val="single" w:sz="4" w:space="0" w:color="auto"/>
              <w:bottom w:val="single" w:sz="4" w:space="0" w:color="auto"/>
              <w:right w:val="single" w:sz="4" w:space="0" w:color="auto"/>
            </w:tcBorders>
            <w:hideMark/>
          </w:tcPr>
          <w:p w:rsidR="000E4A70" w:rsidRPr="00F840C6" w:rsidRDefault="000E4A70">
            <w:pPr>
              <w:rPr>
                <w:sz w:val="22"/>
                <w:szCs w:val="22"/>
              </w:rPr>
            </w:pPr>
            <w:r w:rsidRPr="00F840C6">
              <w:rPr>
                <w:sz w:val="22"/>
                <w:szCs w:val="22"/>
              </w:rPr>
              <w:t>00172</w:t>
            </w:r>
          </w:p>
        </w:tc>
        <w:tc>
          <w:tcPr>
            <w:tcW w:w="5400" w:type="dxa"/>
            <w:tcBorders>
              <w:top w:val="single" w:sz="4" w:space="0" w:color="auto"/>
              <w:left w:val="single" w:sz="4" w:space="0" w:color="auto"/>
              <w:bottom w:val="single" w:sz="4" w:space="0" w:color="auto"/>
              <w:right w:val="single" w:sz="4" w:space="0" w:color="auto"/>
            </w:tcBorders>
            <w:hideMark/>
          </w:tcPr>
          <w:p w:rsidR="000E4A70" w:rsidRPr="00F840C6" w:rsidRDefault="00F840C6">
            <w:pPr>
              <w:rPr>
                <w:sz w:val="22"/>
                <w:szCs w:val="22"/>
              </w:rPr>
            </w:pPr>
            <w:r w:rsidRPr="00F840C6">
              <w:rPr>
                <w:sz w:val="22"/>
                <w:szCs w:val="22"/>
              </w:rPr>
              <w:t>Масени</w:t>
            </w:r>
            <w:r w:rsidR="000E4A70" w:rsidRPr="00F840C6">
              <w:rPr>
                <w:sz w:val="22"/>
                <w:szCs w:val="22"/>
              </w:rPr>
              <w:t xml:space="preserve"> </w:t>
            </w:r>
            <w:r w:rsidRPr="00F840C6">
              <w:rPr>
                <w:sz w:val="22"/>
                <w:szCs w:val="22"/>
              </w:rPr>
              <w:t>спектрометар</w:t>
            </w:r>
          </w:p>
        </w:tc>
        <w:tc>
          <w:tcPr>
            <w:tcW w:w="5580" w:type="dxa"/>
            <w:tcBorders>
              <w:top w:val="single" w:sz="4" w:space="0" w:color="auto"/>
              <w:left w:val="single" w:sz="4" w:space="0" w:color="auto"/>
              <w:bottom w:val="single" w:sz="4" w:space="0" w:color="auto"/>
              <w:right w:val="single" w:sz="4" w:space="0" w:color="auto"/>
            </w:tcBorders>
            <w:hideMark/>
          </w:tcPr>
          <w:p w:rsidR="000E4A70" w:rsidRPr="00F840C6" w:rsidRDefault="000E4A70">
            <w:pPr>
              <w:rPr>
                <w:sz w:val="22"/>
                <w:szCs w:val="22"/>
                <w:lang w:val="sr-Cyrl-RS"/>
              </w:rPr>
            </w:pPr>
            <w:r w:rsidRPr="00F840C6">
              <w:rPr>
                <w:sz w:val="22"/>
                <w:szCs w:val="22"/>
                <w:lang w:val="sr-Cyrl-RS"/>
              </w:rPr>
              <w:t>Одређивање молекулских маса органских једињења</w:t>
            </w:r>
          </w:p>
        </w:tc>
      </w:tr>
      <w:tr w:rsidR="000E4A70" w:rsidTr="00E8275F">
        <w:tc>
          <w:tcPr>
            <w:tcW w:w="236" w:type="dxa"/>
            <w:tcBorders>
              <w:top w:val="single" w:sz="4" w:space="0" w:color="auto"/>
              <w:left w:val="single" w:sz="4" w:space="0" w:color="auto"/>
              <w:bottom w:val="single" w:sz="4" w:space="0" w:color="auto"/>
              <w:right w:val="single" w:sz="4" w:space="0" w:color="auto"/>
            </w:tcBorders>
            <w:hideMark/>
          </w:tcPr>
          <w:p w:rsidR="000E4A70" w:rsidRPr="00F840C6" w:rsidRDefault="000E4A70">
            <w:pPr>
              <w:rPr>
                <w:sz w:val="22"/>
                <w:szCs w:val="22"/>
              </w:rPr>
            </w:pPr>
            <w:r w:rsidRPr="00F840C6">
              <w:rPr>
                <w:sz w:val="22"/>
                <w:szCs w:val="22"/>
              </w:rPr>
              <w:t>13</w:t>
            </w:r>
          </w:p>
        </w:tc>
        <w:tc>
          <w:tcPr>
            <w:tcW w:w="2133" w:type="dxa"/>
            <w:tcBorders>
              <w:top w:val="single" w:sz="4" w:space="0" w:color="auto"/>
              <w:left w:val="single" w:sz="4" w:space="0" w:color="auto"/>
              <w:bottom w:val="single" w:sz="4" w:space="0" w:color="auto"/>
              <w:right w:val="single" w:sz="4" w:space="0" w:color="auto"/>
            </w:tcBorders>
            <w:hideMark/>
          </w:tcPr>
          <w:p w:rsidR="000E4A70" w:rsidRPr="00F840C6" w:rsidRDefault="000E4A70">
            <w:pPr>
              <w:rPr>
                <w:sz w:val="22"/>
                <w:szCs w:val="22"/>
              </w:rPr>
            </w:pPr>
            <w:r w:rsidRPr="00F840C6">
              <w:rPr>
                <w:sz w:val="22"/>
                <w:szCs w:val="22"/>
              </w:rPr>
              <w:t>01038</w:t>
            </w:r>
          </w:p>
        </w:tc>
        <w:tc>
          <w:tcPr>
            <w:tcW w:w="5400" w:type="dxa"/>
            <w:tcBorders>
              <w:top w:val="single" w:sz="4" w:space="0" w:color="auto"/>
              <w:left w:val="single" w:sz="4" w:space="0" w:color="auto"/>
              <w:bottom w:val="single" w:sz="4" w:space="0" w:color="auto"/>
              <w:right w:val="single" w:sz="4" w:space="0" w:color="auto"/>
            </w:tcBorders>
            <w:hideMark/>
          </w:tcPr>
          <w:p w:rsidR="000E4A70" w:rsidRPr="00F840C6" w:rsidRDefault="00F840C6">
            <w:pPr>
              <w:rPr>
                <w:sz w:val="22"/>
                <w:szCs w:val="22"/>
              </w:rPr>
            </w:pPr>
            <w:r w:rsidRPr="00F840C6">
              <w:rPr>
                <w:sz w:val="22"/>
                <w:szCs w:val="22"/>
              </w:rPr>
              <w:t>Систем</w:t>
            </w:r>
            <w:r w:rsidR="000E4A70" w:rsidRPr="00F840C6">
              <w:rPr>
                <w:sz w:val="22"/>
                <w:szCs w:val="22"/>
              </w:rPr>
              <w:t xml:space="preserve"> </w:t>
            </w:r>
            <w:r w:rsidRPr="00F840C6">
              <w:rPr>
                <w:sz w:val="22"/>
                <w:szCs w:val="22"/>
              </w:rPr>
              <w:t>за</w:t>
            </w:r>
            <w:r w:rsidR="000E4A70" w:rsidRPr="00F840C6">
              <w:rPr>
                <w:sz w:val="22"/>
                <w:szCs w:val="22"/>
              </w:rPr>
              <w:t xml:space="preserve"> </w:t>
            </w:r>
            <w:r w:rsidRPr="00F840C6">
              <w:rPr>
                <w:sz w:val="22"/>
                <w:szCs w:val="22"/>
              </w:rPr>
              <w:t>културу</w:t>
            </w:r>
            <w:r w:rsidR="000E4A70" w:rsidRPr="00F840C6">
              <w:rPr>
                <w:sz w:val="22"/>
                <w:szCs w:val="22"/>
              </w:rPr>
              <w:t xml:space="preserve"> </w:t>
            </w:r>
            <w:r w:rsidRPr="00F840C6">
              <w:rPr>
                <w:sz w:val="22"/>
                <w:szCs w:val="22"/>
              </w:rPr>
              <w:t>ћелија</w:t>
            </w:r>
            <w:r w:rsidR="000E4A70" w:rsidRPr="00F840C6">
              <w:rPr>
                <w:sz w:val="22"/>
                <w:szCs w:val="22"/>
              </w:rPr>
              <w:t>-</w:t>
            </w:r>
            <w:r w:rsidRPr="00F840C6">
              <w:rPr>
                <w:sz w:val="22"/>
                <w:szCs w:val="22"/>
              </w:rPr>
              <w:t>лас</w:t>
            </w:r>
            <w:r w:rsidR="000E4A70" w:rsidRPr="00F840C6">
              <w:rPr>
                <w:sz w:val="22"/>
                <w:szCs w:val="22"/>
              </w:rPr>
              <w:t>.</w:t>
            </w:r>
            <w:r w:rsidRPr="00F840C6">
              <w:rPr>
                <w:sz w:val="22"/>
                <w:szCs w:val="22"/>
              </w:rPr>
              <w:t>проточни</w:t>
            </w:r>
            <w:r w:rsidR="000E4A70" w:rsidRPr="00F840C6">
              <w:rPr>
                <w:sz w:val="22"/>
                <w:szCs w:val="22"/>
              </w:rPr>
              <w:t xml:space="preserve"> </w:t>
            </w:r>
            <w:r w:rsidRPr="00F840C6">
              <w:rPr>
                <w:sz w:val="22"/>
                <w:szCs w:val="22"/>
              </w:rPr>
              <w:t>цитометар</w:t>
            </w:r>
            <w:r w:rsidR="000E4A70" w:rsidRPr="00F840C6">
              <w:rPr>
                <w:sz w:val="22"/>
                <w:szCs w:val="22"/>
              </w:rPr>
              <w:t>,.</w:t>
            </w:r>
            <w:r w:rsidRPr="00F840C6">
              <w:rPr>
                <w:sz w:val="22"/>
                <w:szCs w:val="22"/>
              </w:rPr>
              <w:t>инубатор</w:t>
            </w:r>
            <w:r w:rsidR="000E4A70" w:rsidRPr="00F840C6">
              <w:rPr>
                <w:sz w:val="22"/>
                <w:szCs w:val="22"/>
              </w:rPr>
              <w:t>,</w:t>
            </w:r>
            <w:r w:rsidRPr="00F840C6">
              <w:rPr>
                <w:sz w:val="22"/>
                <w:szCs w:val="22"/>
              </w:rPr>
              <w:t>ламинар</w:t>
            </w:r>
            <w:r w:rsidR="000E4A70" w:rsidRPr="00F840C6">
              <w:rPr>
                <w:sz w:val="22"/>
                <w:szCs w:val="22"/>
              </w:rPr>
              <w:t xml:space="preserve">, </w:t>
            </w:r>
            <w:r w:rsidRPr="00F840C6">
              <w:rPr>
                <w:sz w:val="22"/>
                <w:szCs w:val="22"/>
              </w:rPr>
              <w:t>систем</w:t>
            </w:r>
            <w:r w:rsidR="000E4A70" w:rsidRPr="00F840C6">
              <w:rPr>
                <w:sz w:val="22"/>
                <w:szCs w:val="22"/>
              </w:rPr>
              <w:t xml:space="preserve"> </w:t>
            </w:r>
            <w:r w:rsidRPr="00F840C6">
              <w:rPr>
                <w:sz w:val="22"/>
                <w:szCs w:val="22"/>
              </w:rPr>
              <w:t>за</w:t>
            </w:r>
            <w:r w:rsidR="000E4A70" w:rsidRPr="00F840C6">
              <w:rPr>
                <w:sz w:val="22"/>
                <w:szCs w:val="22"/>
              </w:rPr>
              <w:t xml:space="preserve"> </w:t>
            </w:r>
            <w:r w:rsidRPr="00F840C6">
              <w:rPr>
                <w:sz w:val="22"/>
                <w:szCs w:val="22"/>
              </w:rPr>
              <w:t>дубоко</w:t>
            </w:r>
            <w:r w:rsidR="000E4A70" w:rsidRPr="00F840C6">
              <w:rPr>
                <w:sz w:val="22"/>
                <w:szCs w:val="22"/>
              </w:rPr>
              <w:t xml:space="preserve"> </w:t>
            </w:r>
            <w:r w:rsidRPr="00F840C6">
              <w:rPr>
                <w:sz w:val="22"/>
                <w:szCs w:val="22"/>
              </w:rPr>
              <w:t>замрзавање</w:t>
            </w:r>
          </w:p>
        </w:tc>
        <w:tc>
          <w:tcPr>
            <w:tcW w:w="5580" w:type="dxa"/>
            <w:tcBorders>
              <w:top w:val="single" w:sz="4" w:space="0" w:color="auto"/>
              <w:left w:val="single" w:sz="4" w:space="0" w:color="auto"/>
              <w:bottom w:val="single" w:sz="4" w:space="0" w:color="auto"/>
              <w:right w:val="single" w:sz="4" w:space="0" w:color="auto"/>
            </w:tcBorders>
            <w:hideMark/>
          </w:tcPr>
          <w:p w:rsidR="000E4A70" w:rsidRPr="00F840C6" w:rsidRDefault="000E4A70">
            <w:pPr>
              <w:rPr>
                <w:sz w:val="22"/>
                <w:szCs w:val="22"/>
                <w:lang w:val="sr-Cyrl-RS"/>
              </w:rPr>
            </w:pPr>
            <w:r w:rsidRPr="00F840C6">
              <w:rPr>
                <w:sz w:val="22"/>
                <w:szCs w:val="22"/>
                <w:lang w:val="sr-Cyrl-RS"/>
              </w:rPr>
              <w:t>Систем за продукцију, мерење и чување ћелија у биотехнолошким процесима</w:t>
            </w:r>
          </w:p>
        </w:tc>
      </w:tr>
      <w:tr w:rsidR="000E4A70" w:rsidTr="00E8275F">
        <w:tc>
          <w:tcPr>
            <w:tcW w:w="236" w:type="dxa"/>
            <w:tcBorders>
              <w:top w:val="single" w:sz="4" w:space="0" w:color="auto"/>
              <w:left w:val="single" w:sz="4" w:space="0" w:color="auto"/>
              <w:bottom w:val="single" w:sz="4" w:space="0" w:color="auto"/>
              <w:right w:val="single" w:sz="4" w:space="0" w:color="auto"/>
            </w:tcBorders>
            <w:hideMark/>
          </w:tcPr>
          <w:p w:rsidR="000E4A70" w:rsidRPr="00F840C6" w:rsidRDefault="000E4A70">
            <w:pPr>
              <w:rPr>
                <w:sz w:val="22"/>
                <w:szCs w:val="22"/>
              </w:rPr>
            </w:pPr>
            <w:r w:rsidRPr="00F840C6">
              <w:rPr>
                <w:sz w:val="22"/>
                <w:szCs w:val="22"/>
              </w:rPr>
              <w:t>14</w:t>
            </w:r>
          </w:p>
        </w:tc>
        <w:tc>
          <w:tcPr>
            <w:tcW w:w="2133" w:type="dxa"/>
            <w:tcBorders>
              <w:top w:val="single" w:sz="4" w:space="0" w:color="auto"/>
              <w:left w:val="single" w:sz="4" w:space="0" w:color="auto"/>
              <w:bottom w:val="single" w:sz="4" w:space="0" w:color="auto"/>
              <w:right w:val="single" w:sz="4" w:space="0" w:color="auto"/>
            </w:tcBorders>
            <w:hideMark/>
          </w:tcPr>
          <w:p w:rsidR="000E4A70" w:rsidRPr="00F840C6" w:rsidRDefault="000E4A70">
            <w:pPr>
              <w:rPr>
                <w:sz w:val="22"/>
                <w:szCs w:val="22"/>
              </w:rPr>
            </w:pPr>
            <w:r w:rsidRPr="00F840C6">
              <w:rPr>
                <w:sz w:val="22"/>
                <w:szCs w:val="22"/>
              </w:rPr>
              <w:t>00042</w:t>
            </w:r>
          </w:p>
        </w:tc>
        <w:tc>
          <w:tcPr>
            <w:tcW w:w="5400" w:type="dxa"/>
            <w:tcBorders>
              <w:top w:val="single" w:sz="4" w:space="0" w:color="auto"/>
              <w:left w:val="single" w:sz="4" w:space="0" w:color="auto"/>
              <w:bottom w:val="single" w:sz="4" w:space="0" w:color="auto"/>
              <w:right w:val="single" w:sz="4" w:space="0" w:color="auto"/>
            </w:tcBorders>
            <w:hideMark/>
          </w:tcPr>
          <w:p w:rsidR="000E4A70" w:rsidRPr="00F840C6" w:rsidRDefault="00F840C6">
            <w:pPr>
              <w:rPr>
                <w:sz w:val="22"/>
                <w:szCs w:val="22"/>
              </w:rPr>
            </w:pPr>
            <w:r w:rsidRPr="00F840C6">
              <w:rPr>
                <w:sz w:val="22"/>
                <w:szCs w:val="22"/>
              </w:rPr>
              <w:t>Систем</w:t>
            </w:r>
            <w:r w:rsidR="000E4A70" w:rsidRPr="00F840C6">
              <w:rPr>
                <w:sz w:val="22"/>
                <w:szCs w:val="22"/>
              </w:rPr>
              <w:t xml:space="preserve"> </w:t>
            </w:r>
            <w:r w:rsidRPr="00F840C6">
              <w:rPr>
                <w:sz w:val="22"/>
                <w:szCs w:val="22"/>
              </w:rPr>
              <w:t>за</w:t>
            </w:r>
            <w:r w:rsidR="000E4A70" w:rsidRPr="00F840C6">
              <w:rPr>
                <w:sz w:val="22"/>
                <w:szCs w:val="22"/>
              </w:rPr>
              <w:t xml:space="preserve"> </w:t>
            </w:r>
            <w:r w:rsidRPr="00F840C6">
              <w:rPr>
                <w:sz w:val="22"/>
                <w:szCs w:val="22"/>
              </w:rPr>
              <w:t>синт</w:t>
            </w:r>
            <w:r w:rsidR="000E4A70" w:rsidRPr="00F840C6">
              <w:rPr>
                <w:sz w:val="22"/>
                <w:szCs w:val="22"/>
              </w:rPr>
              <w:t xml:space="preserve">. </w:t>
            </w:r>
            <w:r w:rsidRPr="00F840C6">
              <w:rPr>
                <w:sz w:val="22"/>
                <w:szCs w:val="22"/>
              </w:rPr>
              <w:t>и</w:t>
            </w:r>
            <w:r w:rsidR="000E4A70" w:rsidRPr="00F840C6">
              <w:rPr>
                <w:sz w:val="22"/>
                <w:szCs w:val="22"/>
              </w:rPr>
              <w:t xml:space="preserve"> </w:t>
            </w:r>
            <w:r w:rsidRPr="00F840C6">
              <w:rPr>
                <w:sz w:val="22"/>
                <w:szCs w:val="22"/>
              </w:rPr>
              <w:t>пречишћавање</w:t>
            </w:r>
          </w:p>
        </w:tc>
        <w:tc>
          <w:tcPr>
            <w:tcW w:w="5580" w:type="dxa"/>
            <w:tcBorders>
              <w:top w:val="single" w:sz="4" w:space="0" w:color="auto"/>
              <w:left w:val="single" w:sz="4" w:space="0" w:color="auto"/>
              <w:bottom w:val="single" w:sz="4" w:space="0" w:color="auto"/>
              <w:right w:val="single" w:sz="4" w:space="0" w:color="auto"/>
            </w:tcBorders>
            <w:hideMark/>
          </w:tcPr>
          <w:p w:rsidR="000E4A70" w:rsidRPr="00F840C6" w:rsidRDefault="000E4A70">
            <w:pPr>
              <w:rPr>
                <w:sz w:val="22"/>
                <w:szCs w:val="22"/>
                <w:lang w:val="sr-Cyrl-RS"/>
              </w:rPr>
            </w:pPr>
            <w:r w:rsidRPr="00F840C6">
              <w:rPr>
                <w:sz w:val="22"/>
                <w:szCs w:val="22"/>
                <w:lang w:val="sr-Cyrl-RS"/>
              </w:rPr>
              <w:t>Синтеза и пречишћавње производа реакција у органској хемији</w:t>
            </w:r>
          </w:p>
        </w:tc>
      </w:tr>
    </w:tbl>
    <w:p w:rsidR="00DF473A" w:rsidRPr="00F840C6" w:rsidRDefault="00DF473A" w:rsidP="00F840C6">
      <w:pPr>
        <w:pStyle w:val="Heading1"/>
        <w:numPr>
          <w:ilvl w:val="0"/>
          <w:numId w:val="0"/>
        </w:numPr>
        <w:jc w:val="both"/>
        <w:rPr>
          <w:rFonts w:eastAsia="Times New Roman"/>
          <w:color w:val="000000"/>
          <w:lang w:val="sr-Cyrl-RS"/>
        </w:rPr>
      </w:pPr>
      <w:bookmarkStart w:id="57" w:name="__RefHeading___Toc19615_1491433287"/>
      <w:bookmarkStart w:id="58" w:name="__RefHeading__353_1930940776"/>
      <w:bookmarkEnd w:id="57"/>
      <w:bookmarkEnd w:id="58"/>
    </w:p>
    <w:p w:rsidR="00D05B9E" w:rsidRPr="00DF473A" w:rsidRDefault="00D05B9E" w:rsidP="00DF473A">
      <w:pPr>
        <w:pStyle w:val="Heading1"/>
        <w:jc w:val="both"/>
        <w:rPr>
          <w:rFonts w:eastAsia="Times New Roman"/>
          <w:color w:val="000000"/>
        </w:rPr>
      </w:pPr>
      <w:r w:rsidRPr="00DF473A">
        <w:rPr>
          <w:rFonts w:eastAsia="Times New Roman"/>
          <w:color w:val="000000"/>
          <w:szCs w:val="32"/>
        </w:rPr>
        <w:t>16. Чување носача информација</w:t>
      </w:r>
    </w:p>
    <w:p w:rsidR="005062B3" w:rsidRPr="004E57CA" w:rsidRDefault="00D05B9E" w:rsidP="00B90561">
      <w:pPr>
        <w:pStyle w:val="Default"/>
        <w:jc w:val="both"/>
        <w:rPr>
          <w:sz w:val="23"/>
          <w:szCs w:val="23"/>
        </w:rPr>
      </w:pPr>
      <w:r>
        <w:rPr>
          <w:rFonts w:eastAsia="Times New Roman"/>
        </w:rPr>
        <w:t>Информације настале у раду и у вези са радом Факултета се чувају у папирној форми и налазе се у архиви Факултета.</w:t>
      </w:r>
      <w:r w:rsidR="005062B3">
        <w:rPr>
          <w:rFonts w:eastAsia="Times New Roman"/>
          <w:lang w:val="sr-Cyrl-RS"/>
        </w:rPr>
        <w:t xml:space="preserve"> </w:t>
      </w:r>
      <w:r w:rsidR="005062B3">
        <w:rPr>
          <w:sz w:val="23"/>
          <w:szCs w:val="23"/>
        </w:rPr>
        <w:t xml:space="preserve">Начин примања, евидентирања и распоређивања аката за рад, класификацију и архивирање, смештај, чување и одржавање, евидентирање у архивску књигу и </w:t>
      </w:r>
      <w:r w:rsidR="005062B3" w:rsidRPr="004E57CA">
        <w:rPr>
          <w:sz w:val="23"/>
          <w:szCs w:val="23"/>
        </w:rPr>
        <w:t>излучивање регистраторског материјала уређено је Правилником о канцеларијском и архивском пословању (</w:t>
      </w:r>
      <w:r w:rsidR="004E57CA" w:rsidRPr="004E57CA">
        <w:rPr>
          <w:sz w:val="23"/>
          <w:szCs w:val="23"/>
          <w:lang w:val="sr-Cyrl-RS"/>
        </w:rPr>
        <w:t>бр.417/11 од 24</w:t>
      </w:r>
      <w:r w:rsidR="004E57CA" w:rsidRPr="004E57CA">
        <w:rPr>
          <w:sz w:val="23"/>
          <w:szCs w:val="23"/>
        </w:rPr>
        <w:t>.</w:t>
      </w:r>
      <w:r w:rsidR="004E57CA" w:rsidRPr="004E57CA">
        <w:rPr>
          <w:sz w:val="23"/>
          <w:szCs w:val="23"/>
          <w:lang w:val="sr-Cyrl-RS"/>
        </w:rPr>
        <w:t>3</w:t>
      </w:r>
      <w:r w:rsidR="004E57CA" w:rsidRPr="004E57CA">
        <w:rPr>
          <w:sz w:val="23"/>
          <w:szCs w:val="23"/>
        </w:rPr>
        <w:t>.201</w:t>
      </w:r>
      <w:r w:rsidR="004E57CA" w:rsidRPr="004E57CA">
        <w:rPr>
          <w:sz w:val="23"/>
          <w:szCs w:val="23"/>
          <w:lang w:val="sr-Cyrl-RS"/>
        </w:rPr>
        <w:t>1</w:t>
      </w:r>
      <w:r w:rsidR="005062B3" w:rsidRPr="004E57CA">
        <w:rPr>
          <w:sz w:val="23"/>
          <w:szCs w:val="23"/>
        </w:rPr>
        <w:t xml:space="preserve">. године). </w:t>
      </w:r>
    </w:p>
    <w:p w:rsidR="005062B3" w:rsidRPr="005062B3" w:rsidRDefault="005062B3" w:rsidP="00B90561">
      <w:pPr>
        <w:pStyle w:val="Default"/>
        <w:jc w:val="both"/>
        <w:rPr>
          <w:rFonts w:eastAsia="Times New Roman"/>
          <w:lang w:val="sr-Cyrl-RS"/>
        </w:rPr>
      </w:pPr>
      <w:r w:rsidRPr="004E57CA">
        <w:rPr>
          <w:sz w:val="23"/>
          <w:szCs w:val="23"/>
        </w:rPr>
        <w:t xml:space="preserve">Рокови чувања носача информација у архиви </w:t>
      </w:r>
      <w:r w:rsidRPr="004E57CA">
        <w:rPr>
          <w:sz w:val="23"/>
          <w:szCs w:val="23"/>
          <w:lang w:val="sr-Cyrl-RS"/>
        </w:rPr>
        <w:t xml:space="preserve">Факултета </w:t>
      </w:r>
      <w:r w:rsidRPr="004E57CA">
        <w:rPr>
          <w:sz w:val="23"/>
          <w:szCs w:val="23"/>
        </w:rPr>
        <w:t>утврђују се на основу Листе категорија регистаторског материјала са роковима чувања</w:t>
      </w:r>
      <w:r w:rsidR="004E57CA">
        <w:rPr>
          <w:sz w:val="23"/>
          <w:szCs w:val="23"/>
          <w:lang w:val="sr-Cyrl-RS"/>
        </w:rPr>
        <w:t>.</w:t>
      </w:r>
      <w:r w:rsidRPr="004E57CA">
        <w:rPr>
          <w:sz w:val="23"/>
          <w:szCs w:val="23"/>
        </w:rPr>
        <w:t xml:space="preserve"> </w:t>
      </w:r>
    </w:p>
    <w:p w:rsidR="004E57CA" w:rsidRDefault="004E57CA" w:rsidP="00B90561">
      <w:pPr>
        <w:autoSpaceDE w:val="0"/>
        <w:jc w:val="both"/>
        <w:rPr>
          <w:rFonts w:eastAsia="Times New Roman"/>
          <w:color w:val="000000"/>
          <w:lang w:val="sr-Cyrl-RS"/>
        </w:rPr>
      </w:pPr>
    </w:p>
    <w:p w:rsidR="00D05B9E" w:rsidRPr="005062B3" w:rsidRDefault="00D05B9E" w:rsidP="00B90561">
      <w:pPr>
        <w:autoSpaceDE w:val="0"/>
        <w:jc w:val="both"/>
        <w:rPr>
          <w:rFonts w:eastAsia="Times New Roman"/>
          <w:color w:val="000000"/>
          <w:lang w:val="sr-Cyrl-RS"/>
        </w:rPr>
      </w:pPr>
      <w:r>
        <w:rPr>
          <w:rFonts w:eastAsia="Times New Roman"/>
          <w:color w:val="000000"/>
        </w:rPr>
        <w:t xml:space="preserve">На Интернет презентацији Факултета се објављују информације које су настале у раду или у вези са радом, активностима Факултета, а чија садржина има или би могла имати значај за јавни интерес. Сајт Факултета редовно </w:t>
      </w:r>
      <w:r w:rsidR="005062B3">
        <w:rPr>
          <w:rFonts w:eastAsia="Times New Roman"/>
          <w:color w:val="000000"/>
          <w:lang w:val="sr-Cyrl-RS"/>
        </w:rPr>
        <w:t xml:space="preserve">се </w:t>
      </w:r>
      <w:r>
        <w:rPr>
          <w:rFonts w:eastAsia="Times New Roman"/>
          <w:color w:val="000000"/>
        </w:rPr>
        <w:t xml:space="preserve"> ажурира</w:t>
      </w:r>
      <w:r w:rsidR="005062B3">
        <w:rPr>
          <w:rFonts w:eastAsia="Times New Roman"/>
          <w:color w:val="000000"/>
          <w:lang w:val="sr-Cyrl-RS"/>
        </w:rPr>
        <w:t>.</w:t>
      </w:r>
      <w:r>
        <w:rPr>
          <w:rFonts w:eastAsia="Times New Roman"/>
          <w:color w:val="000000"/>
        </w:rPr>
        <w:t xml:space="preserve"> Рачунари на којима се налазе информације у електронској форми се чувају уз примену одговарајућих мера заштите. </w:t>
      </w:r>
    </w:p>
    <w:p w:rsidR="00DC06D9" w:rsidRPr="00EE2733" w:rsidRDefault="00DC06D9" w:rsidP="00B90561">
      <w:pPr>
        <w:pStyle w:val="Heading1"/>
        <w:numPr>
          <w:ilvl w:val="0"/>
          <w:numId w:val="0"/>
        </w:numPr>
        <w:jc w:val="both"/>
        <w:rPr>
          <w:rFonts w:eastAsia="Times New Roman"/>
          <w:color w:val="000000"/>
          <w:lang w:val="sr-Cyrl-RS"/>
        </w:rPr>
      </w:pPr>
      <w:bookmarkStart w:id="59" w:name="__RefHeading___Toc19617_1491433287"/>
      <w:bookmarkStart w:id="60" w:name="__RefHeading__355_1930940776"/>
      <w:bookmarkEnd w:id="59"/>
      <w:bookmarkEnd w:id="60"/>
    </w:p>
    <w:p w:rsidR="00D05B9E" w:rsidRDefault="00D05B9E" w:rsidP="00D05B9E">
      <w:pPr>
        <w:pStyle w:val="Heading1"/>
        <w:rPr>
          <w:rFonts w:eastAsia="Times New Roman"/>
          <w:color w:val="000000"/>
        </w:rPr>
      </w:pPr>
      <w:r>
        <w:rPr>
          <w:rFonts w:eastAsia="Times New Roman"/>
          <w:color w:val="000000"/>
          <w:szCs w:val="32"/>
        </w:rPr>
        <w:t>17. Врсте информација у поседу</w:t>
      </w:r>
    </w:p>
    <w:p w:rsidR="00D05B9E" w:rsidRDefault="00D05B9E" w:rsidP="0000057B">
      <w:pPr>
        <w:autoSpaceDE w:val="0"/>
        <w:ind w:firstLine="680"/>
        <w:jc w:val="both"/>
        <w:rPr>
          <w:rFonts w:eastAsia="Times New Roman"/>
          <w:color w:val="000000"/>
          <w:lang w:val="sr-Cyrl-CS"/>
        </w:rPr>
      </w:pPr>
      <w:r>
        <w:rPr>
          <w:rFonts w:eastAsia="Times New Roman"/>
          <w:color w:val="000000"/>
        </w:rPr>
        <w:t xml:space="preserve">Факултет поседује информације настале у раду или у вези са радом и које се односе на активности у оквиру надлежности, овлашћења и обавеза. </w:t>
      </w:r>
      <w:r w:rsidR="0000057B">
        <w:rPr>
          <w:sz w:val="23"/>
          <w:szCs w:val="23"/>
        </w:rPr>
        <w:t xml:space="preserve">приказаних у одељку </w:t>
      </w:r>
      <w:r w:rsidR="00FC419B" w:rsidRPr="00FC419B">
        <w:rPr>
          <w:sz w:val="23"/>
          <w:szCs w:val="23"/>
          <w:lang w:val="sr-Cyrl-RS"/>
        </w:rPr>
        <w:t>5</w:t>
      </w:r>
      <w:r w:rsidR="0000057B" w:rsidRPr="00FC419B">
        <w:rPr>
          <w:sz w:val="23"/>
          <w:szCs w:val="23"/>
        </w:rPr>
        <w:t>.</w:t>
      </w:r>
      <w:r w:rsidR="0000057B">
        <w:rPr>
          <w:sz w:val="23"/>
          <w:szCs w:val="23"/>
        </w:rPr>
        <w:t xml:space="preserve"> као и приликом пружања услуга чији је детаљан приказ наведен у одељку </w:t>
      </w:r>
      <w:r w:rsidR="0000057B" w:rsidRPr="00FC419B">
        <w:rPr>
          <w:sz w:val="23"/>
          <w:szCs w:val="23"/>
        </w:rPr>
        <w:t>10.</w:t>
      </w:r>
      <w:r w:rsidR="0000057B">
        <w:rPr>
          <w:sz w:val="23"/>
          <w:szCs w:val="23"/>
        </w:rPr>
        <w:t xml:space="preserve"> Информатора.</w:t>
      </w:r>
    </w:p>
    <w:p w:rsidR="00D05B9E" w:rsidRDefault="00D05B9E" w:rsidP="00D05B9E">
      <w:pPr>
        <w:pStyle w:val="Heading1"/>
        <w:jc w:val="both"/>
        <w:rPr>
          <w:rFonts w:eastAsia="Times New Roman"/>
          <w:color w:val="000000"/>
        </w:rPr>
      </w:pPr>
      <w:bookmarkStart w:id="61" w:name="__RefHeading___Toc19619_1491433287"/>
      <w:bookmarkStart w:id="62" w:name="__RefHeading__357_1930940776"/>
      <w:bookmarkEnd w:id="61"/>
      <w:bookmarkEnd w:id="62"/>
      <w:r>
        <w:rPr>
          <w:rFonts w:eastAsia="Times New Roman"/>
          <w:color w:val="000000"/>
          <w:szCs w:val="32"/>
        </w:rPr>
        <w:t>18. Подаци о врстама информација којима државни орган омогућава приступ</w:t>
      </w:r>
    </w:p>
    <w:p w:rsidR="0000057B" w:rsidRDefault="00D05B9E" w:rsidP="0000057B">
      <w:pPr>
        <w:autoSpaceDE w:val="0"/>
        <w:jc w:val="both"/>
        <w:rPr>
          <w:rFonts w:eastAsia="Times New Roman"/>
          <w:color w:val="000000"/>
          <w:lang w:val="sr-Cyrl-RS"/>
        </w:rPr>
      </w:pPr>
      <w:r>
        <w:rPr>
          <w:rFonts w:eastAsia="Times New Roman"/>
          <w:color w:val="000000"/>
        </w:rPr>
        <w:t>Информације којима Факултет располаже, а које су настале у раду или у вези са радом, Факултет ће саопштити тражиоцу информације, ставити на увид документ који садржи тражену информацију или му издати копију документа, у складу са Законом о слободном приступу информацијама од јавног знач</w:t>
      </w:r>
      <w:r w:rsidR="00EE2733">
        <w:rPr>
          <w:rFonts w:eastAsia="Times New Roman"/>
          <w:color w:val="000000"/>
        </w:rPr>
        <w:t>аја ("Службени гласник РС" бр</w:t>
      </w:r>
      <w:r w:rsidR="00EE2733">
        <w:rPr>
          <w:rFonts w:eastAsia="Times New Roman"/>
          <w:color w:val="000000"/>
          <w:lang w:val="sr-Cyrl-RS"/>
        </w:rPr>
        <w:t>.</w:t>
      </w:r>
      <w:r>
        <w:rPr>
          <w:rFonts w:eastAsia="Times New Roman"/>
          <w:color w:val="000000"/>
        </w:rPr>
        <w:t xml:space="preserve"> 120/04, 54/07, 104/09 и 36/10 ), осим када су се, према овом закону, према Закону о заштити података о личности ("Сл</w:t>
      </w:r>
      <w:r w:rsidR="00EE2733">
        <w:rPr>
          <w:rFonts w:eastAsia="Times New Roman"/>
          <w:color w:val="000000"/>
        </w:rPr>
        <w:t>ужбени гласник РС" бр</w:t>
      </w:r>
      <w:r w:rsidR="00EE2733">
        <w:rPr>
          <w:rFonts w:eastAsia="Times New Roman"/>
          <w:color w:val="000000"/>
          <w:lang w:val="sr-Cyrl-RS"/>
        </w:rPr>
        <w:t>.</w:t>
      </w:r>
      <w:r w:rsidR="00EE2733">
        <w:rPr>
          <w:rFonts w:eastAsia="Times New Roman"/>
          <w:color w:val="000000"/>
        </w:rPr>
        <w:t xml:space="preserve"> </w:t>
      </w:r>
      <w:r w:rsidR="00EE2733">
        <w:rPr>
          <w:rFonts w:eastAsia="Times New Roman"/>
          <w:color w:val="000000"/>
          <w:lang w:val="sr-Cyrl-RS"/>
        </w:rPr>
        <w:t>88/2017</w:t>
      </w:r>
      <w:r>
        <w:rPr>
          <w:rFonts w:eastAsia="Times New Roman"/>
          <w:color w:val="000000"/>
        </w:rPr>
        <w:t>) и Закону о тајности подат</w:t>
      </w:r>
      <w:r w:rsidR="00EE2733">
        <w:rPr>
          <w:rFonts w:eastAsia="Times New Roman"/>
          <w:color w:val="000000"/>
        </w:rPr>
        <w:t>ака ("Службени гласник РС" бр</w:t>
      </w:r>
      <w:r w:rsidR="00EE2733">
        <w:rPr>
          <w:rFonts w:eastAsia="Times New Roman"/>
          <w:color w:val="000000"/>
          <w:lang w:val="sr-Cyrl-RS"/>
        </w:rPr>
        <w:t>.</w:t>
      </w:r>
      <w:r>
        <w:rPr>
          <w:rFonts w:eastAsia="Times New Roman"/>
          <w:color w:val="000000"/>
        </w:rPr>
        <w:t xml:space="preserve"> 104/09), стекли услови за искључење или ограничење слободног приступа и</w:t>
      </w:r>
      <w:r w:rsidR="0000057B">
        <w:rPr>
          <w:rFonts w:eastAsia="Times New Roman"/>
          <w:color w:val="000000"/>
        </w:rPr>
        <w:t>нформацијама од јавног значаја.</w:t>
      </w:r>
    </w:p>
    <w:p w:rsidR="0000057B" w:rsidRDefault="00D05B9E" w:rsidP="0000057B">
      <w:pPr>
        <w:autoSpaceDE w:val="0"/>
        <w:jc w:val="both"/>
        <w:rPr>
          <w:rFonts w:eastAsia="Times New Roman"/>
          <w:color w:val="000000"/>
          <w:lang w:val="sr-Cyrl-RS"/>
        </w:rPr>
      </w:pPr>
      <w:r>
        <w:rPr>
          <w:rFonts w:eastAsia="Times New Roman"/>
          <w:color w:val="000000"/>
        </w:rPr>
        <w:t xml:space="preserve">Приступ се омогућава без ограничења, осим када је приступ информацијама ускраћен ако су информације објављене на веб презентацији Факултета и то на основу члана 10. став 1. Закона о слободном приступу информацијама од јавног значаја који прописује да "орган власти не мора тражиоцу омогућити остваривање права на приступ информацијама од јавног значаја, ако се ради о информацији која је већ објављена и доступна у земљи или на интернету". Такође, приступ информацијама биће ускраћен ако се тражи приступ подацима о бројевима текућих рачуна запослених и то на основу члана 14. наведеног закона који прописује: "орган власти неће тражиоцу омогућити остваривање права на приступ информацијама од јавног значаја ако би тиме повредио право на приватност, право на углед или које друго право лица на које се тражена информација лично односи". </w:t>
      </w:r>
    </w:p>
    <w:p w:rsidR="0000057B" w:rsidRPr="0000057B" w:rsidRDefault="00D05B9E" w:rsidP="0000057B">
      <w:pPr>
        <w:autoSpaceDE w:val="0"/>
        <w:jc w:val="both"/>
        <w:rPr>
          <w:rFonts w:eastAsia="Times New Roman"/>
          <w:color w:val="000000"/>
          <w:lang w:val="sr-Cyrl-RS"/>
        </w:rPr>
      </w:pPr>
      <w:r>
        <w:rPr>
          <w:rFonts w:eastAsia="Times New Roman"/>
          <w:color w:val="000000"/>
        </w:rPr>
        <w:t xml:space="preserve">Факултет ће ускратити давање података који су пословна тајна, због чијег би саопштења или давања на увид неовлашћеном лицу могле </w:t>
      </w:r>
      <w:r>
        <w:rPr>
          <w:rFonts w:eastAsia="Times New Roman"/>
          <w:color w:val="000000"/>
        </w:rPr>
        <w:lastRenderedPageBreak/>
        <w:t>наступити штетне последице по интерес и углед Факултета. У обавештењу и у решењу о одбијању захтева тражиоцу информације биће образложени разлози за евентуално ускр</w:t>
      </w:r>
      <w:r w:rsidR="0000057B">
        <w:rPr>
          <w:rFonts w:eastAsia="Times New Roman"/>
          <w:color w:val="000000"/>
        </w:rPr>
        <w:t>аћивање приступа информацијама.</w:t>
      </w:r>
      <w:r w:rsidR="0000057B" w:rsidRPr="0000057B">
        <w:rPr>
          <w:rFonts w:eastAsia="Times New Roman"/>
          <w:color w:val="000000"/>
          <w:lang w:val="sr-Cyrl-RS"/>
        </w:rPr>
        <w:t>.</w:t>
      </w:r>
    </w:p>
    <w:p w:rsidR="0000057B" w:rsidRPr="0000057B" w:rsidRDefault="0000057B" w:rsidP="00D05B9E">
      <w:pPr>
        <w:autoSpaceDE w:val="0"/>
        <w:ind w:firstLine="680"/>
        <w:jc w:val="both"/>
        <w:rPr>
          <w:rFonts w:eastAsia="Times New Roman"/>
          <w:color w:val="000000"/>
          <w:lang w:val="sr-Cyrl-RS"/>
        </w:rPr>
      </w:pPr>
    </w:p>
    <w:p w:rsidR="00D05B9E" w:rsidRDefault="00D05B9E" w:rsidP="00D05B9E">
      <w:pPr>
        <w:pStyle w:val="Heading1"/>
        <w:jc w:val="both"/>
        <w:rPr>
          <w:rFonts w:eastAsia="Times New Roman"/>
          <w:color w:val="000000"/>
        </w:rPr>
      </w:pPr>
      <w:bookmarkStart w:id="63" w:name="__RefHeading___Toc19621_1491433287"/>
      <w:bookmarkStart w:id="64" w:name="__RefHeading__359_1930940776"/>
      <w:bookmarkEnd w:id="63"/>
      <w:bookmarkEnd w:id="64"/>
      <w:r>
        <w:rPr>
          <w:szCs w:val="32"/>
        </w:rPr>
        <w:t>19. Информације о подношењу захтева приступа информацијама</w:t>
      </w:r>
    </w:p>
    <w:p w:rsidR="001D08E7" w:rsidRDefault="00D05B9E" w:rsidP="00B24FD2">
      <w:pPr>
        <w:autoSpaceDE w:val="0"/>
        <w:jc w:val="both"/>
        <w:rPr>
          <w:rFonts w:eastAsia="Times New Roman"/>
          <w:color w:val="000000"/>
          <w:lang w:val="sr-Cyrl-RS"/>
        </w:rPr>
      </w:pPr>
      <w:r>
        <w:rPr>
          <w:rFonts w:eastAsia="Times New Roman"/>
          <w:color w:val="000000"/>
        </w:rPr>
        <w:t>Захтев за приступ информацијама од јавног значаја Универзитета у Београду – Хемијског факултета, може да поднесе свако физичко или правно лице, у складу са чланом 15. Закона о слободном приступу информација од јавног значаја. Захтев се подноси у писаној форми прек</w:t>
      </w:r>
      <w:r w:rsidR="0007203B">
        <w:rPr>
          <w:rFonts w:eastAsia="Times New Roman"/>
          <w:color w:val="000000"/>
        </w:rPr>
        <w:t xml:space="preserve">о поште или предајом захтева у </w:t>
      </w:r>
      <w:r w:rsidR="0007203B">
        <w:rPr>
          <w:rFonts w:eastAsia="Times New Roman"/>
          <w:color w:val="000000"/>
          <w:lang w:val="sr-Cyrl-RS"/>
        </w:rPr>
        <w:t>с</w:t>
      </w:r>
      <w:r>
        <w:rPr>
          <w:rFonts w:eastAsia="Times New Roman"/>
          <w:color w:val="000000"/>
        </w:rPr>
        <w:t xml:space="preserve">екретаријату Факултета, на адреси Студентски трг 12-16, Београд. </w:t>
      </w:r>
    </w:p>
    <w:p w:rsidR="001D08E7" w:rsidRDefault="00D05B9E" w:rsidP="00B24FD2">
      <w:pPr>
        <w:autoSpaceDE w:val="0"/>
        <w:jc w:val="both"/>
        <w:rPr>
          <w:rFonts w:eastAsia="Times New Roman"/>
          <w:color w:val="000000"/>
          <w:lang w:val="sr-Cyrl-RS"/>
        </w:rPr>
      </w:pPr>
      <w:r>
        <w:rPr>
          <w:rFonts w:eastAsia="Times New Roman"/>
          <w:color w:val="000000"/>
        </w:rPr>
        <w:t xml:space="preserve">Факултет је дужан да омогући приступ информацијама и на основу усменог захтева тражиоца који се саопштава у записник, при чему се на такав захтев примењују рокови као да је поднет писмено. </w:t>
      </w:r>
    </w:p>
    <w:p w:rsidR="00D05B9E" w:rsidRDefault="00D05B9E" w:rsidP="00B24FD2">
      <w:pPr>
        <w:autoSpaceDE w:val="0"/>
        <w:jc w:val="both"/>
        <w:rPr>
          <w:rFonts w:eastAsia="Times New Roman"/>
          <w:color w:val="000000"/>
        </w:rPr>
      </w:pPr>
      <w:r>
        <w:rPr>
          <w:rFonts w:eastAsia="Times New Roman"/>
          <w:color w:val="000000"/>
        </w:rPr>
        <w:t>Захтев мора да садржи: назив и адресу Факултета, податке о тражиоцу информације (име, презиме, адреса и евентуално други подаци за контакт), што прецизнији опис информације која се тражи и начин достављања информације. Захтев може да садржи и друге податке који олакшавају проналажење тражене информације. Ако захтев не садржи наведене податке, односно ако захтев није уредан, овлашћено лице Факултета дужно је да, без надокнаде, поучи тражиоца како да те недостатке отклони, односно да достави тражиоцу упутство о допуни. Уколико тражилац не отклони недостатке у одређеном року, односно у року од 15 дана од дана пријема упутства о допуни, а недостатци су такви да се по захтеву не може поступити Факултет ће донети закључак о одбацивању захтева као неуредног. У прилогу је дат образац за подношење захтева. Факултет ће размотрити и захтев који није сачињен на том обрасцу. У складу са чланом 16. Закона о слободном приступу информацијама од јавног значаја, Факултет је дужан да без одлагања, а најкасније у року од 15 дана од дана пријема захтева тражиоца обавести: о поседовању информације, стави му на увид документ који садржи информацију и изда му или упути копију тог документа. Копија документа је упућена тражиоцу даном напуштања писарнице Факултета.</w:t>
      </w:r>
    </w:p>
    <w:p w:rsidR="001D08E7" w:rsidRDefault="00D05B9E" w:rsidP="00D05B9E">
      <w:pPr>
        <w:autoSpaceDE w:val="0"/>
        <w:ind w:firstLine="680"/>
        <w:jc w:val="both"/>
        <w:rPr>
          <w:rFonts w:eastAsia="Times New Roman"/>
          <w:color w:val="000000"/>
          <w:lang w:val="sr-Cyrl-RS"/>
        </w:rPr>
      </w:pPr>
      <w:r>
        <w:rPr>
          <w:rFonts w:eastAsia="Times New Roman"/>
          <w:color w:val="000000"/>
        </w:rPr>
        <w:t xml:space="preserve">Изузетно, ако се захтев односи на информацију за коју се може претпоставити да је од значаја за заштиту живота или слободе неког лица, односно за угрожавање или заштиту здравља становништва и животне средине, Факултет ће поступити по захтеву најкасније у року од 48 сати од пријема захтева. Ако Факултет није у могућности, из оправданих разлога, да у року од 15 дана од дана пријема захтева поступи по истом, о томе ће у року од 7 дана од дана пријема захтева, обавести тражиоца и одредити накнадни рок, који не може бити дужи од 40 дана од дана пријема захтева, у коме ће поступити по поднетом захтеву тражиоца информације од јавног значаја. Факултет ће, заједно са обавештењем о томе да ће тражиоцу ставити на увид документ који садржи тражену инфомацију, односно издати му копију тог документа, саопштити тражиоцу време, место и начин на који ће му информација бити стављена на увид, износ нужних трошкова израде копије документа. Увид у документ који садржи тражену информацију врши се у службеним просторијама Факултета. Тражилац може из оправданих разлога тражити да увид у документ изврши у друго време од времена које му је одредио Факултет. Лицу које није у стању да без пратиоца изврши увид у документ који садржи тражену информацију, омогућиће се да то учини уз помоћ пратиоца. Ако удовољи захтеву, Факултет неће издати посебно решење, него ће о томе сачинити службену белешку. Ако Факултет одбије да у целини или делимично обавести тражиоца о поседовању информације, да му стави на увид документ који садржи тражену информацију, да му изда, односно упути копију тог документа, дужан је да без одлагања, а најкасније у року од 15 дана од пријема захтева донесе решење о одбијању захтева и да то решење писмено образложи, као и да у решењу упути тражиоца на правна средства која може изјавити против таквог решења. </w:t>
      </w:r>
    </w:p>
    <w:p w:rsidR="00D05B9E" w:rsidRPr="001D08E7" w:rsidRDefault="00D05B9E" w:rsidP="00D05B9E">
      <w:pPr>
        <w:autoSpaceDE w:val="0"/>
        <w:ind w:firstLine="680"/>
        <w:jc w:val="both"/>
        <w:rPr>
          <w:rFonts w:eastAsia="Times New Roman"/>
          <w:color w:val="000000"/>
          <w:lang w:val="sr-Cyrl-RS"/>
        </w:rPr>
      </w:pPr>
      <w:r>
        <w:rPr>
          <w:rFonts w:eastAsia="Times New Roman"/>
          <w:color w:val="000000"/>
        </w:rPr>
        <w:lastRenderedPageBreak/>
        <w:t>Када Факултет не поседује документ који садржи тражену информацију, проследиће захтев Поверенику и обавестиће Повереника и тражиоца о томе у чијем се поседу, по његовом знању, документ налази. Тражилац информација од јавног значаја може изјавити жалбу Поверенику за информације од јавног значаја и то у складу са чланом 22. Закона о слободном приступу информацијима од јавног значаја. Накнада трошкова се, у складу са чланом 17. Закона за увид у документ који садржи тражену инфорамцију, не наплаћује. Међутим, копија документа који садржи тражену информацију издаје се уз обавезу тражиоца да плати накнаду нужних трошкова израде те копије, а у случају упућивања, и трошкове упућивања. Висина накнаде нужних трошкова које плаћа тражилац информације за израду копије и упућивање копије документа на коме се налази информација од јавног значаја утврђују се на основу Уредбе о висини накнаде нужних трошкова за издавање копије документа на којима се налазе</w:t>
      </w:r>
      <w:r w:rsidR="001D08E7">
        <w:rPr>
          <w:rFonts w:eastAsia="Times New Roman"/>
          <w:color w:val="000000"/>
        </w:rPr>
        <w:t xml:space="preserve"> информације од јавног значај</w:t>
      </w:r>
      <w:r w:rsidR="001D08E7">
        <w:rPr>
          <w:rFonts w:eastAsia="Times New Roman"/>
          <w:color w:val="000000"/>
          <w:lang w:val="sr-Cyrl-RS"/>
        </w:rPr>
        <w:t>а.</w:t>
      </w:r>
    </w:p>
    <w:p w:rsidR="001D08E7" w:rsidRDefault="001D08E7" w:rsidP="00D05B9E">
      <w:pPr>
        <w:autoSpaceDE w:val="0"/>
        <w:ind w:firstLine="680"/>
        <w:jc w:val="both"/>
        <w:rPr>
          <w:rFonts w:eastAsia="Times New Roman"/>
          <w:color w:val="000000"/>
          <w:lang w:val="sr-Cyrl-RS"/>
        </w:rPr>
      </w:pPr>
    </w:p>
    <w:p w:rsidR="001D08E7" w:rsidRDefault="001D08E7" w:rsidP="00D05B9E">
      <w:pPr>
        <w:autoSpaceDE w:val="0"/>
        <w:ind w:firstLine="680"/>
        <w:jc w:val="both"/>
        <w:rPr>
          <w:rFonts w:eastAsia="Times New Roman"/>
          <w:color w:val="000000"/>
          <w:lang w:val="sr-Cyrl-RS"/>
        </w:rPr>
      </w:pPr>
    </w:p>
    <w:p w:rsidR="001D08E7" w:rsidRDefault="001D08E7" w:rsidP="00D05B9E">
      <w:pPr>
        <w:autoSpaceDE w:val="0"/>
        <w:ind w:firstLine="680"/>
        <w:jc w:val="both"/>
        <w:rPr>
          <w:rFonts w:eastAsia="Times New Roman"/>
          <w:color w:val="000000"/>
          <w:lang w:val="sr-Cyrl-RS"/>
        </w:rPr>
      </w:pPr>
    </w:p>
    <w:p w:rsidR="001D08E7" w:rsidRDefault="001D08E7" w:rsidP="00D05B9E">
      <w:pPr>
        <w:autoSpaceDE w:val="0"/>
        <w:ind w:firstLine="680"/>
        <w:jc w:val="both"/>
        <w:rPr>
          <w:rFonts w:eastAsia="Times New Roman"/>
          <w:color w:val="000000"/>
          <w:lang w:val="sr-Cyrl-RS"/>
        </w:rPr>
      </w:pPr>
    </w:p>
    <w:p w:rsidR="001D08E7" w:rsidRDefault="001D08E7" w:rsidP="00D05B9E">
      <w:pPr>
        <w:autoSpaceDE w:val="0"/>
        <w:ind w:firstLine="680"/>
        <w:jc w:val="both"/>
        <w:rPr>
          <w:rFonts w:eastAsia="Times New Roman"/>
          <w:color w:val="000000"/>
          <w:lang w:val="sr-Cyrl-RS"/>
        </w:rPr>
      </w:pPr>
    </w:p>
    <w:p w:rsidR="00A90CCC" w:rsidRDefault="00A90CCC" w:rsidP="00D05B9E">
      <w:pPr>
        <w:autoSpaceDE w:val="0"/>
        <w:ind w:firstLine="680"/>
        <w:jc w:val="both"/>
        <w:rPr>
          <w:rFonts w:eastAsia="Times New Roman"/>
          <w:color w:val="000000"/>
          <w:lang w:val="sr-Cyrl-RS"/>
        </w:rPr>
      </w:pPr>
    </w:p>
    <w:p w:rsidR="00A90CCC" w:rsidRDefault="00A90CCC" w:rsidP="00D05B9E">
      <w:pPr>
        <w:autoSpaceDE w:val="0"/>
        <w:ind w:firstLine="680"/>
        <w:jc w:val="both"/>
        <w:rPr>
          <w:rFonts w:eastAsia="Times New Roman"/>
          <w:color w:val="000000"/>
          <w:lang w:val="sr-Cyrl-RS"/>
        </w:rPr>
      </w:pPr>
    </w:p>
    <w:p w:rsidR="00A90CCC" w:rsidRDefault="00A90CCC" w:rsidP="00D05B9E">
      <w:pPr>
        <w:autoSpaceDE w:val="0"/>
        <w:ind w:firstLine="680"/>
        <w:jc w:val="both"/>
        <w:rPr>
          <w:rFonts w:eastAsia="Times New Roman"/>
          <w:color w:val="000000"/>
          <w:lang w:val="sr-Cyrl-RS"/>
        </w:rPr>
      </w:pPr>
    </w:p>
    <w:p w:rsidR="00A90CCC" w:rsidRDefault="00A90CCC" w:rsidP="00D05B9E">
      <w:pPr>
        <w:autoSpaceDE w:val="0"/>
        <w:ind w:firstLine="680"/>
        <w:jc w:val="both"/>
        <w:rPr>
          <w:rFonts w:eastAsia="Times New Roman"/>
          <w:color w:val="000000"/>
          <w:lang w:val="sr-Cyrl-RS"/>
        </w:rPr>
      </w:pPr>
    </w:p>
    <w:p w:rsidR="00A90CCC" w:rsidRDefault="00A90CCC" w:rsidP="00D05B9E">
      <w:pPr>
        <w:autoSpaceDE w:val="0"/>
        <w:ind w:firstLine="680"/>
        <w:jc w:val="both"/>
        <w:rPr>
          <w:rFonts w:eastAsia="Times New Roman"/>
          <w:color w:val="000000"/>
          <w:lang w:val="sr-Cyrl-RS"/>
        </w:rPr>
      </w:pPr>
    </w:p>
    <w:p w:rsidR="00A90CCC" w:rsidRDefault="00A90CCC" w:rsidP="00D05B9E">
      <w:pPr>
        <w:autoSpaceDE w:val="0"/>
        <w:ind w:firstLine="680"/>
        <w:jc w:val="both"/>
        <w:rPr>
          <w:rFonts w:eastAsia="Times New Roman"/>
          <w:color w:val="000000"/>
          <w:lang w:val="sr-Cyrl-RS"/>
        </w:rPr>
      </w:pPr>
    </w:p>
    <w:p w:rsidR="00A90CCC" w:rsidRDefault="00A90CCC" w:rsidP="00D05B9E">
      <w:pPr>
        <w:autoSpaceDE w:val="0"/>
        <w:ind w:firstLine="680"/>
        <w:jc w:val="both"/>
        <w:rPr>
          <w:rFonts w:eastAsia="Times New Roman"/>
          <w:color w:val="000000"/>
          <w:lang w:val="sr-Cyrl-RS"/>
        </w:rPr>
      </w:pPr>
    </w:p>
    <w:p w:rsidR="00A90CCC" w:rsidRDefault="00A90CCC" w:rsidP="00D05B9E">
      <w:pPr>
        <w:autoSpaceDE w:val="0"/>
        <w:ind w:firstLine="680"/>
        <w:jc w:val="both"/>
        <w:rPr>
          <w:rFonts w:eastAsia="Times New Roman"/>
          <w:color w:val="000000"/>
          <w:lang w:val="sr-Cyrl-RS"/>
        </w:rPr>
      </w:pPr>
    </w:p>
    <w:p w:rsidR="00A90CCC" w:rsidRDefault="00A90CCC" w:rsidP="00D05B9E">
      <w:pPr>
        <w:autoSpaceDE w:val="0"/>
        <w:ind w:firstLine="680"/>
        <w:jc w:val="both"/>
        <w:rPr>
          <w:rFonts w:eastAsia="Times New Roman"/>
          <w:color w:val="000000"/>
          <w:lang w:val="sr-Cyrl-RS"/>
        </w:rPr>
      </w:pPr>
    </w:p>
    <w:p w:rsidR="00A90CCC" w:rsidRDefault="00A90CCC" w:rsidP="00D05B9E">
      <w:pPr>
        <w:autoSpaceDE w:val="0"/>
        <w:ind w:firstLine="680"/>
        <w:jc w:val="both"/>
        <w:rPr>
          <w:rFonts w:eastAsia="Times New Roman"/>
          <w:color w:val="000000"/>
          <w:lang w:val="sr-Cyrl-RS"/>
        </w:rPr>
      </w:pPr>
    </w:p>
    <w:p w:rsidR="00A90CCC" w:rsidRDefault="00A90CCC" w:rsidP="00D05B9E">
      <w:pPr>
        <w:autoSpaceDE w:val="0"/>
        <w:ind w:firstLine="680"/>
        <w:jc w:val="both"/>
        <w:rPr>
          <w:rFonts w:eastAsia="Times New Roman"/>
          <w:color w:val="000000"/>
          <w:lang w:val="sr-Cyrl-RS"/>
        </w:rPr>
      </w:pPr>
    </w:p>
    <w:p w:rsidR="00A90CCC" w:rsidRDefault="00A90CCC" w:rsidP="00D05B9E">
      <w:pPr>
        <w:autoSpaceDE w:val="0"/>
        <w:ind w:firstLine="680"/>
        <w:jc w:val="both"/>
        <w:rPr>
          <w:rFonts w:eastAsia="Times New Roman"/>
          <w:color w:val="000000"/>
          <w:lang w:val="sr-Cyrl-RS"/>
        </w:rPr>
      </w:pPr>
    </w:p>
    <w:p w:rsidR="00A90CCC" w:rsidRDefault="00A90CCC" w:rsidP="00D05B9E">
      <w:pPr>
        <w:autoSpaceDE w:val="0"/>
        <w:ind w:firstLine="680"/>
        <w:jc w:val="both"/>
        <w:rPr>
          <w:rFonts w:eastAsia="Times New Roman"/>
          <w:color w:val="000000"/>
          <w:lang w:val="sr-Cyrl-RS"/>
        </w:rPr>
      </w:pPr>
    </w:p>
    <w:p w:rsidR="00A90CCC" w:rsidRDefault="00A90CCC" w:rsidP="00D05B9E">
      <w:pPr>
        <w:autoSpaceDE w:val="0"/>
        <w:ind w:firstLine="680"/>
        <w:jc w:val="both"/>
        <w:rPr>
          <w:rFonts w:eastAsia="Times New Roman"/>
          <w:color w:val="000000"/>
          <w:lang w:val="sr-Cyrl-RS"/>
        </w:rPr>
      </w:pPr>
    </w:p>
    <w:p w:rsidR="00A90CCC" w:rsidRDefault="00A90CCC" w:rsidP="00D05B9E">
      <w:pPr>
        <w:autoSpaceDE w:val="0"/>
        <w:ind w:firstLine="680"/>
        <w:jc w:val="both"/>
        <w:rPr>
          <w:rFonts w:eastAsia="Times New Roman"/>
          <w:color w:val="000000"/>
          <w:lang w:val="sr-Cyrl-RS"/>
        </w:rPr>
      </w:pPr>
    </w:p>
    <w:p w:rsidR="00A90CCC" w:rsidRDefault="00A90CCC" w:rsidP="00D05B9E">
      <w:pPr>
        <w:autoSpaceDE w:val="0"/>
        <w:ind w:firstLine="680"/>
        <w:jc w:val="both"/>
        <w:rPr>
          <w:rFonts w:eastAsia="Times New Roman"/>
          <w:color w:val="000000"/>
          <w:lang w:val="sr-Cyrl-RS"/>
        </w:rPr>
      </w:pPr>
    </w:p>
    <w:p w:rsidR="00A90CCC" w:rsidRDefault="00A90CCC" w:rsidP="00D05B9E">
      <w:pPr>
        <w:autoSpaceDE w:val="0"/>
        <w:ind w:firstLine="680"/>
        <w:jc w:val="both"/>
        <w:rPr>
          <w:rFonts w:eastAsia="Times New Roman"/>
          <w:color w:val="000000"/>
          <w:lang w:val="sr-Cyrl-RS"/>
        </w:rPr>
      </w:pPr>
    </w:p>
    <w:p w:rsidR="00A90CCC" w:rsidRDefault="00A90CCC" w:rsidP="00D05B9E">
      <w:pPr>
        <w:autoSpaceDE w:val="0"/>
        <w:ind w:firstLine="680"/>
        <w:jc w:val="both"/>
        <w:rPr>
          <w:rFonts w:eastAsia="Times New Roman"/>
          <w:color w:val="000000"/>
          <w:lang w:val="sr-Cyrl-RS"/>
        </w:rPr>
      </w:pPr>
    </w:p>
    <w:p w:rsidR="00A90CCC" w:rsidRDefault="00A90CCC" w:rsidP="00D05B9E">
      <w:pPr>
        <w:autoSpaceDE w:val="0"/>
        <w:ind w:firstLine="680"/>
        <w:jc w:val="both"/>
        <w:rPr>
          <w:rFonts w:eastAsia="Times New Roman"/>
          <w:color w:val="000000"/>
          <w:lang w:val="sr-Cyrl-RS"/>
        </w:rPr>
      </w:pPr>
    </w:p>
    <w:p w:rsidR="00A90CCC" w:rsidRDefault="00A90CCC" w:rsidP="00D05B9E">
      <w:pPr>
        <w:autoSpaceDE w:val="0"/>
        <w:ind w:firstLine="680"/>
        <w:jc w:val="both"/>
        <w:rPr>
          <w:rFonts w:eastAsia="Times New Roman"/>
          <w:color w:val="000000"/>
          <w:lang w:val="sr-Cyrl-RS"/>
        </w:rPr>
      </w:pPr>
    </w:p>
    <w:p w:rsidR="00A90CCC" w:rsidRDefault="00A90CCC" w:rsidP="00D05B9E">
      <w:pPr>
        <w:autoSpaceDE w:val="0"/>
        <w:ind w:firstLine="680"/>
        <w:jc w:val="both"/>
        <w:rPr>
          <w:rFonts w:eastAsia="Times New Roman"/>
          <w:color w:val="000000"/>
          <w:lang w:val="sr-Cyrl-RS"/>
        </w:rPr>
      </w:pPr>
    </w:p>
    <w:p w:rsidR="00A90CCC" w:rsidRDefault="00A90CCC" w:rsidP="00D05B9E">
      <w:pPr>
        <w:autoSpaceDE w:val="0"/>
        <w:ind w:firstLine="680"/>
        <w:jc w:val="both"/>
        <w:rPr>
          <w:rFonts w:eastAsia="Times New Roman"/>
          <w:color w:val="000000"/>
          <w:lang w:val="sr-Cyrl-RS"/>
        </w:rPr>
      </w:pPr>
    </w:p>
    <w:p w:rsidR="00A90CCC" w:rsidRDefault="00A90CCC" w:rsidP="00D05B9E">
      <w:pPr>
        <w:autoSpaceDE w:val="0"/>
        <w:ind w:firstLine="680"/>
        <w:jc w:val="both"/>
        <w:rPr>
          <w:rFonts w:eastAsia="Times New Roman"/>
          <w:color w:val="000000"/>
          <w:lang w:val="sr-Cyrl-RS"/>
        </w:rPr>
      </w:pPr>
    </w:p>
    <w:p w:rsidR="00A90CCC" w:rsidRDefault="00A90CCC" w:rsidP="00D05B9E">
      <w:pPr>
        <w:autoSpaceDE w:val="0"/>
        <w:ind w:firstLine="680"/>
        <w:jc w:val="both"/>
        <w:rPr>
          <w:rFonts w:eastAsia="Times New Roman"/>
          <w:color w:val="000000"/>
          <w:lang w:val="sr-Cyrl-RS"/>
        </w:rPr>
      </w:pPr>
    </w:p>
    <w:p w:rsidR="001D08E7" w:rsidRPr="001D08E7" w:rsidRDefault="001D08E7" w:rsidP="00D05B9E">
      <w:pPr>
        <w:autoSpaceDE w:val="0"/>
        <w:ind w:firstLine="680"/>
        <w:jc w:val="both"/>
        <w:rPr>
          <w:rFonts w:eastAsia="Times New Roman"/>
          <w:color w:val="000000"/>
          <w:lang w:val="sr-Cyrl-RS"/>
        </w:rPr>
      </w:pPr>
    </w:p>
    <w:p w:rsidR="00D05B9E" w:rsidRDefault="00D05B9E" w:rsidP="00D05B9E">
      <w:pPr>
        <w:pBdr>
          <w:top w:val="single" w:sz="4" w:space="1" w:color="000000"/>
          <w:left w:val="single" w:sz="4" w:space="1" w:color="000000"/>
          <w:bottom w:val="single" w:sz="4" w:space="1" w:color="000000"/>
          <w:right w:val="single" w:sz="4" w:space="1" w:color="000000"/>
        </w:pBdr>
        <w:jc w:val="center"/>
      </w:pPr>
      <w:r>
        <w:rPr>
          <w:b/>
          <w:bCs/>
          <w:sz w:val="32"/>
          <w:szCs w:val="32"/>
        </w:rPr>
        <w:t>Универзитет у Београду</w:t>
      </w:r>
      <w:r>
        <w:rPr>
          <w:b/>
          <w:bCs/>
          <w:sz w:val="32"/>
          <w:szCs w:val="32"/>
        </w:rPr>
        <w:br/>
        <w:t>ХЕМИЈСКИ ФАКУЛТЕТ</w:t>
      </w:r>
    </w:p>
    <w:p w:rsidR="00D05B9E" w:rsidRDefault="00D05B9E" w:rsidP="00D05B9E"/>
    <w:p w:rsidR="00D05B9E" w:rsidRDefault="00D05B9E" w:rsidP="00D05B9E">
      <w:pPr>
        <w:jc w:val="right"/>
      </w:pPr>
      <w:r>
        <w:t>Студентски трг 12-16,</w:t>
      </w:r>
      <w:r>
        <w:br/>
        <w:t xml:space="preserve">Београд </w:t>
      </w:r>
    </w:p>
    <w:p w:rsidR="00D05B9E" w:rsidRDefault="00D05B9E" w:rsidP="00D05B9E"/>
    <w:p w:rsidR="00D05B9E" w:rsidRDefault="00D05B9E" w:rsidP="00D05B9E">
      <w:pPr>
        <w:jc w:val="center"/>
        <w:rPr>
          <w:b/>
          <w:bCs/>
          <w:sz w:val="28"/>
          <w:szCs w:val="28"/>
        </w:rPr>
      </w:pPr>
      <w:r>
        <w:rPr>
          <w:b/>
          <w:bCs/>
          <w:sz w:val="32"/>
          <w:szCs w:val="32"/>
        </w:rPr>
        <w:t>З А Х Т Е В</w:t>
      </w:r>
    </w:p>
    <w:p w:rsidR="00D05B9E" w:rsidRDefault="00D05B9E" w:rsidP="00D05B9E">
      <w:pPr>
        <w:jc w:val="center"/>
      </w:pPr>
      <w:r>
        <w:rPr>
          <w:b/>
          <w:bCs/>
          <w:sz w:val="28"/>
          <w:szCs w:val="28"/>
        </w:rPr>
        <w:t>за приступ информацији од јавног значаја</w:t>
      </w:r>
    </w:p>
    <w:p w:rsidR="00D05B9E" w:rsidRDefault="00D05B9E" w:rsidP="00D05B9E"/>
    <w:p w:rsidR="00D05B9E" w:rsidRDefault="00D05B9E" w:rsidP="00D05B9E"/>
    <w:p w:rsidR="00D05B9E" w:rsidRDefault="00D05B9E" w:rsidP="00D05B9E">
      <w:pPr>
        <w:jc w:val="both"/>
      </w:pPr>
      <w:r>
        <w:tab/>
        <w:t xml:space="preserve">На основу члана 15. став 1. Закона о слободном приступу информацијама од јавног значаја ("Службени гласник РС", број 120/04, 54/07, 104/09 и 36/10), од Факултета захтевам: * </w:t>
      </w:r>
    </w:p>
    <w:p w:rsidR="00D05B9E" w:rsidRDefault="00D05B9E" w:rsidP="00D05B9E"/>
    <w:p w:rsidR="00D05B9E" w:rsidRDefault="00D05B9E" w:rsidP="00D05B9E">
      <w:r>
        <w:tab/>
        <w:t xml:space="preserve">□ обавештење да ли поседује тражену информацију, </w:t>
      </w:r>
    </w:p>
    <w:p w:rsidR="00D05B9E" w:rsidRDefault="00D05B9E" w:rsidP="00D05B9E">
      <w:r>
        <w:tab/>
        <w:t xml:space="preserve">□ увид у документ који садржи тражену информацију, </w:t>
      </w:r>
    </w:p>
    <w:p w:rsidR="00D05B9E" w:rsidRDefault="00D05B9E" w:rsidP="00D05B9E">
      <w:r>
        <w:tab/>
        <w:t xml:space="preserve">□ копију документа који садржи тражену информацију, </w:t>
      </w:r>
    </w:p>
    <w:p w:rsidR="00D05B9E" w:rsidRDefault="00D05B9E" w:rsidP="00D05B9E">
      <w:r>
        <w:tab/>
        <w:t xml:space="preserve">□ достављање копије документа који садржи тражену информацију: ** </w:t>
      </w:r>
    </w:p>
    <w:p w:rsidR="00D05B9E" w:rsidRDefault="00D05B9E" w:rsidP="00D05B9E"/>
    <w:p w:rsidR="00D05B9E" w:rsidRDefault="00D05B9E" w:rsidP="00D05B9E">
      <w:r>
        <w:tab/>
        <w:t xml:space="preserve">□ поштом </w:t>
      </w:r>
    </w:p>
    <w:p w:rsidR="00D05B9E" w:rsidRDefault="00D05B9E" w:rsidP="00D05B9E">
      <w:r>
        <w:tab/>
        <w:t xml:space="preserve">□ електронском поштом </w:t>
      </w:r>
    </w:p>
    <w:p w:rsidR="00D05B9E" w:rsidRDefault="00D05B9E" w:rsidP="00D05B9E">
      <w:r>
        <w:tab/>
        <w:t xml:space="preserve">□ факсом </w:t>
      </w:r>
    </w:p>
    <w:p w:rsidR="00D05B9E" w:rsidRDefault="00D05B9E" w:rsidP="00D05B9E">
      <w:r>
        <w:tab/>
        <w:t xml:space="preserve">□ на други начин: *** </w:t>
      </w:r>
      <w:r>
        <w:rPr>
          <w:u w:val="single"/>
        </w:rPr>
        <w:t xml:space="preserve">                                                                             </w:t>
      </w:r>
    </w:p>
    <w:p w:rsidR="00D05B9E" w:rsidRDefault="00D05B9E" w:rsidP="00D05B9E"/>
    <w:p w:rsidR="00D05B9E" w:rsidRDefault="00D05B9E" w:rsidP="00D05B9E">
      <w:pPr>
        <w:rPr>
          <w:rFonts w:eastAsia="Times New Roman"/>
          <w:u w:val="single"/>
        </w:rPr>
      </w:pPr>
      <w:r>
        <w:tab/>
        <w:t>Овај захтев се односи на следеће информације:</w:t>
      </w:r>
    </w:p>
    <w:p w:rsidR="00D05B9E" w:rsidRDefault="00D05B9E" w:rsidP="00D05B9E">
      <w:pPr>
        <w:rPr>
          <w:rFonts w:eastAsia="Times New Roman"/>
          <w:u w:val="single"/>
        </w:rPr>
      </w:pPr>
      <w:r>
        <w:rPr>
          <w:rFonts w:eastAsia="Times New Roman"/>
          <w:u w:val="single"/>
        </w:rPr>
        <w:t xml:space="preserve">                                                                                                                                                             </w:t>
      </w:r>
    </w:p>
    <w:p w:rsidR="00D05B9E" w:rsidRDefault="00D05B9E" w:rsidP="00D05B9E">
      <w:pPr>
        <w:rPr>
          <w:rFonts w:eastAsia="Times New Roman"/>
          <w:u w:val="single"/>
        </w:rPr>
      </w:pPr>
      <w:r>
        <w:rPr>
          <w:rFonts w:eastAsia="Times New Roman"/>
          <w:u w:val="single"/>
        </w:rPr>
        <w:t xml:space="preserve">                                                                                                                                                             </w:t>
      </w:r>
    </w:p>
    <w:p w:rsidR="00D05B9E" w:rsidRDefault="00D05B9E" w:rsidP="00D05B9E">
      <w:pPr>
        <w:rPr>
          <w:rFonts w:eastAsia="Times New Roman"/>
          <w:u w:val="single"/>
        </w:rPr>
      </w:pPr>
      <w:r>
        <w:rPr>
          <w:rFonts w:eastAsia="Times New Roman"/>
          <w:u w:val="single"/>
        </w:rPr>
        <w:t xml:space="preserve">                                                                                                                                                             </w:t>
      </w:r>
    </w:p>
    <w:p w:rsidR="00D05B9E" w:rsidRDefault="00D05B9E" w:rsidP="00D05B9E">
      <w:r>
        <w:rPr>
          <w:rFonts w:eastAsia="Times New Roman"/>
          <w:u w:val="single"/>
        </w:rPr>
        <w:t xml:space="preserve">                  </w:t>
      </w:r>
    </w:p>
    <w:p w:rsidR="00D05B9E" w:rsidRDefault="00D05B9E" w:rsidP="00D05B9E"/>
    <w:p w:rsidR="00D05B9E" w:rsidRDefault="00D05B9E" w:rsidP="00D05B9E">
      <w:pPr>
        <w:jc w:val="both"/>
      </w:pPr>
      <w:r>
        <w:rPr>
          <w:sz w:val="20"/>
          <w:szCs w:val="20"/>
        </w:rPr>
        <w:lastRenderedPageBreak/>
        <w:t>(навести што прецизнији опис информације која се тражи као и друге податке који олакшавају</w:t>
      </w:r>
      <w:r>
        <w:rPr>
          <w:sz w:val="20"/>
          <w:szCs w:val="20"/>
        </w:rPr>
        <w:br/>
        <w:t>проналажење тражене информације)</w:t>
      </w:r>
    </w:p>
    <w:p w:rsidR="00D05B9E" w:rsidRDefault="00D05B9E" w:rsidP="00D05B9E"/>
    <w:p w:rsidR="00D05B9E" w:rsidRDefault="00D05B9E" w:rsidP="00D05B9E">
      <w:r>
        <w:t xml:space="preserve">У </w:t>
      </w:r>
      <w:r>
        <w:rPr>
          <w:u w:val="single"/>
        </w:rPr>
        <w:t xml:space="preserve">                            </w:t>
      </w:r>
      <w:r>
        <w:tab/>
      </w:r>
      <w:r>
        <w:tab/>
      </w:r>
      <w:r>
        <w:tab/>
      </w:r>
      <w:r>
        <w:tab/>
      </w:r>
      <w:r>
        <w:tab/>
      </w:r>
      <w:r>
        <w:rPr>
          <w:u w:val="single"/>
        </w:rPr>
        <w:t xml:space="preserve">                                                                    </w:t>
      </w:r>
    </w:p>
    <w:p w:rsidR="00D05B9E" w:rsidRDefault="00D05B9E" w:rsidP="00D05B9E">
      <w:r>
        <w:tab/>
      </w:r>
      <w:r>
        <w:tab/>
      </w:r>
      <w:r>
        <w:tab/>
      </w:r>
      <w:r>
        <w:tab/>
      </w:r>
      <w:r>
        <w:tab/>
      </w:r>
      <w:r>
        <w:tab/>
      </w:r>
      <w:r>
        <w:tab/>
        <w:t>тражилац информације / име и презиме</w:t>
      </w:r>
    </w:p>
    <w:p w:rsidR="00D05B9E" w:rsidRDefault="00D05B9E" w:rsidP="00D05B9E">
      <w:r>
        <w:t xml:space="preserve">Дана </w:t>
      </w:r>
      <w:r>
        <w:rPr>
          <w:u w:val="single"/>
        </w:rPr>
        <w:t xml:space="preserve">                    </w:t>
      </w:r>
      <w:r>
        <w:t xml:space="preserve"> 20</w:t>
      </w:r>
      <w:r>
        <w:rPr>
          <w:u w:val="single"/>
        </w:rPr>
        <w:t xml:space="preserve">       </w:t>
      </w:r>
      <w:r>
        <w:t>. године</w:t>
      </w:r>
    </w:p>
    <w:p w:rsidR="00D05B9E" w:rsidRDefault="00D05B9E" w:rsidP="00D05B9E">
      <w:r>
        <w:tab/>
      </w:r>
      <w:r>
        <w:tab/>
      </w:r>
      <w:r>
        <w:tab/>
      </w:r>
      <w:r>
        <w:tab/>
      </w:r>
      <w:r>
        <w:tab/>
      </w:r>
      <w:r>
        <w:tab/>
      </w:r>
      <w:r>
        <w:tab/>
      </w:r>
      <w:r>
        <w:rPr>
          <w:u w:val="single"/>
        </w:rPr>
        <w:t xml:space="preserve">                                                                    </w:t>
      </w:r>
    </w:p>
    <w:p w:rsidR="00D05B9E" w:rsidRDefault="00D05B9E" w:rsidP="00D05B9E">
      <w:r>
        <w:tab/>
      </w:r>
      <w:r>
        <w:tab/>
      </w:r>
      <w:r>
        <w:tab/>
      </w:r>
      <w:r>
        <w:tab/>
      </w:r>
      <w:r>
        <w:tab/>
      </w:r>
      <w:r>
        <w:tab/>
      </w:r>
      <w:r>
        <w:tab/>
        <w:t>адреса</w:t>
      </w:r>
    </w:p>
    <w:p w:rsidR="00D05B9E" w:rsidRDefault="00D05B9E" w:rsidP="00D05B9E"/>
    <w:p w:rsidR="00D05B9E" w:rsidRDefault="00D05B9E" w:rsidP="00D05B9E">
      <w:r>
        <w:tab/>
      </w:r>
      <w:r>
        <w:tab/>
      </w:r>
      <w:r>
        <w:tab/>
      </w:r>
      <w:r>
        <w:tab/>
      </w:r>
      <w:r>
        <w:tab/>
      </w:r>
      <w:r>
        <w:tab/>
      </w:r>
      <w:r>
        <w:tab/>
      </w:r>
      <w:r>
        <w:rPr>
          <w:u w:val="single"/>
        </w:rPr>
        <w:t xml:space="preserve">                                                                    </w:t>
      </w:r>
    </w:p>
    <w:p w:rsidR="00D05B9E" w:rsidRDefault="00D05B9E" w:rsidP="00D05B9E">
      <w:r>
        <w:tab/>
      </w:r>
      <w:r>
        <w:tab/>
      </w:r>
      <w:r>
        <w:tab/>
      </w:r>
      <w:r>
        <w:tab/>
      </w:r>
      <w:r>
        <w:tab/>
      </w:r>
      <w:r>
        <w:tab/>
      </w:r>
      <w:r>
        <w:tab/>
        <w:t>други подаци за контакт</w:t>
      </w:r>
    </w:p>
    <w:p w:rsidR="00D05B9E" w:rsidRDefault="00D05B9E" w:rsidP="00D05B9E"/>
    <w:p w:rsidR="00D05B9E" w:rsidRDefault="00D05B9E" w:rsidP="00D05B9E">
      <w:r>
        <w:tab/>
      </w:r>
      <w:r>
        <w:tab/>
      </w:r>
      <w:r>
        <w:tab/>
      </w:r>
      <w:r>
        <w:tab/>
      </w:r>
      <w:r>
        <w:tab/>
      </w:r>
      <w:r>
        <w:tab/>
      </w:r>
      <w:r>
        <w:tab/>
      </w:r>
      <w:r>
        <w:rPr>
          <w:u w:val="single"/>
        </w:rPr>
        <w:t xml:space="preserve">                                                                    </w:t>
      </w:r>
    </w:p>
    <w:p w:rsidR="00D05B9E" w:rsidRDefault="00D05B9E" w:rsidP="00D05B9E">
      <w:r>
        <w:tab/>
      </w:r>
      <w:r>
        <w:tab/>
      </w:r>
      <w:r>
        <w:tab/>
      </w:r>
      <w:r>
        <w:tab/>
      </w:r>
      <w:r>
        <w:tab/>
      </w:r>
      <w:r>
        <w:tab/>
      </w:r>
      <w:r>
        <w:tab/>
        <w:t>потпис</w:t>
      </w:r>
    </w:p>
    <w:p w:rsidR="00D05B9E" w:rsidRDefault="00D05B9E" w:rsidP="00D05B9E"/>
    <w:p w:rsidR="00D05B9E" w:rsidRDefault="00D05B9E" w:rsidP="00D05B9E">
      <w:pPr>
        <w:rPr>
          <w:sz w:val="20"/>
          <w:szCs w:val="20"/>
        </w:rPr>
      </w:pPr>
      <w:r>
        <w:rPr>
          <w:sz w:val="20"/>
          <w:szCs w:val="20"/>
        </w:rPr>
        <w:t>* Означити која законска права на приступ информацијама желите да остварите.</w:t>
      </w:r>
    </w:p>
    <w:p w:rsidR="00D05B9E" w:rsidRDefault="00D05B9E" w:rsidP="00D05B9E">
      <w:pPr>
        <w:rPr>
          <w:rFonts w:eastAsia="Times New Roman"/>
          <w:color w:val="000000"/>
          <w:sz w:val="20"/>
          <w:szCs w:val="20"/>
        </w:rPr>
      </w:pPr>
      <w:r>
        <w:rPr>
          <w:sz w:val="20"/>
          <w:szCs w:val="20"/>
        </w:rPr>
        <w:t>** У кућици означити начин достављања копије докумената.</w:t>
      </w:r>
    </w:p>
    <w:p w:rsidR="00D05B9E" w:rsidRDefault="00D05B9E" w:rsidP="00D05B9E">
      <w:pPr>
        <w:autoSpaceDE w:val="0"/>
        <w:jc w:val="both"/>
      </w:pPr>
      <w:r>
        <w:rPr>
          <w:rFonts w:eastAsia="Times New Roman"/>
          <w:color w:val="000000"/>
          <w:sz w:val="20"/>
          <w:szCs w:val="20"/>
        </w:rPr>
        <w:t>*** Када захтевате други начин достављања обавезно уписати који начин достављања захтевате.</w:t>
      </w:r>
    </w:p>
    <w:p w:rsidR="00A57DF8" w:rsidRDefault="00A57DF8"/>
    <w:p w:rsidR="007E4EE0" w:rsidRDefault="007E4EE0"/>
    <w:p w:rsidR="007E4EE0" w:rsidRDefault="007E4EE0">
      <w:pPr>
        <w:rPr>
          <w:lang w:val="sr-Cyrl-RS"/>
        </w:rPr>
      </w:pPr>
    </w:p>
    <w:p w:rsidR="00B90561" w:rsidRDefault="00B90561">
      <w:pPr>
        <w:rPr>
          <w:lang w:val="sr-Cyrl-RS"/>
        </w:rPr>
      </w:pPr>
    </w:p>
    <w:p w:rsidR="00B90561" w:rsidRDefault="00B90561">
      <w:pPr>
        <w:rPr>
          <w:lang w:val="sr-Cyrl-RS"/>
        </w:rPr>
      </w:pPr>
    </w:p>
    <w:p w:rsidR="00B90561" w:rsidRDefault="00B90561">
      <w:pPr>
        <w:rPr>
          <w:lang w:val="sr-Cyrl-RS"/>
        </w:rPr>
      </w:pPr>
    </w:p>
    <w:p w:rsidR="00B90561" w:rsidRDefault="00B90561">
      <w:pPr>
        <w:rPr>
          <w:lang w:val="sr-Cyrl-RS"/>
        </w:rPr>
      </w:pPr>
    </w:p>
    <w:p w:rsidR="00B90561" w:rsidRDefault="00B90561">
      <w:pPr>
        <w:rPr>
          <w:lang w:val="sr-Cyrl-RS"/>
        </w:rPr>
      </w:pPr>
    </w:p>
    <w:p w:rsidR="00B90561" w:rsidRDefault="00B90561">
      <w:pPr>
        <w:rPr>
          <w:lang w:val="sr-Cyrl-RS"/>
        </w:rPr>
      </w:pPr>
    </w:p>
    <w:p w:rsidR="00B90561" w:rsidRDefault="00B90561">
      <w:pPr>
        <w:rPr>
          <w:lang w:val="sr-Cyrl-RS"/>
        </w:rPr>
      </w:pPr>
    </w:p>
    <w:p w:rsidR="00B90561" w:rsidRDefault="00B90561">
      <w:pPr>
        <w:rPr>
          <w:lang w:val="sr-Cyrl-RS"/>
        </w:rPr>
      </w:pPr>
    </w:p>
    <w:p w:rsidR="00B90561" w:rsidRDefault="00B90561">
      <w:pPr>
        <w:rPr>
          <w:lang w:val="sr-Cyrl-RS"/>
        </w:rPr>
      </w:pPr>
    </w:p>
    <w:p w:rsidR="00B90561" w:rsidRDefault="00B90561">
      <w:pPr>
        <w:rPr>
          <w:lang w:val="sr-Cyrl-RS"/>
        </w:rPr>
      </w:pPr>
    </w:p>
    <w:p w:rsidR="00B90561" w:rsidRDefault="00B90561">
      <w:pPr>
        <w:rPr>
          <w:lang w:val="sr-Cyrl-RS"/>
        </w:rPr>
      </w:pPr>
    </w:p>
    <w:p w:rsidR="00B90561" w:rsidRDefault="00B90561">
      <w:pPr>
        <w:rPr>
          <w:lang w:val="sr-Cyrl-RS"/>
        </w:rPr>
      </w:pPr>
    </w:p>
    <w:p w:rsidR="00B90561" w:rsidRDefault="00B90561">
      <w:pPr>
        <w:rPr>
          <w:lang w:val="sr-Cyrl-RS"/>
        </w:rPr>
      </w:pPr>
    </w:p>
    <w:p w:rsidR="00B90561" w:rsidRDefault="00B90561">
      <w:pPr>
        <w:rPr>
          <w:lang w:val="sr-Cyrl-RS"/>
        </w:rPr>
      </w:pPr>
    </w:p>
    <w:p w:rsidR="00B90561" w:rsidRDefault="00B90561">
      <w:pPr>
        <w:rPr>
          <w:lang w:val="sr-Cyrl-RS"/>
        </w:rPr>
      </w:pPr>
    </w:p>
    <w:p w:rsidR="00B90561" w:rsidRDefault="00B90561">
      <w:pPr>
        <w:rPr>
          <w:lang w:val="sr-Cyrl-RS"/>
        </w:rPr>
      </w:pPr>
    </w:p>
    <w:p w:rsidR="00B90561" w:rsidRDefault="00B90561">
      <w:pPr>
        <w:rPr>
          <w:lang w:val="sr-Cyrl-RS"/>
        </w:rPr>
      </w:pPr>
    </w:p>
    <w:p w:rsidR="00B90561" w:rsidRDefault="00B90561">
      <w:pPr>
        <w:rPr>
          <w:lang w:val="sr-Cyrl-RS"/>
        </w:rPr>
      </w:pPr>
    </w:p>
    <w:p w:rsidR="00B90561" w:rsidRPr="00B90561" w:rsidRDefault="00B90561">
      <w:pPr>
        <w:rPr>
          <w:lang w:val="sr-Cyrl-RS"/>
        </w:rPr>
      </w:pPr>
    </w:p>
    <w:p w:rsidR="007E4EE0" w:rsidRPr="00FD30FB" w:rsidRDefault="007E4EE0" w:rsidP="007E4EE0">
      <w:pPr>
        <w:rPr>
          <w:b/>
        </w:rPr>
      </w:pPr>
      <w:r w:rsidRPr="00FD30FB">
        <w:rPr>
          <w:b/>
        </w:rPr>
        <w:t>Пример обавештења о обезбеђивању приступа информацијама</w:t>
      </w:r>
    </w:p>
    <w:p w:rsidR="007E4EE0" w:rsidRPr="00FD30FB" w:rsidRDefault="007E4EE0" w:rsidP="007E4EE0">
      <w:pPr>
        <w:autoSpaceDE w:val="0"/>
        <w:autoSpaceDN w:val="0"/>
        <w:adjustRightInd w:val="0"/>
        <w:spacing w:after="282" w:line="296" w:lineRule="atLeast"/>
        <w:ind w:hanging="300"/>
      </w:pPr>
      <w:r w:rsidRPr="00FD30FB">
        <w:rPr>
          <w:lang w:val="sr-Cyrl-CS"/>
        </w:rPr>
        <w:tab/>
      </w:r>
      <w:r w:rsidRPr="00FD30FB">
        <w:t>На основу члана 16. став 1. Закона о слободном приступу информацијама од јавног значаја („Службени гласник РС", број 120/04, 54/07, 104/09 и 36/10), поступајући по захтеву ____________________________</w:t>
      </w:r>
      <w:r w:rsidRPr="00FD30FB">
        <w:rPr>
          <w:lang w:val="sr-Cyrl-CS"/>
        </w:rPr>
        <w:t xml:space="preserve"> </w:t>
      </w:r>
      <w:r w:rsidRPr="00FD30FB">
        <w:t>(име и презиме подносиоца захтева)</w:t>
      </w:r>
    </w:p>
    <w:p w:rsidR="007E4EE0" w:rsidRPr="00FD30FB" w:rsidRDefault="007E4EE0" w:rsidP="007E4EE0">
      <w:pPr>
        <w:autoSpaceDE w:val="0"/>
        <w:autoSpaceDN w:val="0"/>
        <w:adjustRightInd w:val="0"/>
        <w:spacing w:after="282" w:line="296" w:lineRule="atLeast"/>
        <w:ind w:hanging="300"/>
      </w:pPr>
      <w:r w:rsidRPr="00FD30FB">
        <w:rPr>
          <w:lang w:val="sr-Cyrl-CS"/>
        </w:rPr>
        <w:tab/>
      </w:r>
      <w:r w:rsidRPr="00FD30FB">
        <w:t>За увид у документ који садржи ___________________________________________</w:t>
      </w:r>
      <w:r w:rsidRPr="00FD30FB">
        <w:rPr>
          <w:lang w:val="sr-Cyrl-CS"/>
        </w:rPr>
        <w:t xml:space="preserve"> </w:t>
      </w:r>
      <w:r w:rsidRPr="00FD30FB">
        <w:t xml:space="preserve">(опис тражене информације) </w:t>
      </w:r>
    </w:p>
    <w:p w:rsidR="007E4EE0" w:rsidRPr="00FD30FB" w:rsidRDefault="007E4EE0" w:rsidP="007E4EE0">
      <w:pPr>
        <w:autoSpaceDE w:val="0"/>
        <w:autoSpaceDN w:val="0"/>
        <w:adjustRightInd w:val="0"/>
        <w:rPr>
          <w:color w:val="000000"/>
        </w:rPr>
      </w:pPr>
      <w:r w:rsidRPr="00FD30FB">
        <w:rPr>
          <w:color w:val="000000"/>
          <w:lang w:val="sr-Cyrl-CS"/>
        </w:rPr>
        <w:t>д</w:t>
      </w:r>
      <w:r w:rsidRPr="00FD30FB">
        <w:rPr>
          <w:color w:val="000000"/>
        </w:rPr>
        <w:t>остављамо</w:t>
      </w:r>
    </w:p>
    <w:p w:rsidR="007E4EE0" w:rsidRPr="00FD30FB" w:rsidRDefault="007E4EE0" w:rsidP="007E4EE0">
      <w:pPr>
        <w:autoSpaceDE w:val="0"/>
        <w:autoSpaceDN w:val="0"/>
        <w:adjustRightInd w:val="0"/>
        <w:jc w:val="center"/>
        <w:rPr>
          <w:b/>
          <w:color w:val="000000"/>
        </w:rPr>
      </w:pPr>
      <w:r w:rsidRPr="00FD30FB">
        <w:rPr>
          <w:b/>
          <w:color w:val="000000"/>
        </w:rPr>
        <w:t>ОБАВЕШТЕЊЕ</w:t>
      </w:r>
    </w:p>
    <w:p w:rsidR="007E4EE0" w:rsidRPr="00FD30FB" w:rsidRDefault="007E4EE0" w:rsidP="007E4EE0">
      <w:pPr>
        <w:autoSpaceDE w:val="0"/>
        <w:autoSpaceDN w:val="0"/>
        <w:adjustRightInd w:val="0"/>
        <w:jc w:val="center"/>
        <w:rPr>
          <w:b/>
          <w:color w:val="000000"/>
          <w:lang w:val="sr-Cyrl-CS"/>
        </w:rPr>
      </w:pPr>
    </w:p>
    <w:p w:rsidR="007E4EE0" w:rsidRPr="00FD30FB" w:rsidRDefault="007E4EE0" w:rsidP="007E4EE0">
      <w:pPr>
        <w:autoSpaceDE w:val="0"/>
        <w:autoSpaceDN w:val="0"/>
        <w:adjustRightInd w:val="0"/>
        <w:jc w:val="center"/>
        <w:rPr>
          <w:b/>
          <w:color w:val="000000"/>
        </w:rPr>
      </w:pPr>
      <w:r w:rsidRPr="00FD30FB">
        <w:rPr>
          <w:b/>
          <w:color w:val="000000"/>
          <w:lang w:val="sr-Cyrl-CS"/>
        </w:rPr>
        <w:t>о</w:t>
      </w:r>
      <w:r w:rsidRPr="00FD30FB">
        <w:rPr>
          <w:b/>
          <w:color w:val="000000"/>
        </w:rPr>
        <w:t xml:space="preserve"> стављању на увид документа који садржи тражену информацију и о изради копије</w:t>
      </w:r>
    </w:p>
    <w:p w:rsidR="007E4EE0" w:rsidRPr="00FD30FB" w:rsidRDefault="007E4EE0" w:rsidP="007E4EE0">
      <w:pPr>
        <w:autoSpaceDE w:val="0"/>
        <w:autoSpaceDN w:val="0"/>
        <w:adjustRightInd w:val="0"/>
        <w:rPr>
          <w:color w:val="000000"/>
        </w:rPr>
      </w:pPr>
    </w:p>
    <w:p w:rsidR="007E4EE0" w:rsidRPr="00FD30FB" w:rsidRDefault="007E4EE0" w:rsidP="007E4EE0">
      <w:pPr>
        <w:autoSpaceDE w:val="0"/>
        <w:autoSpaceDN w:val="0"/>
        <w:adjustRightInd w:val="0"/>
        <w:rPr>
          <w:color w:val="000000"/>
        </w:rPr>
      </w:pPr>
      <w:r w:rsidRPr="00FD30FB">
        <w:rPr>
          <w:color w:val="000000"/>
        </w:rPr>
        <w:t>Поступајући по захтеву бр.____ од _____ који је</w:t>
      </w:r>
      <w:r w:rsidRPr="00FD30FB">
        <w:rPr>
          <w:color w:val="000000"/>
          <w:lang w:val="sr-Cyrl-CS"/>
        </w:rPr>
        <w:t xml:space="preserve"> </w:t>
      </w:r>
      <w:r w:rsidRPr="00FD30FB">
        <w:rPr>
          <w:color w:val="000000"/>
        </w:rPr>
        <w:t>поднео</w:t>
      </w:r>
      <w:r w:rsidRPr="00FD30FB">
        <w:rPr>
          <w:color w:val="000000"/>
          <w:lang w:val="sr-Cyrl-CS"/>
        </w:rPr>
        <w:t xml:space="preserve"> </w:t>
      </w:r>
      <w:r w:rsidRPr="00FD30FB">
        <w:rPr>
          <w:color w:val="000000"/>
        </w:rPr>
        <w:t xml:space="preserve">____________________________________ </w:t>
      </w:r>
      <w:r w:rsidRPr="00FD30FB">
        <w:rPr>
          <w:color w:val="000000"/>
          <w:lang w:val="sr-Cyrl-CS"/>
        </w:rPr>
        <w:t xml:space="preserve">  </w:t>
      </w:r>
      <w:r w:rsidRPr="00FD30FB">
        <w:rPr>
          <w:color w:val="000000"/>
        </w:rPr>
        <w:t xml:space="preserve">у року утврђеним чл.16 став 1. Закона о слободном приступу информацијама од јавног значаја, обавештавамо вас да дана ______________ у времену _______________, у просторијама Академије можете извршити увид у документ у коме је садржана тражена информација коју сте навели у захтеву. </w:t>
      </w:r>
    </w:p>
    <w:p w:rsidR="007E4EE0" w:rsidRPr="00FD30FB" w:rsidRDefault="007E4EE0" w:rsidP="007E4EE0">
      <w:pPr>
        <w:autoSpaceDE w:val="0"/>
        <w:autoSpaceDN w:val="0"/>
        <w:adjustRightInd w:val="0"/>
        <w:rPr>
          <w:color w:val="000000"/>
        </w:rPr>
      </w:pPr>
      <w:r w:rsidRPr="00FD30FB">
        <w:rPr>
          <w:color w:val="000000"/>
        </w:rPr>
        <w:t>Том приликом, на ваш захтрев биће вам издата и копија документа са траженом информацијом.</w:t>
      </w:r>
    </w:p>
    <w:p w:rsidR="007E4EE0" w:rsidRPr="00FD30FB" w:rsidRDefault="007E4EE0" w:rsidP="007E4EE0">
      <w:pPr>
        <w:autoSpaceDE w:val="0"/>
        <w:autoSpaceDN w:val="0"/>
        <w:adjustRightInd w:val="0"/>
        <w:rPr>
          <w:color w:val="000000"/>
        </w:rPr>
      </w:pPr>
    </w:p>
    <w:p w:rsidR="007E4EE0" w:rsidRPr="00FD30FB" w:rsidRDefault="007E4EE0" w:rsidP="007E4EE0">
      <w:pPr>
        <w:autoSpaceDE w:val="0"/>
        <w:autoSpaceDN w:val="0"/>
        <w:adjustRightInd w:val="0"/>
        <w:rPr>
          <w:color w:val="000000"/>
        </w:rPr>
      </w:pPr>
      <w:r w:rsidRPr="00FD30FB">
        <w:rPr>
          <w:color w:val="000000"/>
        </w:rPr>
        <w:t xml:space="preserve">Копија стране А4 формата износи ___________ динара. </w:t>
      </w:r>
    </w:p>
    <w:p w:rsidR="00B90561" w:rsidRDefault="00B90561" w:rsidP="007E4EE0">
      <w:pPr>
        <w:autoSpaceDE w:val="0"/>
        <w:autoSpaceDN w:val="0"/>
        <w:adjustRightInd w:val="0"/>
        <w:rPr>
          <w:color w:val="000000"/>
          <w:lang w:val="sr-Cyrl-RS"/>
        </w:rPr>
      </w:pPr>
    </w:p>
    <w:p w:rsidR="007E4EE0" w:rsidRPr="00FD30FB" w:rsidRDefault="007E4EE0" w:rsidP="007E4EE0">
      <w:pPr>
        <w:autoSpaceDE w:val="0"/>
        <w:autoSpaceDN w:val="0"/>
        <w:adjustRightInd w:val="0"/>
        <w:rPr>
          <w:color w:val="000000"/>
        </w:rPr>
      </w:pPr>
      <w:r w:rsidRPr="00FD30FB">
        <w:rPr>
          <w:color w:val="000000"/>
        </w:rPr>
        <w:t>Износ укупних трошкова израде копије траженог документа износи __________ динара и уплаћује се на текући рач</w:t>
      </w:r>
      <w:r>
        <w:rPr>
          <w:color w:val="000000"/>
          <w:lang w:val="sr-Cyrl-RS"/>
        </w:rPr>
        <w:t>у</w:t>
      </w:r>
      <w:r w:rsidRPr="00FD30FB">
        <w:rPr>
          <w:color w:val="000000"/>
        </w:rPr>
        <w:t xml:space="preserve">н број ___________________________________________. </w:t>
      </w:r>
    </w:p>
    <w:p w:rsidR="00B90561" w:rsidRDefault="00B90561" w:rsidP="007E4EE0">
      <w:pPr>
        <w:autoSpaceDE w:val="0"/>
        <w:autoSpaceDN w:val="0"/>
        <w:adjustRightInd w:val="0"/>
        <w:rPr>
          <w:color w:val="000000"/>
          <w:lang w:val="sr-Cyrl-RS"/>
        </w:rPr>
      </w:pPr>
    </w:p>
    <w:p w:rsidR="00B90561" w:rsidRDefault="00B90561" w:rsidP="007E4EE0">
      <w:pPr>
        <w:autoSpaceDE w:val="0"/>
        <w:autoSpaceDN w:val="0"/>
        <w:adjustRightInd w:val="0"/>
        <w:rPr>
          <w:color w:val="000000"/>
          <w:lang w:val="sr-Cyrl-RS"/>
        </w:rPr>
      </w:pPr>
    </w:p>
    <w:p w:rsidR="00B90561" w:rsidRDefault="00B90561" w:rsidP="007E4EE0">
      <w:pPr>
        <w:autoSpaceDE w:val="0"/>
        <w:autoSpaceDN w:val="0"/>
        <w:adjustRightInd w:val="0"/>
        <w:rPr>
          <w:color w:val="000000"/>
          <w:lang w:val="sr-Cyrl-RS"/>
        </w:rPr>
      </w:pPr>
    </w:p>
    <w:p w:rsidR="007E4EE0" w:rsidRPr="00FD30FB" w:rsidRDefault="007E4EE0" w:rsidP="007E4EE0">
      <w:pPr>
        <w:autoSpaceDE w:val="0"/>
        <w:autoSpaceDN w:val="0"/>
        <w:adjustRightInd w:val="0"/>
        <w:rPr>
          <w:color w:val="000000"/>
          <w:lang w:val="sr-Cyrl-CS"/>
        </w:rPr>
      </w:pPr>
      <w:r w:rsidRPr="00FD30FB">
        <w:rPr>
          <w:color w:val="000000"/>
        </w:rPr>
        <w:tab/>
      </w:r>
      <w:r w:rsidRPr="00FD30FB">
        <w:rPr>
          <w:color w:val="000000"/>
        </w:rPr>
        <w:tab/>
      </w:r>
      <w:r w:rsidRPr="00FD30FB">
        <w:rPr>
          <w:color w:val="000000"/>
        </w:rPr>
        <w:tab/>
      </w:r>
      <w:r w:rsidRPr="00FD30FB">
        <w:rPr>
          <w:color w:val="000000"/>
        </w:rPr>
        <w:tab/>
      </w:r>
      <w:r w:rsidRPr="00FD30FB">
        <w:rPr>
          <w:color w:val="000000"/>
        </w:rPr>
        <w:tab/>
      </w:r>
      <w:r w:rsidRPr="00FD30FB">
        <w:rPr>
          <w:color w:val="000000"/>
        </w:rPr>
        <w:tab/>
      </w:r>
      <w:r w:rsidRPr="00FD30FB">
        <w:rPr>
          <w:color w:val="000000"/>
        </w:rPr>
        <w:tab/>
      </w:r>
      <w:r w:rsidRPr="00FD30FB">
        <w:rPr>
          <w:color w:val="000000"/>
        </w:rPr>
        <w:tab/>
      </w:r>
      <w:r w:rsidRPr="00FD30FB">
        <w:rPr>
          <w:color w:val="000000"/>
        </w:rPr>
        <w:tab/>
      </w:r>
      <w:r w:rsidRPr="00FD30FB">
        <w:rPr>
          <w:color w:val="000000"/>
        </w:rPr>
        <w:tab/>
      </w:r>
      <w:r w:rsidRPr="00FD30FB">
        <w:rPr>
          <w:color w:val="000000"/>
        </w:rPr>
        <w:tab/>
      </w:r>
    </w:p>
    <w:p w:rsidR="007E4EE0" w:rsidRPr="00FD30FB" w:rsidRDefault="00B90561" w:rsidP="007E4EE0">
      <w:pPr>
        <w:autoSpaceDE w:val="0"/>
        <w:autoSpaceDN w:val="0"/>
        <w:adjustRightInd w:val="0"/>
        <w:rPr>
          <w:color w:val="000000"/>
        </w:rPr>
      </w:pPr>
      <w:r>
        <w:rPr>
          <w:color w:val="000000"/>
          <w:lang w:val="sr-Cyrl-RS"/>
        </w:rPr>
        <w:tab/>
      </w:r>
      <w:r>
        <w:rPr>
          <w:color w:val="000000"/>
          <w:lang w:val="sr-Cyrl-RS"/>
        </w:rPr>
        <w:tab/>
      </w:r>
      <w:r>
        <w:rPr>
          <w:color w:val="000000"/>
          <w:lang w:val="sr-Cyrl-RS"/>
        </w:rPr>
        <w:tab/>
      </w:r>
      <w:r w:rsidR="007E4EE0" w:rsidRPr="00FD30FB">
        <w:rPr>
          <w:color w:val="000000"/>
        </w:rPr>
        <w:tab/>
      </w:r>
      <w:r w:rsidR="007E4EE0" w:rsidRPr="00FD30FB">
        <w:rPr>
          <w:color w:val="000000"/>
        </w:rPr>
        <w:tab/>
      </w:r>
      <w:r w:rsidR="007E4EE0" w:rsidRPr="00FD30FB">
        <w:rPr>
          <w:color w:val="000000"/>
        </w:rPr>
        <w:tab/>
      </w:r>
      <w:r w:rsidR="007E4EE0" w:rsidRPr="00FD30FB">
        <w:rPr>
          <w:color w:val="000000"/>
        </w:rPr>
        <w:tab/>
      </w:r>
      <w:r w:rsidR="007E4EE0" w:rsidRPr="00FD30FB">
        <w:rPr>
          <w:color w:val="000000"/>
        </w:rPr>
        <w:tab/>
      </w:r>
      <w:r w:rsidR="007E4EE0" w:rsidRPr="00FD30FB">
        <w:rPr>
          <w:color w:val="000000"/>
        </w:rPr>
        <w:tab/>
      </w:r>
      <w:r w:rsidR="007E4EE0" w:rsidRPr="00FD30FB">
        <w:rPr>
          <w:color w:val="000000"/>
        </w:rPr>
        <w:tab/>
      </w:r>
      <w:r w:rsidR="007E4EE0" w:rsidRPr="00FD30FB">
        <w:rPr>
          <w:color w:val="000000"/>
        </w:rPr>
        <w:tab/>
      </w:r>
      <w:r w:rsidR="007E4EE0" w:rsidRPr="00FD30FB">
        <w:rPr>
          <w:color w:val="000000"/>
          <w:lang w:val="sr-Cyrl-CS"/>
        </w:rPr>
        <w:t xml:space="preserve">          </w:t>
      </w:r>
      <w:r w:rsidR="007E4EE0" w:rsidRPr="00FD30FB">
        <w:rPr>
          <w:color w:val="000000"/>
        </w:rPr>
        <w:t>______________________________</w:t>
      </w:r>
    </w:p>
    <w:p w:rsidR="007E4EE0" w:rsidRPr="00FD30FB" w:rsidRDefault="007E4EE0" w:rsidP="007E4EE0">
      <w:pPr>
        <w:autoSpaceDE w:val="0"/>
        <w:autoSpaceDN w:val="0"/>
        <w:adjustRightInd w:val="0"/>
        <w:rPr>
          <w:color w:val="000000"/>
        </w:rPr>
      </w:pPr>
      <w:r w:rsidRPr="00FD30FB">
        <w:rPr>
          <w:color w:val="000000"/>
        </w:rPr>
        <w:tab/>
      </w:r>
      <w:r w:rsidRPr="00FD30FB">
        <w:rPr>
          <w:color w:val="000000"/>
        </w:rPr>
        <w:tab/>
      </w:r>
      <w:r w:rsidRPr="00FD30FB">
        <w:rPr>
          <w:color w:val="000000"/>
        </w:rPr>
        <w:tab/>
      </w:r>
      <w:r w:rsidR="00B90561">
        <w:rPr>
          <w:color w:val="000000"/>
          <w:lang w:val="sr-Cyrl-RS"/>
        </w:rPr>
        <w:tab/>
      </w:r>
      <w:r w:rsidR="00B90561">
        <w:rPr>
          <w:color w:val="000000"/>
          <w:lang w:val="sr-Cyrl-RS"/>
        </w:rPr>
        <w:tab/>
      </w:r>
      <w:r w:rsidR="00B90561">
        <w:rPr>
          <w:color w:val="000000"/>
          <w:lang w:val="sr-Cyrl-RS"/>
        </w:rPr>
        <w:tab/>
      </w:r>
      <w:r w:rsidRPr="00FD30FB">
        <w:rPr>
          <w:color w:val="000000"/>
        </w:rPr>
        <w:tab/>
      </w:r>
      <w:r w:rsidRPr="00FD30FB">
        <w:rPr>
          <w:color w:val="000000"/>
        </w:rPr>
        <w:tab/>
      </w:r>
      <w:r w:rsidRPr="00FD30FB">
        <w:rPr>
          <w:color w:val="000000"/>
        </w:rPr>
        <w:tab/>
      </w:r>
      <w:r w:rsidRPr="00FD30FB">
        <w:rPr>
          <w:color w:val="000000"/>
        </w:rPr>
        <w:tab/>
      </w:r>
      <w:r w:rsidRPr="00FD30FB">
        <w:rPr>
          <w:color w:val="000000"/>
        </w:rPr>
        <w:tab/>
      </w:r>
      <w:r w:rsidRPr="00FD30FB">
        <w:rPr>
          <w:color w:val="000000"/>
        </w:rPr>
        <w:tab/>
      </w:r>
      <w:r w:rsidRPr="00FD30FB">
        <w:rPr>
          <w:color w:val="000000"/>
        </w:rPr>
        <w:tab/>
      </w:r>
      <w:r w:rsidRPr="00FD30FB">
        <w:rPr>
          <w:color w:val="000000"/>
          <w:lang w:val="sr-Cyrl-CS"/>
        </w:rPr>
        <w:t>п</w:t>
      </w:r>
      <w:r w:rsidRPr="00FD30FB">
        <w:rPr>
          <w:color w:val="000000"/>
        </w:rPr>
        <w:t>отпис овлашћеног лица</w:t>
      </w:r>
    </w:p>
    <w:p w:rsidR="007E4EE0" w:rsidRPr="00FD30FB" w:rsidRDefault="007E4EE0" w:rsidP="007E4EE0">
      <w:pPr>
        <w:autoSpaceDE w:val="0"/>
        <w:autoSpaceDN w:val="0"/>
        <w:adjustRightInd w:val="0"/>
        <w:rPr>
          <w:color w:val="000000"/>
        </w:rPr>
      </w:pPr>
      <w:r w:rsidRPr="00FD30FB">
        <w:rPr>
          <w:color w:val="000000"/>
        </w:rPr>
        <w:t>Достављено:</w:t>
      </w:r>
    </w:p>
    <w:p w:rsidR="007E4EE0" w:rsidRPr="00FD30FB" w:rsidRDefault="007E4EE0" w:rsidP="007E4EE0">
      <w:pPr>
        <w:autoSpaceDE w:val="0"/>
        <w:autoSpaceDN w:val="0"/>
        <w:adjustRightInd w:val="0"/>
        <w:rPr>
          <w:color w:val="000000"/>
        </w:rPr>
      </w:pPr>
      <w:r w:rsidRPr="00FD30FB">
        <w:rPr>
          <w:color w:val="000000"/>
        </w:rPr>
        <w:t>-</w:t>
      </w:r>
      <w:r w:rsidRPr="00FD30FB">
        <w:rPr>
          <w:color w:val="000000"/>
          <w:lang w:val="sr-Cyrl-CS"/>
        </w:rPr>
        <w:t xml:space="preserve"> </w:t>
      </w:r>
      <w:r w:rsidRPr="00FD30FB">
        <w:rPr>
          <w:color w:val="000000"/>
        </w:rPr>
        <w:t>именованом</w:t>
      </w:r>
    </w:p>
    <w:p w:rsidR="007E4EE0" w:rsidRPr="00FD30FB" w:rsidRDefault="007E4EE0" w:rsidP="007E4EE0">
      <w:pPr>
        <w:autoSpaceDE w:val="0"/>
        <w:autoSpaceDN w:val="0"/>
        <w:adjustRightInd w:val="0"/>
        <w:rPr>
          <w:rFonts w:ascii="Cambria" w:hAnsi="Cambria" w:cs="Cambria"/>
          <w:color w:val="000000"/>
        </w:rPr>
      </w:pPr>
      <w:r w:rsidRPr="00FD30FB">
        <w:rPr>
          <w:color w:val="000000"/>
        </w:rPr>
        <w:t>- архиви</w:t>
      </w:r>
    </w:p>
    <w:p w:rsidR="007E4EE0" w:rsidRDefault="007E4EE0"/>
    <w:sectPr w:rsidR="007E4EE0" w:rsidSect="00EE2733">
      <w:pgSz w:w="16838" w:h="11906" w:orient="landscape" w:code="9"/>
      <w:pgMar w:top="1134" w:right="850" w:bottom="1134" w:left="1264" w:header="720" w:footer="8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48BF" w:rsidRDefault="000448BF">
      <w:r>
        <w:separator/>
      </w:r>
    </w:p>
  </w:endnote>
  <w:endnote w:type="continuationSeparator" w:id="0">
    <w:p w:rsidR="000448BF" w:rsidRDefault="000448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JIJOH+TimesNewRomanPSMT">
    <w:charset w:val="EE"/>
    <w:family w:val="roman"/>
    <w:pitch w:val="default"/>
  </w:font>
  <w:font w:name="Symbol">
    <w:panose1 w:val="05050102010706020507"/>
    <w:charset w:val="02"/>
    <w:family w:val="roman"/>
    <w:pitch w:val="variable"/>
    <w:sig w:usb0="00000000" w:usb1="10000000" w:usb2="00000000" w:usb3="00000000" w:csb0="80000000" w:csb1="00000000"/>
  </w:font>
  <w:font w:name="OpenSymbol">
    <w:altName w:val="Arial Unicode MS"/>
    <w:charset w:val="EE"/>
    <w:family w:val="auto"/>
    <w:pitch w:val="variable"/>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ejaVu Sans">
    <w:altName w:val="Times New Roman"/>
    <w:charset w:val="EE"/>
    <w:family w:val="auto"/>
    <w:pitch w:val="variable"/>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JIJMG+TimesNewRomanPSMT">
    <w:charset w:val="EE"/>
    <w:family w:val="auto"/>
    <w:pitch w:val="default"/>
  </w:font>
  <w:font w:name="AJIJPI+TimesNewRomanPS-BoldMT">
    <w:charset w:val="EE"/>
    <w:family w:val="roman"/>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2B96" w:rsidRDefault="00182B96">
    <w:pPr>
      <w:pStyle w:val="Footer"/>
      <w:ind w:right="360"/>
      <w:jc w:val="right"/>
    </w:pPr>
    <w:r>
      <w:fldChar w:fldCharType="begin"/>
    </w:r>
    <w:r>
      <w:instrText xml:space="preserve"> PAGE \* ARABIC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2B96" w:rsidRDefault="00182B96"/>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2B96" w:rsidRDefault="00182B96"/>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2B96" w:rsidRDefault="00182B96">
    <w:pPr>
      <w:pStyle w:val="Footer"/>
      <w:ind w:right="360"/>
      <w:jc w:val="right"/>
    </w:pPr>
    <w:r>
      <w:fldChar w:fldCharType="begin"/>
    </w:r>
    <w:r>
      <w:instrText xml:space="preserve"> PAGE \* ARABIC </w:instrText>
    </w:r>
    <w:r>
      <w:fldChar w:fldCharType="separate"/>
    </w:r>
    <w:r w:rsidR="00253BE4">
      <w:rPr>
        <w:noProof/>
      </w:rPr>
      <w:t>12</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2B96" w:rsidRDefault="00182B9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48BF" w:rsidRDefault="000448BF">
      <w:r>
        <w:separator/>
      </w:r>
    </w:p>
  </w:footnote>
  <w:footnote w:type="continuationSeparator" w:id="0">
    <w:p w:rsidR="000448BF" w:rsidRDefault="000448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0"/>
        </w:tabs>
        <w:ind w:left="792" w:hanging="432"/>
      </w:pPr>
    </w:lvl>
    <w:lvl w:ilvl="1">
      <w:start w:val="1"/>
      <w:numFmt w:val="none"/>
      <w:pStyle w:val="Heading2"/>
      <w:suff w:val="nothing"/>
      <w:lvlText w:val=""/>
      <w:lvlJc w:val="left"/>
      <w:pPr>
        <w:tabs>
          <w:tab w:val="num" w:pos="0"/>
        </w:tabs>
        <w:ind w:left="936" w:hanging="576"/>
      </w:pPr>
    </w:lvl>
    <w:lvl w:ilvl="2">
      <w:start w:val="1"/>
      <w:numFmt w:val="none"/>
      <w:pStyle w:val="Heading3"/>
      <w:suff w:val="nothing"/>
      <w:lvlText w:val=""/>
      <w:lvlJc w:val="left"/>
      <w:pPr>
        <w:tabs>
          <w:tab w:val="num" w:pos="0"/>
        </w:tabs>
        <w:ind w:left="1080" w:hanging="720"/>
      </w:pPr>
    </w:lvl>
    <w:lvl w:ilvl="3">
      <w:start w:val="1"/>
      <w:numFmt w:val="none"/>
      <w:pStyle w:val="Heading4"/>
      <w:suff w:val="nothing"/>
      <w:lvlText w:val=""/>
      <w:lvlJc w:val="left"/>
      <w:pPr>
        <w:tabs>
          <w:tab w:val="num" w:pos="0"/>
        </w:tabs>
        <w:ind w:left="122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1"/>
      <w:numFmt w:val="decimal"/>
      <w:suff w:val="space"/>
      <w:lvlText w:val="%1)"/>
      <w:lvlJc w:val="left"/>
      <w:pPr>
        <w:tabs>
          <w:tab w:val="num" w:pos="0"/>
        </w:tabs>
        <w:ind w:left="720" w:hanging="360"/>
      </w:pPr>
    </w:lvl>
    <w:lvl w:ilvl="1">
      <w:start w:val="1"/>
      <w:numFmt w:val="decimal"/>
      <w:suff w:val="space"/>
      <w:lvlText w:val="%2)"/>
      <w:lvlJc w:val="left"/>
      <w:pPr>
        <w:tabs>
          <w:tab w:val="num" w:pos="0"/>
        </w:tabs>
        <w:ind w:left="1080" w:hanging="360"/>
      </w:pPr>
    </w:lvl>
    <w:lvl w:ilvl="2">
      <w:start w:val="1"/>
      <w:numFmt w:val="decimal"/>
      <w:suff w:val="space"/>
      <w:lvlText w:val="%3)"/>
      <w:lvlJc w:val="left"/>
      <w:pPr>
        <w:tabs>
          <w:tab w:val="num" w:pos="0"/>
        </w:tabs>
        <w:ind w:left="1440" w:hanging="360"/>
      </w:pPr>
    </w:lvl>
    <w:lvl w:ilvl="3">
      <w:start w:val="1"/>
      <w:numFmt w:val="decimal"/>
      <w:suff w:val="space"/>
      <w:lvlText w:val="%4)"/>
      <w:lvlJc w:val="left"/>
      <w:pPr>
        <w:tabs>
          <w:tab w:val="num" w:pos="0"/>
        </w:tabs>
        <w:ind w:left="1800" w:hanging="360"/>
      </w:pPr>
    </w:lvl>
    <w:lvl w:ilvl="4">
      <w:start w:val="1"/>
      <w:numFmt w:val="decimal"/>
      <w:suff w:val="space"/>
      <w:lvlText w:val="%5)"/>
      <w:lvlJc w:val="left"/>
      <w:pPr>
        <w:tabs>
          <w:tab w:val="num" w:pos="0"/>
        </w:tabs>
        <w:ind w:left="2160" w:hanging="360"/>
      </w:pPr>
    </w:lvl>
    <w:lvl w:ilvl="5">
      <w:start w:val="1"/>
      <w:numFmt w:val="decimal"/>
      <w:suff w:val="space"/>
      <w:lvlText w:val="%6)"/>
      <w:lvlJc w:val="left"/>
      <w:pPr>
        <w:tabs>
          <w:tab w:val="num" w:pos="0"/>
        </w:tabs>
        <w:ind w:left="2520" w:hanging="360"/>
      </w:pPr>
    </w:lvl>
    <w:lvl w:ilvl="6">
      <w:start w:val="1"/>
      <w:numFmt w:val="decimal"/>
      <w:suff w:val="space"/>
      <w:lvlText w:val="%7)"/>
      <w:lvlJc w:val="left"/>
      <w:pPr>
        <w:tabs>
          <w:tab w:val="num" w:pos="0"/>
        </w:tabs>
        <w:ind w:left="2880" w:hanging="360"/>
      </w:pPr>
    </w:lvl>
    <w:lvl w:ilvl="7">
      <w:start w:val="1"/>
      <w:numFmt w:val="decimal"/>
      <w:suff w:val="space"/>
      <w:lvlText w:val="%8)"/>
      <w:lvlJc w:val="left"/>
      <w:pPr>
        <w:tabs>
          <w:tab w:val="num" w:pos="0"/>
        </w:tabs>
        <w:ind w:left="3240" w:hanging="360"/>
      </w:pPr>
    </w:lvl>
    <w:lvl w:ilvl="8">
      <w:start w:val="1"/>
      <w:numFmt w:val="decimal"/>
      <w:suff w:val="space"/>
      <w:lvlText w:val="%9)"/>
      <w:lvlJc w:val="left"/>
      <w:pPr>
        <w:tabs>
          <w:tab w:val="num" w:pos="0"/>
        </w:tabs>
        <w:ind w:left="3600" w:hanging="360"/>
      </w:pPr>
    </w:lvl>
  </w:abstractNum>
  <w:abstractNum w:abstractNumId="2">
    <w:nsid w:val="00000003"/>
    <w:multiLevelType w:val="multilevel"/>
    <w:tmpl w:val="00000003"/>
    <w:name w:val="WW8Num3"/>
    <w:lvl w:ilvl="0">
      <w:start w:val="1"/>
      <w:numFmt w:val="decimal"/>
      <w:suff w:val="space"/>
      <w:lvlText w:val="%1)"/>
      <w:lvlJc w:val="left"/>
      <w:pPr>
        <w:tabs>
          <w:tab w:val="num" w:pos="0"/>
        </w:tabs>
        <w:ind w:left="720" w:hanging="360"/>
      </w:pPr>
      <w:rPr>
        <w:rFonts w:eastAsia="AJIJOH+TimesNewRomanPSMT" w:cs="AJIJOH+TimesNewRomanPSMT"/>
        <w:lang w:val="ru-RU"/>
      </w:rPr>
    </w:lvl>
    <w:lvl w:ilvl="1">
      <w:start w:val="1"/>
      <w:numFmt w:val="decimal"/>
      <w:suff w:val="space"/>
      <w:lvlText w:val="%2)"/>
      <w:lvlJc w:val="left"/>
      <w:pPr>
        <w:tabs>
          <w:tab w:val="num" w:pos="0"/>
        </w:tabs>
        <w:ind w:left="1080" w:hanging="360"/>
      </w:pPr>
    </w:lvl>
    <w:lvl w:ilvl="2">
      <w:start w:val="1"/>
      <w:numFmt w:val="decimal"/>
      <w:suff w:val="space"/>
      <w:lvlText w:val="%3)"/>
      <w:lvlJc w:val="left"/>
      <w:pPr>
        <w:tabs>
          <w:tab w:val="num" w:pos="0"/>
        </w:tabs>
        <w:ind w:left="1440" w:hanging="360"/>
      </w:pPr>
    </w:lvl>
    <w:lvl w:ilvl="3">
      <w:start w:val="1"/>
      <w:numFmt w:val="decimal"/>
      <w:suff w:val="space"/>
      <w:lvlText w:val="%4)"/>
      <w:lvlJc w:val="left"/>
      <w:pPr>
        <w:tabs>
          <w:tab w:val="num" w:pos="0"/>
        </w:tabs>
        <w:ind w:left="1800" w:hanging="360"/>
      </w:pPr>
    </w:lvl>
    <w:lvl w:ilvl="4">
      <w:start w:val="1"/>
      <w:numFmt w:val="decimal"/>
      <w:suff w:val="space"/>
      <w:lvlText w:val="%5)"/>
      <w:lvlJc w:val="left"/>
      <w:pPr>
        <w:tabs>
          <w:tab w:val="num" w:pos="0"/>
        </w:tabs>
        <w:ind w:left="2160" w:hanging="360"/>
      </w:pPr>
    </w:lvl>
    <w:lvl w:ilvl="5">
      <w:start w:val="1"/>
      <w:numFmt w:val="decimal"/>
      <w:suff w:val="space"/>
      <w:lvlText w:val="%6)"/>
      <w:lvlJc w:val="left"/>
      <w:pPr>
        <w:tabs>
          <w:tab w:val="num" w:pos="0"/>
        </w:tabs>
        <w:ind w:left="2520" w:hanging="360"/>
      </w:pPr>
    </w:lvl>
    <w:lvl w:ilvl="6">
      <w:start w:val="1"/>
      <w:numFmt w:val="decimal"/>
      <w:suff w:val="space"/>
      <w:lvlText w:val="%7)"/>
      <w:lvlJc w:val="left"/>
      <w:pPr>
        <w:tabs>
          <w:tab w:val="num" w:pos="0"/>
        </w:tabs>
        <w:ind w:left="2880" w:hanging="360"/>
      </w:pPr>
    </w:lvl>
    <w:lvl w:ilvl="7">
      <w:start w:val="1"/>
      <w:numFmt w:val="decimal"/>
      <w:suff w:val="space"/>
      <w:lvlText w:val="%8)"/>
      <w:lvlJc w:val="left"/>
      <w:pPr>
        <w:tabs>
          <w:tab w:val="num" w:pos="0"/>
        </w:tabs>
        <w:ind w:left="3240" w:hanging="360"/>
      </w:pPr>
    </w:lvl>
    <w:lvl w:ilvl="8">
      <w:start w:val="1"/>
      <w:numFmt w:val="decimal"/>
      <w:suff w:val="space"/>
      <w:lvlText w:val="%9)"/>
      <w:lvlJc w:val="left"/>
      <w:pPr>
        <w:tabs>
          <w:tab w:val="num" w:pos="0"/>
        </w:tabs>
        <w:ind w:left="3600" w:hanging="360"/>
      </w:pPr>
    </w:lvl>
  </w:abstractNum>
  <w:abstractNum w:abstractNumId="3">
    <w:nsid w:val="00000004"/>
    <w:multiLevelType w:val="multilevel"/>
    <w:tmpl w:val="00000004"/>
    <w:name w:val="WW8Num4"/>
    <w:lvl w:ilvl="0">
      <w:start w:val="1"/>
      <w:numFmt w:val="decimal"/>
      <w:suff w:val="space"/>
      <w:lvlText w:val="%1)"/>
      <w:lvlJc w:val="left"/>
      <w:pPr>
        <w:tabs>
          <w:tab w:val="num" w:pos="0"/>
        </w:tabs>
        <w:ind w:left="720" w:hanging="360"/>
      </w:pPr>
      <w:rPr>
        <w:rFonts w:eastAsia="AJIJOH+TimesNewRomanPSMT" w:cs="AJIJOH+TimesNewRomanPSMT"/>
        <w:lang w:val="ru-RU"/>
      </w:rPr>
    </w:lvl>
    <w:lvl w:ilvl="1">
      <w:start w:val="1"/>
      <w:numFmt w:val="decimal"/>
      <w:suff w:val="space"/>
      <w:lvlText w:val="%2)"/>
      <w:lvlJc w:val="left"/>
      <w:pPr>
        <w:tabs>
          <w:tab w:val="num" w:pos="0"/>
        </w:tabs>
        <w:ind w:left="1080" w:hanging="360"/>
      </w:pPr>
    </w:lvl>
    <w:lvl w:ilvl="2">
      <w:start w:val="1"/>
      <w:numFmt w:val="decimal"/>
      <w:suff w:val="space"/>
      <w:lvlText w:val="%3)"/>
      <w:lvlJc w:val="left"/>
      <w:pPr>
        <w:tabs>
          <w:tab w:val="num" w:pos="0"/>
        </w:tabs>
        <w:ind w:left="1440" w:hanging="360"/>
      </w:pPr>
    </w:lvl>
    <w:lvl w:ilvl="3">
      <w:start w:val="1"/>
      <w:numFmt w:val="decimal"/>
      <w:suff w:val="space"/>
      <w:lvlText w:val="%4)"/>
      <w:lvlJc w:val="left"/>
      <w:pPr>
        <w:tabs>
          <w:tab w:val="num" w:pos="0"/>
        </w:tabs>
        <w:ind w:left="1800" w:hanging="360"/>
      </w:pPr>
    </w:lvl>
    <w:lvl w:ilvl="4">
      <w:start w:val="1"/>
      <w:numFmt w:val="decimal"/>
      <w:suff w:val="space"/>
      <w:lvlText w:val="%5)"/>
      <w:lvlJc w:val="left"/>
      <w:pPr>
        <w:tabs>
          <w:tab w:val="num" w:pos="0"/>
        </w:tabs>
        <w:ind w:left="2160" w:hanging="360"/>
      </w:pPr>
    </w:lvl>
    <w:lvl w:ilvl="5">
      <w:start w:val="1"/>
      <w:numFmt w:val="decimal"/>
      <w:suff w:val="space"/>
      <w:lvlText w:val="%6)"/>
      <w:lvlJc w:val="left"/>
      <w:pPr>
        <w:tabs>
          <w:tab w:val="num" w:pos="0"/>
        </w:tabs>
        <w:ind w:left="2520" w:hanging="360"/>
      </w:pPr>
    </w:lvl>
    <w:lvl w:ilvl="6">
      <w:start w:val="1"/>
      <w:numFmt w:val="decimal"/>
      <w:suff w:val="space"/>
      <w:lvlText w:val="%7)"/>
      <w:lvlJc w:val="left"/>
      <w:pPr>
        <w:tabs>
          <w:tab w:val="num" w:pos="0"/>
        </w:tabs>
        <w:ind w:left="2880" w:hanging="360"/>
      </w:pPr>
    </w:lvl>
    <w:lvl w:ilvl="7">
      <w:start w:val="1"/>
      <w:numFmt w:val="decimal"/>
      <w:suff w:val="space"/>
      <w:lvlText w:val="%8)"/>
      <w:lvlJc w:val="left"/>
      <w:pPr>
        <w:tabs>
          <w:tab w:val="num" w:pos="0"/>
        </w:tabs>
        <w:ind w:left="3240" w:hanging="360"/>
      </w:pPr>
    </w:lvl>
    <w:lvl w:ilvl="8">
      <w:start w:val="1"/>
      <w:numFmt w:val="decimal"/>
      <w:suff w:val="space"/>
      <w:lvlText w:val="%9)"/>
      <w:lvlJc w:val="left"/>
      <w:pPr>
        <w:tabs>
          <w:tab w:val="num" w:pos="0"/>
        </w:tabs>
        <w:ind w:left="3600" w:hanging="360"/>
      </w:p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nsid w:val="00000008"/>
    <w:multiLevelType w:val="multilevel"/>
    <w:tmpl w:val="00000008"/>
    <w:name w:val="WW8Num8"/>
    <w:lvl w:ilvl="0">
      <w:start w:val="1"/>
      <w:numFmt w:val="decimal"/>
      <w:suff w:val="space"/>
      <w:lvlText w:val="%1)"/>
      <w:lvlJc w:val="left"/>
      <w:pPr>
        <w:tabs>
          <w:tab w:val="num" w:pos="0"/>
        </w:tabs>
        <w:ind w:left="1080" w:hanging="360"/>
      </w:pPr>
    </w:lvl>
    <w:lvl w:ilvl="1">
      <w:start w:val="1"/>
      <w:numFmt w:val="decimal"/>
      <w:suff w:val="space"/>
      <w:lvlText w:val="%2)"/>
      <w:lvlJc w:val="left"/>
      <w:pPr>
        <w:tabs>
          <w:tab w:val="num" w:pos="0"/>
        </w:tabs>
        <w:ind w:left="1440" w:hanging="360"/>
      </w:pPr>
    </w:lvl>
    <w:lvl w:ilvl="2">
      <w:start w:val="1"/>
      <w:numFmt w:val="decimal"/>
      <w:suff w:val="space"/>
      <w:lvlText w:val="%3)"/>
      <w:lvlJc w:val="left"/>
      <w:pPr>
        <w:tabs>
          <w:tab w:val="num" w:pos="0"/>
        </w:tabs>
        <w:ind w:left="1800" w:hanging="360"/>
      </w:pPr>
    </w:lvl>
    <w:lvl w:ilvl="3">
      <w:start w:val="1"/>
      <w:numFmt w:val="decimal"/>
      <w:suff w:val="space"/>
      <w:lvlText w:val="%4)"/>
      <w:lvlJc w:val="left"/>
      <w:pPr>
        <w:tabs>
          <w:tab w:val="num" w:pos="0"/>
        </w:tabs>
        <w:ind w:left="2160" w:hanging="360"/>
      </w:pPr>
    </w:lvl>
    <w:lvl w:ilvl="4">
      <w:start w:val="1"/>
      <w:numFmt w:val="decimal"/>
      <w:suff w:val="space"/>
      <w:lvlText w:val="%5)"/>
      <w:lvlJc w:val="left"/>
      <w:pPr>
        <w:tabs>
          <w:tab w:val="num" w:pos="0"/>
        </w:tabs>
        <w:ind w:left="2520" w:hanging="360"/>
      </w:pPr>
    </w:lvl>
    <w:lvl w:ilvl="5">
      <w:start w:val="1"/>
      <w:numFmt w:val="decimal"/>
      <w:suff w:val="space"/>
      <w:lvlText w:val="%6)"/>
      <w:lvlJc w:val="left"/>
      <w:pPr>
        <w:tabs>
          <w:tab w:val="num" w:pos="0"/>
        </w:tabs>
        <w:ind w:left="2880" w:hanging="360"/>
      </w:pPr>
    </w:lvl>
    <w:lvl w:ilvl="6">
      <w:start w:val="1"/>
      <w:numFmt w:val="decimal"/>
      <w:suff w:val="space"/>
      <w:lvlText w:val="%7)"/>
      <w:lvlJc w:val="left"/>
      <w:pPr>
        <w:tabs>
          <w:tab w:val="num" w:pos="0"/>
        </w:tabs>
        <w:ind w:left="3240" w:hanging="360"/>
      </w:pPr>
    </w:lvl>
    <w:lvl w:ilvl="7">
      <w:start w:val="1"/>
      <w:numFmt w:val="decimal"/>
      <w:suff w:val="space"/>
      <w:lvlText w:val="%8)"/>
      <w:lvlJc w:val="left"/>
      <w:pPr>
        <w:tabs>
          <w:tab w:val="num" w:pos="0"/>
        </w:tabs>
        <w:ind w:left="3600" w:hanging="360"/>
      </w:pPr>
    </w:lvl>
    <w:lvl w:ilvl="8">
      <w:start w:val="1"/>
      <w:numFmt w:val="decimal"/>
      <w:suff w:val="space"/>
      <w:lvlText w:val="%9)"/>
      <w:lvlJc w:val="left"/>
      <w:pPr>
        <w:tabs>
          <w:tab w:val="num" w:pos="0"/>
        </w:tabs>
        <w:ind w:left="3960" w:hanging="360"/>
      </w:pPr>
    </w:lvl>
  </w:abstractNum>
  <w:abstractNum w:abstractNumId="8">
    <w:nsid w:val="00000009"/>
    <w:multiLevelType w:val="multilevel"/>
    <w:tmpl w:val="00000009"/>
    <w:name w:val="WW8Num9"/>
    <w:lvl w:ilvl="0">
      <w:start w:val="1"/>
      <w:numFmt w:val="decimal"/>
      <w:suff w:val="space"/>
      <w:lvlText w:val="%1)"/>
      <w:lvlJc w:val="left"/>
      <w:pPr>
        <w:tabs>
          <w:tab w:val="num" w:pos="0"/>
        </w:tabs>
        <w:ind w:left="720" w:hanging="360"/>
      </w:pPr>
      <w:rPr>
        <w:rFonts w:eastAsia="AJIJOH+TimesNewRomanPSMT" w:cs="AJIJOH+TimesNewRomanPSMT"/>
      </w:rPr>
    </w:lvl>
    <w:lvl w:ilvl="1">
      <w:start w:val="1"/>
      <w:numFmt w:val="decimal"/>
      <w:suff w:val="space"/>
      <w:lvlText w:val="%2."/>
      <w:lvlJc w:val="left"/>
      <w:pPr>
        <w:tabs>
          <w:tab w:val="num" w:pos="0"/>
        </w:tabs>
        <w:ind w:left="1080" w:hanging="360"/>
      </w:pPr>
    </w:lvl>
    <w:lvl w:ilvl="2">
      <w:start w:val="1"/>
      <w:numFmt w:val="decimal"/>
      <w:suff w:val="space"/>
      <w:lvlText w:val="%3."/>
      <w:lvlJc w:val="left"/>
      <w:pPr>
        <w:tabs>
          <w:tab w:val="num" w:pos="0"/>
        </w:tabs>
        <w:ind w:left="1440" w:hanging="360"/>
      </w:pPr>
    </w:lvl>
    <w:lvl w:ilvl="3">
      <w:start w:val="1"/>
      <w:numFmt w:val="decimal"/>
      <w:suff w:val="space"/>
      <w:lvlText w:val="%4."/>
      <w:lvlJc w:val="left"/>
      <w:pPr>
        <w:tabs>
          <w:tab w:val="num" w:pos="0"/>
        </w:tabs>
        <w:ind w:left="1800" w:hanging="360"/>
      </w:pPr>
    </w:lvl>
    <w:lvl w:ilvl="4">
      <w:start w:val="1"/>
      <w:numFmt w:val="decimal"/>
      <w:suff w:val="space"/>
      <w:lvlText w:val="%5."/>
      <w:lvlJc w:val="left"/>
      <w:pPr>
        <w:tabs>
          <w:tab w:val="num" w:pos="0"/>
        </w:tabs>
        <w:ind w:left="2160" w:hanging="360"/>
      </w:pPr>
    </w:lvl>
    <w:lvl w:ilvl="5">
      <w:start w:val="1"/>
      <w:numFmt w:val="decimal"/>
      <w:suff w:val="space"/>
      <w:lvlText w:val="%6."/>
      <w:lvlJc w:val="left"/>
      <w:pPr>
        <w:tabs>
          <w:tab w:val="num" w:pos="0"/>
        </w:tabs>
        <w:ind w:left="2520" w:hanging="360"/>
      </w:pPr>
    </w:lvl>
    <w:lvl w:ilvl="6">
      <w:start w:val="1"/>
      <w:numFmt w:val="decimal"/>
      <w:suff w:val="space"/>
      <w:lvlText w:val="%7."/>
      <w:lvlJc w:val="left"/>
      <w:pPr>
        <w:tabs>
          <w:tab w:val="num" w:pos="0"/>
        </w:tabs>
        <w:ind w:left="2880" w:hanging="360"/>
      </w:pPr>
    </w:lvl>
    <w:lvl w:ilvl="7">
      <w:start w:val="1"/>
      <w:numFmt w:val="decimal"/>
      <w:suff w:val="space"/>
      <w:lvlText w:val="%8."/>
      <w:lvlJc w:val="left"/>
      <w:pPr>
        <w:tabs>
          <w:tab w:val="num" w:pos="0"/>
        </w:tabs>
        <w:ind w:left="3240" w:hanging="360"/>
      </w:pPr>
    </w:lvl>
    <w:lvl w:ilvl="8">
      <w:start w:val="1"/>
      <w:numFmt w:val="decimal"/>
      <w:suff w:val="space"/>
      <w:lvlText w:val="%9."/>
      <w:lvlJc w:val="left"/>
      <w:pPr>
        <w:tabs>
          <w:tab w:val="num" w:pos="0"/>
        </w:tabs>
        <w:ind w:left="3600" w:hanging="360"/>
      </w:pPr>
    </w:lvl>
  </w:abstractNum>
  <w:abstractNum w:abstractNumId="9">
    <w:nsid w:val="0000000A"/>
    <w:multiLevelType w:val="multilevel"/>
    <w:tmpl w:val="0000000A"/>
    <w:name w:val="WW8Num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suff w:val="space"/>
      <w:lvlText w:val="%3)"/>
      <w:lvlJc w:val="left"/>
      <w:pPr>
        <w:tabs>
          <w:tab w:val="num" w:pos="0"/>
        </w:tabs>
        <w:ind w:left="1440" w:hanging="360"/>
      </w:pPr>
      <w:rPr>
        <w:rFonts w:eastAsia="AJIJOH+TimesNewRomanPSMT" w:cs="AJIJOH+TimesNewRomanPSM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000000B"/>
    <w:multiLevelType w:val="multilevel"/>
    <w:tmpl w:val="0000000B"/>
    <w:name w:val="WW8Num11"/>
    <w:lvl w:ilvl="0">
      <w:start w:val="1"/>
      <w:numFmt w:val="decimal"/>
      <w:suff w:val="space"/>
      <w:lvlText w:val="%1)"/>
      <w:lvlJc w:val="left"/>
      <w:pPr>
        <w:tabs>
          <w:tab w:val="num" w:pos="0"/>
        </w:tabs>
        <w:ind w:left="720" w:hanging="360"/>
      </w:pPr>
      <w:rPr>
        <w:rFonts w:eastAsia="AJIJOH+TimesNewRomanPSMT" w:cs="AJIJOH+TimesNewRomanPSMT"/>
      </w:rPr>
    </w:lvl>
    <w:lvl w:ilvl="1">
      <w:start w:val="1"/>
      <w:numFmt w:val="decimal"/>
      <w:suff w:val="space"/>
      <w:lvlText w:val="%2)"/>
      <w:lvlJc w:val="left"/>
      <w:pPr>
        <w:tabs>
          <w:tab w:val="num" w:pos="0"/>
        </w:tabs>
        <w:ind w:left="1080" w:hanging="360"/>
      </w:pPr>
    </w:lvl>
    <w:lvl w:ilvl="2">
      <w:start w:val="1"/>
      <w:numFmt w:val="decimal"/>
      <w:suff w:val="space"/>
      <w:lvlText w:val="%3)"/>
      <w:lvlJc w:val="left"/>
      <w:pPr>
        <w:tabs>
          <w:tab w:val="num" w:pos="0"/>
        </w:tabs>
        <w:ind w:left="1440" w:hanging="360"/>
      </w:pPr>
    </w:lvl>
    <w:lvl w:ilvl="3">
      <w:start w:val="1"/>
      <w:numFmt w:val="decimal"/>
      <w:suff w:val="space"/>
      <w:lvlText w:val="%4)"/>
      <w:lvlJc w:val="left"/>
      <w:pPr>
        <w:tabs>
          <w:tab w:val="num" w:pos="0"/>
        </w:tabs>
        <w:ind w:left="1800" w:hanging="360"/>
      </w:pPr>
    </w:lvl>
    <w:lvl w:ilvl="4">
      <w:start w:val="1"/>
      <w:numFmt w:val="decimal"/>
      <w:suff w:val="space"/>
      <w:lvlText w:val="%5)"/>
      <w:lvlJc w:val="left"/>
      <w:pPr>
        <w:tabs>
          <w:tab w:val="num" w:pos="0"/>
        </w:tabs>
        <w:ind w:left="2160" w:hanging="360"/>
      </w:pPr>
    </w:lvl>
    <w:lvl w:ilvl="5">
      <w:start w:val="1"/>
      <w:numFmt w:val="decimal"/>
      <w:suff w:val="space"/>
      <w:lvlText w:val="%6)"/>
      <w:lvlJc w:val="left"/>
      <w:pPr>
        <w:tabs>
          <w:tab w:val="num" w:pos="0"/>
        </w:tabs>
        <w:ind w:left="2520" w:hanging="360"/>
      </w:pPr>
    </w:lvl>
    <w:lvl w:ilvl="6">
      <w:start w:val="1"/>
      <w:numFmt w:val="decimal"/>
      <w:suff w:val="space"/>
      <w:lvlText w:val="%7)"/>
      <w:lvlJc w:val="left"/>
      <w:pPr>
        <w:tabs>
          <w:tab w:val="num" w:pos="0"/>
        </w:tabs>
        <w:ind w:left="2880" w:hanging="360"/>
      </w:pPr>
    </w:lvl>
    <w:lvl w:ilvl="7">
      <w:start w:val="1"/>
      <w:numFmt w:val="decimal"/>
      <w:suff w:val="space"/>
      <w:lvlText w:val="%8)"/>
      <w:lvlJc w:val="left"/>
      <w:pPr>
        <w:tabs>
          <w:tab w:val="num" w:pos="0"/>
        </w:tabs>
        <w:ind w:left="3240" w:hanging="360"/>
      </w:pPr>
    </w:lvl>
    <w:lvl w:ilvl="8">
      <w:start w:val="1"/>
      <w:numFmt w:val="decimal"/>
      <w:suff w:val="space"/>
      <w:lvlText w:val="%9)"/>
      <w:lvlJc w:val="left"/>
      <w:pPr>
        <w:tabs>
          <w:tab w:val="num" w:pos="0"/>
        </w:tabs>
        <w:ind w:left="3600" w:hanging="360"/>
      </w:pPr>
    </w:lvl>
  </w:abstractNum>
  <w:abstractNum w:abstractNumId="11">
    <w:nsid w:val="0000000C"/>
    <w:multiLevelType w:val="multilevel"/>
    <w:tmpl w:val="0000000C"/>
    <w:name w:val="WW8Num12"/>
    <w:lvl w:ilvl="0">
      <w:start w:val="1"/>
      <w:numFmt w:val="decimal"/>
      <w:suff w:val="space"/>
      <w:lvlText w:val="%1)"/>
      <w:lvlJc w:val="left"/>
      <w:pPr>
        <w:tabs>
          <w:tab w:val="num" w:pos="0"/>
        </w:tabs>
        <w:ind w:left="720" w:hanging="360"/>
      </w:pPr>
      <w:rPr>
        <w:rFonts w:eastAsia="AJIJOH+TimesNewRomanPSMT" w:cs="AJIJOH+TimesNewRomanPSMT"/>
      </w:rPr>
    </w:lvl>
    <w:lvl w:ilvl="1">
      <w:start w:val="1"/>
      <w:numFmt w:val="decimal"/>
      <w:suff w:val="space"/>
      <w:lvlText w:val="%2)"/>
      <w:lvlJc w:val="left"/>
      <w:pPr>
        <w:tabs>
          <w:tab w:val="num" w:pos="0"/>
        </w:tabs>
        <w:ind w:left="1080" w:hanging="360"/>
      </w:pPr>
    </w:lvl>
    <w:lvl w:ilvl="2">
      <w:start w:val="1"/>
      <w:numFmt w:val="decimal"/>
      <w:suff w:val="space"/>
      <w:lvlText w:val="%3)"/>
      <w:lvlJc w:val="left"/>
      <w:pPr>
        <w:tabs>
          <w:tab w:val="num" w:pos="0"/>
        </w:tabs>
        <w:ind w:left="1440" w:hanging="360"/>
      </w:pPr>
    </w:lvl>
    <w:lvl w:ilvl="3">
      <w:start w:val="1"/>
      <w:numFmt w:val="decimal"/>
      <w:suff w:val="space"/>
      <w:lvlText w:val="%4)"/>
      <w:lvlJc w:val="left"/>
      <w:pPr>
        <w:tabs>
          <w:tab w:val="num" w:pos="0"/>
        </w:tabs>
        <w:ind w:left="1800" w:hanging="360"/>
      </w:pPr>
    </w:lvl>
    <w:lvl w:ilvl="4">
      <w:start w:val="1"/>
      <w:numFmt w:val="decimal"/>
      <w:suff w:val="space"/>
      <w:lvlText w:val="%5)"/>
      <w:lvlJc w:val="left"/>
      <w:pPr>
        <w:tabs>
          <w:tab w:val="num" w:pos="0"/>
        </w:tabs>
        <w:ind w:left="2160" w:hanging="360"/>
      </w:pPr>
    </w:lvl>
    <w:lvl w:ilvl="5">
      <w:start w:val="1"/>
      <w:numFmt w:val="decimal"/>
      <w:suff w:val="space"/>
      <w:lvlText w:val="%6)"/>
      <w:lvlJc w:val="left"/>
      <w:pPr>
        <w:tabs>
          <w:tab w:val="num" w:pos="0"/>
        </w:tabs>
        <w:ind w:left="2520" w:hanging="360"/>
      </w:pPr>
    </w:lvl>
    <w:lvl w:ilvl="6">
      <w:start w:val="1"/>
      <w:numFmt w:val="decimal"/>
      <w:suff w:val="space"/>
      <w:lvlText w:val="%7)"/>
      <w:lvlJc w:val="left"/>
      <w:pPr>
        <w:tabs>
          <w:tab w:val="num" w:pos="0"/>
        </w:tabs>
        <w:ind w:left="2880" w:hanging="360"/>
      </w:pPr>
    </w:lvl>
    <w:lvl w:ilvl="7">
      <w:start w:val="1"/>
      <w:numFmt w:val="decimal"/>
      <w:suff w:val="space"/>
      <w:lvlText w:val="%8)"/>
      <w:lvlJc w:val="left"/>
      <w:pPr>
        <w:tabs>
          <w:tab w:val="num" w:pos="0"/>
        </w:tabs>
        <w:ind w:left="3240" w:hanging="360"/>
      </w:pPr>
    </w:lvl>
    <w:lvl w:ilvl="8">
      <w:start w:val="1"/>
      <w:numFmt w:val="decimal"/>
      <w:suff w:val="space"/>
      <w:lvlText w:val="%9)"/>
      <w:lvlJc w:val="left"/>
      <w:pPr>
        <w:tabs>
          <w:tab w:val="num" w:pos="0"/>
        </w:tabs>
        <w:ind w:left="3600" w:hanging="360"/>
      </w:pPr>
    </w:lvl>
  </w:abstractNum>
  <w:abstractNum w:abstractNumId="12">
    <w:nsid w:val="0000000D"/>
    <w:multiLevelType w:val="multilevel"/>
    <w:tmpl w:val="0000000D"/>
    <w:name w:val="WW8Num13"/>
    <w:lvl w:ilvl="0">
      <w:start w:val="1"/>
      <w:numFmt w:val="bullet"/>
      <w:suff w:val="space"/>
      <w:lvlText w:val=""/>
      <w:lvlJc w:val="left"/>
      <w:pPr>
        <w:tabs>
          <w:tab w:val="num" w:pos="0"/>
        </w:tabs>
        <w:ind w:left="720" w:hanging="360"/>
      </w:pPr>
      <w:rPr>
        <w:rFonts w:ascii="Symbol" w:hAnsi="Symbol" w:cs="OpenSymbol"/>
        <w:color w:val="000000"/>
        <w:lang w:val="ru-RU"/>
      </w:rPr>
    </w:lvl>
    <w:lvl w:ilvl="1">
      <w:start w:val="1"/>
      <w:numFmt w:val="bullet"/>
      <w:suff w:val="space"/>
      <w:lvlText w:val=""/>
      <w:lvlJc w:val="left"/>
      <w:pPr>
        <w:tabs>
          <w:tab w:val="num" w:pos="0"/>
        </w:tabs>
        <w:ind w:left="1080" w:hanging="360"/>
      </w:pPr>
      <w:rPr>
        <w:rFonts w:ascii="Symbol" w:hAnsi="Symbol" w:cs="OpenSymbol"/>
        <w:color w:val="000000"/>
        <w:lang w:val="ru-RU"/>
      </w:rPr>
    </w:lvl>
    <w:lvl w:ilvl="2">
      <w:start w:val="1"/>
      <w:numFmt w:val="bullet"/>
      <w:suff w:val="space"/>
      <w:lvlText w:val=""/>
      <w:lvlJc w:val="left"/>
      <w:pPr>
        <w:tabs>
          <w:tab w:val="num" w:pos="0"/>
        </w:tabs>
        <w:ind w:left="1440" w:hanging="360"/>
      </w:pPr>
      <w:rPr>
        <w:rFonts w:ascii="Symbol" w:hAnsi="Symbol" w:cs="OpenSymbol"/>
        <w:color w:val="000000"/>
        <w:lang w:val="ru-RU"/>
      </w:rPr>
    </w:lvl>
    <w:lvl w:ilvl="3">
      <w:start w:val="1"/>
      <w:numFmt w:val="bullet"/>
      <w:suff w:val="space"/>
      <w:lvlText w:val=""/>
      <w:lvlJc w:val="left"/>
      <w:pPr>
        <w:tabs>
          <w:tab w:val="num" w:pos="0"/>
        </w:tabs>
        <w:ind w:left="1800" w:hanging="360"/>
      </w:pPr>
      <w:rPr>
        <w:rFonts w:ascii="Symbol" w:hAnsi="Symbol" w:cs="OpenSymbol"/>
        <w:color w:val="000000"/>
        <w:lang w:val="ru-RU"/>
      </w:rPr>
    </w:lvl>
    <w:lvl w:ilvl="4">
      <w:start w:val="1"/>
      <w:numFmt w:val="bullet"/>
      <w:suff w:val="space"/>
      <w:lvlText w:val=""/>
      <w:lvlJc w:val="left"/>
      <w:pPr>
        <w:tabs>
          <w:tab w:val="num" w:pos="0"/>
        </w:tabs>
        <w:ind w:left="2160" w:hanging="360"/>
      </w:pPr>
      <w:rPr>
        <w:rFonts w:ascii="Symbol" w:hAnsi="Symbol" w:cs="OpenSymbol"/>
        <w:color w:val="000000"/>
        <w:lang w:val="ru-RU"/>
      </w:rPr>
    </w:lvl>
    <w:lvl w:ilvl="5">
      <w:start w:val="1"/>
      <w:numFmt w:val="bullet"/>
      <w:suff w:val="space"/>
      <w:lvlText w:val=""/>
      <w:lvlJc w:val="left"/>
      <w:pPr>
        <w:tabs>
          <w:tab w:val="num" w:pos="0"/>
        </w:tabs>
        <w:ind w:left="2520" w:hanging="360"/>
      </w:pPr>
      <w:rPr>
        <w:rFonts w:ascii="Symbol" w:hAnsi="Symbol" w:cs="OpenSymbol"/>
        <w:color w:val="000000"/>
        <w:lang w:val="ru-RU"/>
      </w:rPr>
    </w:lvl>
    <w:lvl w:ilvl="6">
      <w:start w:val="1"/>
      <w:numFmt w:val="bullet"/>
      <w:suff w:val="space"/>
      <w:lvlText w:val=""/>
      <w:lvlJc w:val="left"/>
      <w:pPr>
        <w:tabs>
          <w:tab w:val="num" w:pos="0"/>
        </w:tabs>
        <w:ind w:left="2880" w:hanging="360"/>
      </w:pPr>
      <w:rPr>
        <w:rFonts w:ascii="Symbol" w:hAnsi="Symbol" w:cs="OpenSymbol"/>
        <w:color w:val="000000"/>
        <w:lang w:val="ru-RU"/>
      </w:rPr>
    </w:lvl>
    <w:lvl w:ilvl="7">
      <w:start w:val="1"/>
      <w:numFmt w:val="bullet"/>
      <w:suff w:val="space"/>
      <w:lvlText w:val=""/>
      <w:lvlJc w:val="left"/>
      <w:pPr>
        <w:tabs>
          <w:tab w:val="num" w:pos="0"/>
        </w:tabs>
        <w:ind w:left="3240" w:hanging="360"/>
      </w:pPr>
      <w:rPr>
        <w:rFonts w:ascii="Symbol" w:hAnsi="Symbol" w:cs="OpenSymbol"/>
        <w:color w:val="000000"/>
        <w:lang w:val="ru-RU"/>
      </w:rPr>
    </w:lvl>
    <w:lvl w:ilvl="8">
      <w:start w:val="1"/>
      <w:numFmt w:val="bullet"/>
      <w:suff w:val="space"/>
      <w:lvlText w:val=""/>
      <w:lvlJc w:val="left"/>
      <w:pPr>
        <w:tabs>
          <w:tab w:val="num" w:pos="0"/>
        </w:tabs>
        <w:ind w:left="3600" w:hanging="360"/>
      </w:pPr>
      <w:rPr>
        <w:rFonts w:ascii="Symbol" w:hAnsi="Symbol" w:cs="OpenSymbol"/>
        <w:color w:val="000000"/>
        <w:lang w:val="ru-RU"/>
      </w:rPr>
    </w:lvl>
  </w:abstractNum>
  <w:abstractNum w:abstractNumId="13">
    <w:nsid w:val="0000000E"/>
    <w:multiLevelType w:val="multilevel"/>
    <w:tmpl w:val="0000000E"/>
    <w:name w:val="WW8Num14"/>
    <w:lvl w:ilvl="0">
      <w:start w:val="1"/>
      <w:numFmt w:val="bullet"/>
      <w:suff w:val="space"/>
      <w:lvlText w:val=""/>
      <w:lvlJc w:val="left"/>
      <w:pPr>
        <w:tabs>
          <w:tab w:val="num" w:pos="0"/>
        </w:tabs>
        <w:ind w:left="720" w:hanging="360"/>
      </w:pPr>
      <w:rPr>
        <w:rFonts w:ascii="Symbol" w:hAnsi="Symbol" w:cs="OpenSymbol"/>
      </w:rPr>
    </w:lvl>
    <w:lvl w:ilvl="1">
      <w:start w:val="1"/>
      <w:numFmt w:val="bullet"/>
      <w:suff w:val="space"/>
      <w:lvlText w:val=""/>
      <w:lvlJc w:val="left"/>
      <w:pPr>
        <w:tabs>
          <w:tab w:val="num" w:pos="0"/>
        </w:tabs>
        <w:ind w:left="1080" w:hanging="360"/>
      </w:pPr>
      <w:rPr>
        <w:rFonts w:ascii="Symbol" w:hAnsi="Symbol" w:cs="OpenSymbol"/>
      </w:rPr>
    </w:lvl>
    <w:lvl w:ilvl="2">
      <w:start w:val="1"/>
      <w:numFmt w:val="bullet"/>
      <w:suff w:val="space"/>
      <w:lvlText w:val=""/>
      <w:lvlJc w:val="left"/>
      <w:pPr>
        <w:tabs>
          <w:tab w:val="num" w:pos="0"/>
        </w:tabs>
        <w:ind w:left="1440" w:hanging="360"/>
      </w:pPr>
      <w:rPr>
        <w:rFonts w:ascii="Symbol" w:hAnsi="Symbol" w:cs="OpenSymbol"/>
      </w:rPr>
    </w:lvl>
    <w:lvl w:ilvl="3">
      <w:start w:val="1"/>
      <w:numFmt w:val="bullet"/>
      <w:suff w:val="space"/>
      <w:lvlText w:val=""/>
      <w:lvlJc w:val="left"/>
      <w:pPr>
        <w:tabs>
          <w:tab w:val="num" w:pos="0"/>
        </w:tabs>
        <w:ind w:left="1800" w:hanging="360"/>
      </w:pPr>
      <w:rPr>
        <w:rFonts w:ascii="Symbol" w:hAnsi="Symbol" w:cs="OpenSymbol"/>
      </w:rPr>
    </w:lvl>
    <w:lvl w:ilvl="4">
      <w:start w:val="1"/>
      <w:numFmt w:val="bullet"/>
      <w:suff w:val="space"/>
      <w:lvlText w:val=""/>
      <w:lvlJc w:val="left"/>
      <w:pPr>
        <w:tabs>
          <w:tab w:val="num" w:pos="0"/>
        </w:tabs>
        <w:ind w:left="2160" w:hanging="360"/>
      </w:pPr>
      <w:rPr>
        <w:rFonts w:ascii="Symbol" w:hAnsi="Symbol" w:cs="OpenSymbol"/>
      </w:rPr>
    </w:lvl>
    <w:lvl w:ilvl="5">
      <w:start w:val="1"/>
      <w:numFmt w:val="bullet"/>
      <w:suff w:val="space"/>
      <w:lvlText w:val=""/>
      <w:lvlJc w:val="left"/>
      <w:pPr>
        <w:tabs>
          <w:tab w:val="num" w:pos="0"/>
        </w:tabs>
        <w:ind w:left="2520" w:hanging="360"/>
      </w:pPr>
      <w:rPr>
        <w:rFonts w:ascii="Symbol" w:hAnsi="Symbol" w:cs="OpenSymbol"/>
      </w:rPr>
    </w:lvl>
    <w:lvl w:ilvl="6">
      <w:start w:val="1"/>
      <w:numFmt w:val="bullet"/>
      <w:suff w:val="space"/>
      <w:lvlText w:val=""/>
      <w:lvlJc w:val="left"/>
      <w:pPr>
        <w:tabs>
          <w:tab w:val="num" w:pos="0"/>
        </w:tabs>
        <w:ind w:left="2880" w:hanging="360"/>
      </w:pPr>
      <w:rPr>
        <w:rFonts w:ascii="Symbol" w:hAnsi="Symbol" w:cs="OpenSymbol"/>
      </w:rPr>
    </w:lvl>
    <w:lvl w:ilvl="7">
      <w:start w:val="1"/>
      <w:numFmt w:val="bullet"/>
      <w:suff w:val="space"/>
      <w:lvlText w:val=""/>
      <w:lvlJc w:val="left"/>
      <w:pPr>
        <w:tabs>
          <w:tab w:val="num" w:pos="0"/>
        </w:tabs>
        <w:ind w:left="3240" w:hanging="360"/>
      </w:pPr>
      <w:rPr>
        <w:rFonts w:ascii="Symbol" w:hAnsi="Symbol" w:cs="OpenSymbol"/>
      </w:rPr>
    </w:lvl>
    <w:lvl w:ilvl="8">
      <w:start w:val="1"/>
      <w:numFmt w:val="bullet"/>
      <w:suff w:val="space"/>
      <w:lvlText w:val=""/>
      <w:lvlJc w:val="left"/>
      <w:pPr>
        <w:tabs>
          <w:tab w:val="num" w:pos="0"/>
        </w:tabs>
        <w:ind w:left="3600" w:hanging="360"/>
      </w:pPr>
      <w:rPr>
        <w:rFonts w:ascii="Symbol" w:hAnsi="Symbol" w:cs="OpenSymbol"/>
      </w:rPr>
    </w:lvl>
  </w:abstractNum>
  <w:abstractNum w:abstractNumId="14">
    <w:nsid w:val="0000000F"/>
    <w:multiLevelType w:val="multilevel"/>
    <w:tmpl w:val="0000000F"/>
    <w:name w:val="WW8Num15"/>
    <w:lvl w:ilvl="0">
      <w:start w:val="1"/>
      <w:numFmt w:val="bullet"/>
      <w:suff w:val="space"/>
      <w:lvlText w:val=""/>
      <w:lvlJc w:val="left"/>
      <w:pPr>
        <w:tabs>
          <w:tab w:val="num" w:pos="0"/>
        </w:tabs>
        <w:ind w:left="0" w:firstLine="680"/>
      </w:pPr>
      <w:rPr>
        <w:rFonts w:ascii="Symbol" w:hAnsi="Symbol" w:cs="OpenSymbol"/>
        <w:color w:val="000000"/>
        <w:lang w:val="ru-RU"/>
      </w:rPr>
    </w:lvl>
    <w:lvl w:ilvl="1">
      <w:start w:val="1"/>
      <w:numFmt w:val="bullet"/>
      <w:suff w:val="space"/>
      <w:lvlText w:val=""/>
      <w:lvlJc w:val="left"/>
      <w:pPr>
        <w:tabs>
          <w:tab w:val="num" w:pos="0"/>
        </w:tabs>
        <w:ind w:left="1080" w:hanging="360"/>
      </w:pPr>
      <w:rPr>
        <w:rFonts w:ascii="Symbol" w:hAnsi="Symbol" w:cs="OpenSymbol"/>
        <w:color w:val="000000"/>
        <w:lang w:val="ru-RU"/>
      </w:rPr>
    </w:lvl>
    <w:lvl w:ilvl="2">
      <w:start w:val="1"/>
      <w:numFmt w:val="bullet"/>
      <w:suff w:val="space"/>
      <w:lvlText w:val=""/>
      <w:lvlJc w:val="left"/>
      <w:pPr>
        <w:tabs>
          <w:tab w:val="num" w:pos="0"/>
        </w:tabs>
        <w:ind w:left="1440" w:hanging="360"/>
      </w:pPr>
      <w:rPr>
        <w:rFonts w:ascii="Symbol" w:hAnsi="Symbol" w:cs="OpenSymbol"/>
        <w:color w:val="000000"/>
        <w:lang w:val="ru-RU"/>
      </w:rPr>
    </w:lvl>
    <w:lvl w:ilvl="3">
      <w:start w:val="1"/>
      <w:numFmt w:val="bullet"/>
      <w:suff w:val="space"/>
      <w:lvlText w:val=""/>
      <w:lvlJc w:val="left"/>
      <w:pPr>
        <w:tabs>
          <w:tab w:val="num" w:pos="0"/>
        </w:tabs>
        <w:ind w:left="1800" w:hanging="360"/>
      </w:pPr>
      <w:rPr>
        <w:rFonts w:ascii="Symbol" w:hAnsi="Symbol" w:cs="OpenSymbol"/>
        <w:color w:val="000000"/>
        <w:lang w:val="ru-RU"/>
      </w:rPr>
    </w:lvl>
    <w:lvl w:ilvl="4">
      <w:start w:val="1"/>
      <w:numFmt w:val="bullet"/>
      <w:suff w:val="space"/>
      <w:lvlText w:val=""/>
      <w:lvlJc w:val="left"/>
      <w:pPr>
        <w:tabs>
          <w:tab w:val="num" w:pos="0"/>
        </w:tabs>
        <w:ind w:left="2160" w:hanging="360"/>
      </w:pPr>
      <w:rPr>
        <w:rFonts w:ascii="Symbol" w:hAnsi="Symbol" w:cs="OpenSymbol"/>
        <w:color w:val="000000"/>
        <w:lang w:val="ru-RU"/>
      </w:rPr>
    </w:lvl>
    <w:lvl w:ilvl="5">
      <w:start w:val="1"/>
      <w:numFmt w:val="bullet"/>
      <w:suff w:val="space"/>
      <w:lvlText w:val=""/>
      <w:lvlJc w:val="left"/>
      <w:pPr>
        <w:tabs>
          <w:tab w:val="num" w:pos="0"/>
        </w:tabs>
        <w:ind w:left="2520" w:hanging="360"/>
      </w:pPr>
      <w:rPr>
        <w:rFonts w:ascii="Symbol" w:hAnsi="Symbol" w:cs="OpenSymbol"/>
        <w:color w:val="000000"/>
        <w:lang w:val="ru-RU"/>
      </w:rPr>
    </w:lvl>
    <w:lvl w:ilvl="6">
      <w:start w:val="1"/>
      <w:numFmt w:val="bullet"/>
      <w:suff w:val="space"/>
      <w:lvlText w:val=""/>
      <w:lvlJc w:val="left"/>
      <w:pPr>
        <w:tabs>
          <w:tab w:val="num" w:pos="0"/>
        </w:tabs>
        <w:ind w:left="2880" w:hanging="360"/>
      </w:pPr>
      <w:rPr>
        <w:rFonts w:ascii="Symbol" w:hAnsi="Symbol" w:cs="OpenSymbol"/>
        <w:color w:val="000000"/>
        <w:lang w:val="ru-RU"/>
      </w:rPr>
    </w:lvl>
    <w:lvl w:ilvl="7">
      <w:start w:val="1"/>
      <w:numFmt w:val="bullet"/>
      <w:suff w:val="space"/>
      <w:lvlText w:val=""/>
      <w:lvlJc w:val="left"/>
      <w:pPr>
        <w:tabs>
          <w:tab w:val="num" w:pos="0"/>
        </w:tabs>
        <w:ind w:left="3240" w:hanging="360"/>
      </w:pPr>
      <w:rPr>
        <w:rFonts w:ascii="Symbol" w:hAnsi="Symbol" w:cs="OpenSymbol"/>
        <w:color w:val="000000"/>
        <w:lang w:val="ru-RU"/>
      </w:rPr>
    </w:lvl>
    <w:lvl w:ilvl="8">
      <w:start w:val="1"/>
      <w:numFmt w:val="bullet"/>
      <w:suff w:val="space"/>
      <w:lvlText w:val=""/>
      <w:lvlJc w:val="left"/>
      <w:pPr>
        <w:tabs>
          <w:tab w:val="num" w:pos="0"/>
        </w:tabs>
        <w:ind w:left="3600" w:hanging="360"/>
      </w:pPr>
      <w:rPr>
        <w:rFonts w:ascii="Symbol" w:hAnsi="Symbol" w:cs="OpenSymbol"/>
        <w:color w:val="000000"/>
        <w:lang w:val="ru-RU"/>
      </w:rPr>
    </w:lvl>
  </w:abstractNum>
  <w:abstractNum w:abstractNumId="15">
    <w:nsid w:val="00000010"/>
    <w:multiLevelType w:val="multilevel"/>
    <w:tmpl w:val="00000010"/>
    <w:name w:val="WW8Num16"/>
    <w:lvl w:ilvl="0">
      <w:start w:val="1"/>
      <w:numFmt w:val="bullet"/>
      <w:suff w:val="space"/>
      <w:lvlText w:val=""/>
      <w:lvlJc w:val="left"/>
      <w:pPr>
        <w:tabs>
          <w:tab w:val="num" w:pos="0"/>
        </w:tabs>
        <w:ind w:left="720" w:hanging="40"/>
      </w:pPr>
      <w:rPr>
        <w:rFonts w:ascii="Symbol" w:hAnsi="Symbol" w:cs="OpenSymbol"/>
        <w:color w:val="000000"/>
        <w:lang w:val="ru-RU"/>
      </w:rPr>
    </w:lvl>
    <w:lvl w:ilvl="1">
      <w:start w:val="1"/>
      <w:numFmt w:val="bullet"/>
      <w:suff w:val="space"/>
      <w:lvlText w:val=""/>
      <w:lvlJc w:val="left"/>
      <w:pPr>
        <w:tabs>
          <w:tab w:val="num" w:pos="0"/>
        </w:tabs>
        <w:ind w:left="1080" w:hanging="400"/>
      </w:pPr>
      <w:rPr>
        <w:rFonts w:ascii="Symbol" w:hAnsi="Symbol" w:cs="OpenSymbol"/>
        <w:color w:val="000000"/>
        <w:lang w:val="ru-RU"/>
      </w:rPr>
    </w:lvl>
    <w:lvl w:ilvl="2">
      <w:start w:val="1"/>
      <w:numFmt w:val="bullet"/>
      <w:suff w:val="space"/>
      <w:lvlText w:val=""/>
      <w:lvlJc w:val="left"/>
      <w:pPr>
        <w:tabs>
          <w:tab w:val="num" w:pos="0"/>
        </w:tabs>
        <w:ind w:left="1440" w:hanging="760"/>
      </w:pPr>
      <w:rPr>
        <w:rFonts w:ascii="Symbol" w:hAnsi="Symbol" w:cs="OpenSymbol"/>
        <w:color w:val="000000"/>
        <w:lang w:val="ru-RU"/>
      </w:rPr>
    </w:lvl>
    <w:lvl w:ilvl="3">
      <w:start w:val="1"/>
      <w:numFmt w:val="bullet"/>
      <w:suff w:val="space"/>
      <w:lvlText w:val=""/>
      <w:lvlJc w:val="left"/>
      <w:pPr>
        <w:tabs>
          <w:tab w:val="num" w:pos="0"/>
        </w:tabs>
        <w:ind w:left="1800" w:hanging="1120"/>
      </w:pPr>
      <w:rPr>
        <w:rFonts w:ascii="Symbol" w:hAnsi="Symbol" w:cs="OpenSymbol"/>
        <w:color w:val="000000"/>
        <w:lang w:val="ru-RU"/>
      </w:rPr>
    </w:lvl>
    <w:lvl w:ilvl="4">
      <w:start w:val="1"/>
      <w:numFmt w:val="bullet"/>
      <w:suff w:val="space"/>
      <w:lvlText w:val=""/>
      <w:lvlJc w:val="left"/>
      <w:pPr>
        <w:tabs>
          <w:tab w:val="num" w:pos="0"/>
        </w:tabs>
        <w:ind w:left="2160" w:hanging="1480"/>
      </w:pPr>
      <w:rPr>
        <w:rFonts w:ascii="Symbol" w:hAnsi="Symbol" w:cs="OpenSymbol"/>
        <w:color w:val="000000"/>
        <w:lang w:val="ru-RU"/>
      </w:rPr>
    </w:lvl>
    <w:lvl w:ilvl="5">
      <w:start w:val="1"/>
      <w:numFmt w:val="bullet"/>
      <w:suff w:val="space"/>
      <w:lvlText w:val=""/>
      <w:lvlJc w:val="left"/>
      <w:pPr>
        <w:tabs>
          <w:tab w:val="num" w:pos="0"/>
        </w:tabs>
        <w:ind w:left="2520" w:hanging="1840"/>
      </w:pPr>
      <w:rPr>
        <w:rFonts w:ascii="Symbol" w:hAnsi="Symbol" w:cs="OpenSymbol"/>
        <w:color w:val="000000"/>
        <w:lang w:val="ru-RU"/>
      </w:rPr>
    </w:lvl>
    <w:lvl w:ilvl="6">
      <w:start w:val="1"/>
      <w:numFmt w:val="bullet"/>
      <w:suff w:val="space"/>
      <w:lvlText w:val=""/>
      <w:lvlJc w:val="left"/>
      <w:pPr>
        <w:tabs>
          <w:tab w:val="num" w:pos="0"/>
        </w:tabs>
        <w:ind w:left="2880" w:hanging="2200"/>
      </w:pPr>
      <w:rPr>
        <w:rFonts w:ascii="Symbol" w:hAnsi="Symbol" w:cs="OpenSymbol"/>
        <w:color w:val="000000"/>
        <w:lang w:val="ru-RU"/>
      </w:rPr>
    </w:lvl>
    <w:lvl w:ilvl="7">
      <w:start w:val="1"/>
      <w:numFmt w:val="bullet"/>
      <w:suff w:val="space"/>
      <w:lvlText w:val=""/>
      <w:lvlJc w:val="left"/>
      <w:pPr>
        <w:tabs>
          <w:tab w:val="num" w:pos="0"/>
        </w:tabs>
        <w:ind w:left="3240" w:hanging="2560"/>
      </w:pPr>
      <w:rPr>
        <w:rFonts w:ascii="Symbol" w:hAnsi="Symbol" w:cs="OpenSymbol"/>
        <w:color w:val="000000"/>
        <w:lang w:val="ru-RU"/>
      </w:rPr>
    </w:lvl>
    <w:lvl w:ilvl="8">
      <w:start w:val="1"/>
      <w:numFmt w:val="bullet"/>
      <w:suff w:val="space"/>
      <w:lvlText w:val=""/>
      <w:lvlJc w:val="left"/>
      <w:pPr>
        <w:tabs>
          <w:tab w:val="num" w:pos="0"/>
        </w:tabs>
        <w:ind w:left="3600" w:hanging="2920"/>
      </w:pPr>
      <w:rPr>
        <w:rFonts w:ascii="Symbol" w:hAnsi="Symbol" w:cs="OpenSymbol"/>
        <w:color w:val="000000"/>
        <w:lang w:val="ru-RU"/>
      </w:rPr>
    </w:lvl>
  </w:abstractNum>
  <w:abstractNum w:abstractNumId="16">
    <w:nsid w:val="00000011"/>
    <w:multiLevelType w:val="multilevel"/>
    <w:tmpl w:val="00000011"/>
    <w:name w:val="WW8Num17"/>
    <w:lvl w:ilvl="0">
      <w:start w:val="85"/>
      <w:numFmt w:val="decimal"/>
      <w:lvlText w:val="%1."/>
      <w:lvlJc w:val="left"/>
      <w:pPr>
        <w:tabs>
          <w:tab w:val="num" w:pos="720"/>
        </w:tabs>
        <w:ind w:left="720" w:hanging="360"/>
      </w:pPr>
    </w:lvl>
    <w:lvl w:ilvl="1">
      <w:start w:val="4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7">
    <w:nsid w:val="00000012"/>
    <w:multiLevelType w:val="multilevel"/>
    <w:tmpl w:val="00000012"/>
    <w:name w:val="WW8Num18"/>
    <w:lvl w:ilvl="0">
      <w:start w:val="72"/>
      <w:numFmt w:val="decimal"/>
      <w:lvlText w:val="%1."/>
      <w:lvlJc w:val="left"/>
      <w:pPr>
        <w:tabs>
          <w:tab w:val="num" w:pos="720"/>
        </w:tabs>
        <w:ind w:left="720" w:hanging="360"/>
      </w:pPr>
    </w:lvl>
    <w:lvl w:ilvl="1">
      <w:start w:val="19"/>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8">
    <w:nsid w:val="00000013"/>
    <w:multiLevelType w:val="multilevel"/>
    <w:tmpl w:val="00000013"/>
    <w:name w:val="WW8Num19"/>
    <w:lvl w:ilvl="0">
      <w:start w:val="58"/>
      <w:numFmt w:val="decimal"/>
      <w:lvlText w:val="%1."/>
      <w:lvlJc w:val="left"/>
      <w:pPr>
        <w:tabs>
          <w:tab w:val="num" w:pos="720"/>
        </w:tabs>
        <w:ind w:left="720" w:hanging="360"/>
      </w:pPr>
    </w:lvl>
    <w:lvl w:ilvl="1">
      <w:start w:val="1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9">
    <w:nsid w:val="00000014"/>
    <w:multiLevelType w:val="multilevel"/>
    <w:tmpl w:val="00000014"/>
    <w:name w:val="WW8Num20"/>
    <w:lvl w:ilvl="0">
      <w:start w:val="58"/>
      <w:numFmt w:val="decimal"/>
      <w:lvlText w:val="%1."/>
      <w:lvlJc w:val="left"/>
      <w:pPr>
        <w:tabs>
          <w:tab w:val="num" w:pos="720"/>
        </w:tabs>
        <w:ind w:left="720" w:hanging="360"/>
      </w:pPr>
    </w:lvl>
    <w:lvl w:ilvl="1">
      <w:start w:val="19"/>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0">
    <w:nsid w:val="00000015"/>
    <w:multiLevelType w:val="multilevel"/>
    <w:tmpl w:val="00000015"/>
    <w:name w:val="WW8Num21"/>
    <w:lvl w:ilvl="0">
      <w:start w:val="85"/>
      <w:numFmt w:val="decimal"/>
      <w:lvlText w:val="%1."/>
      <w:lvlJc w:val="left"/>
      <w:pPr>
        <w:tabs>
          <w:tab w:val="num" w:pos="720"/>
        </w:tabs>
        <w:ind w:left="720" w:hanging="360"/>
      </w:pPr>
    </w:lvl>
    <w:lvl w:ilvl="1">
      <w:start w:val="59"/>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1">
    <w:nsid w:val="00000016"/>
    <w:multiLevelType w:val="multilevel"/>
    <w:tmpl w:val="00000016"/>
    <w:name w:val="WW8Num22"/>
    <w:lvl w:ilvl="0">
      <w:start w:val="1"/>
      <w:numFmt w:val="bullet"/>
      <w:suff w:val="space"/>
      <w:lvlText w:val=""/>
      <w:lvlJc w:val="left"/>
      <w:pPr>
        <w:tabs>
          <w:tab w:val="num" w:pos="0"/>
        </w:tabs>
        <w:ind w:left="720" w:hanging="40"/>
      </w:pPr>
      <w:rPr>
        <w:rFonts w:ascii="Symbol" w:hAnsi="Symbol" w:cs="OpenSymbol"/>
        <w:lang w:val="sr-Cyrl-CS"/>
      </w:rPr>
    </w:lvl>
    <w:lvl w:ilvl="1">
      <w:start w:val="1"/>
      <w:numFmt w:val="bullet"/>
      <w:suff w:val="space"/>
      <w:lvlText w:val=""/>
      <w:lvlJc w:val="left"/>
      <w:pPr>
        <w:tabs>
          <w:tab w:val="num" w:pos="0"/>
        </w:tabs>
        <w:ind w:left="1080" w:hanging="400"/>
      </w:pPr>
      <w:rPr>
        <w:rFonts w:ascii="Symbol" w:hAnsi="Symbol" w:cs="OpenSymbol"/>
        <w:lang w:val="sr-Cyrl-CS"/>
      </w:rPr>
    </w:lvl>
    <w:lvl w:ilvl="2">
      <w:start w:val="1"/>
      <w:numFmt w:val="bullet"/>
      <w:suff w:val="space"/>
      <w:lvlText w:val=""/>
      <w:lvlJc w:val="left"/>
      <w:pPr>
        <w:tabs>
          <w:tab w:val="num" w:pos="0"/>
        </w:tabs>
        <w:ind w:left="1440" w:hanging="760"/>
      </w:pPr>
      <w:rPr>
        <w:rFonts w:ascii="Symbol" w:hAnsi="Symbol" w:cs="OpenSymbol"/>
        <w:lang w:val="sr-Cyrl-CS"/>
      </w:rPr>
    </w:lvl>
    <w:lvl w:ilvl="3">
      <w:start w:val="1"/>
      <w:numFmt w:val="bullet"/>
      <w:suff w:val="space"/>
      <w:lvlText w:val=""/>
      <w:lvlJc w:val="left"/>
      <w:pPr>
        <w:tabs>
          <w:tab w:val="num" w:pos="0"/>
        </w:tabs>
        <w:ind w:left="1800" w:hanging="1120"/>
      </w:pPr>
      <w:rPr>
        <w:rFonts w:ascii="Symbol" w:hAnsi="Symbol" w:cs="OpenSymbol"/>
        <w:lang w:val="sr-Cyrl-CS"/>
      </w:rPr>
    </w:lvl>
    <w:lvl w:ilvl="4">
      <w:start w:val="1"/>
      <w:numFmt w:val="bullet"/>
      <w:suff w:val="space"/>
      <w:lvlText w:val=""/>
      <w:lvlJc w:val="left"/>
      <w:pPr>
        <w:tabs>
          <w:tab w:val="num" w:pos="0"/>
        </w:tabs>
        <w:ind w:left="2160" w:hanging="1480"/>
      </w:pPr>
      <w:rPr>
        <w:rFonts w:ascii="Symbol" w:hAnsi="Symbol" w:cs="OpenSymbol"/>
        <w:lang w:val="sr-Cyrl-CS"/>
      </w:rPr>
    </w:lvl>
    <w:lvl w:ilvl="5">
      <w:start w:val="1"/>
      <w:numFmt w:val="bullet"/>
      <w:suff w:val="space"/>
      <w:lvlText w:val=""/>
      <w:lvlJc w:val="left"/>
      <w:pPr>
        <w:tabs>
          <w:tab w:val="num" w:pos="0"/>
        </w:tabs>
        <w:ind w:left="2520" w:hanging="1840"/>
      </w:pPr>
      <w:rPr>
        <w:rFonts w:ascii="Symbol" w:hAnsi="Symbol" w:cs="OpenSymbol"/>
        <w:lang w:val="sr-Cyrl-CS"/>
      </w:rPr>
    </w:lvl>
    <w:lvl w:ilvl="6">
      <w:start w:val="1"/>
      <w:numFmt w:val="bullet"/>
      <w:suff w:val="space"/>
      <w:lvlText w:val=""/>
      <w:lvlJc w:val="left"/>
      <w:pPr>
        <w:tabs>
          <w:tab w:val="num" w:pos="0"/>
        </w:tabs>
        <w:ind w:left="2880" w:hanging="2200"/>
      </w:pPr>
      <w:rPr>
        <w:rFonts w:ascii="Symbol" w:hAnsi="Symbol" w:cs="OpenSymbol"/>
        <w:lang w:val="sr-Cyrl-CS"/>
      </w:rPr>
    </w:lvl>
    <w:lvl w:ilvl="7">
      <w:start w:val="1"/>
      <w:numFmt w:val="bullet"/>
      <w:suff w:val="space"/>
      <w:lvlText w:val=""/>
      <w:lvlJc w:val="left"/>
      <w:pPr>
        <w:tabs>
          <w:tab w:val="num" w:pos="0"/>
        </w:tabs>
        <w:ind w:left="3240" w:hanging="2560"/>
      </w:pPr>
      <w:rPr>
        <w:rFonts w:ascii="Symbol" w:hAnsi="Symbol" w:cs="OpenSymbol"/>
        <w:lang w:val="sr-Cyrl-CS"/>
      </w:rPr>
    </w:lvl>
    <w:lvl w:ilvl="8">
      <w:start w:val="1"/>
      <w:numFmt w:val="bullet"/>
      <w:suff w:val="space"/>
      <w:lvlText w:val=""/>
      <w:lvlJc w:val="left"/>
      <w:pPr>
        <w:tabs>
          <w:tab w:val="num" w:pos="0"/>
        </w:tabs>
        <w:ind w:left="3600" w:hanging="2920"/>
      </w:pPr>
      <w:rPr>
        <w:rFonts w:ascii="Symbol" w:hAnsi="Symbol" w:cs="OpenSymbol"/>
        <w:lang w:val="sr-Cyrl-CS"/>
      </w:rPr>
    </w:lvl>
  </w:abstractNum>
  <w:abstractNum w:abstractNumId="22">
    <w:nsid w:val="00000017"/>
    <w:multiLevelType w:val="multilevel"/>
    <w:tmpl w:val="00000017"/>
    <w:name w:val="WW8Num23"/>
    <w:lvl w:ilvl="0">
      <w:start w:val="1"/>
      <w:numFmt w:val="bullet"/>
      <w:suff w:val="space"/>
      <w:lvlText w:val=""/>
      <w:lvlJc w:val="left"/>
      <w:pPr>
        <w:tabs>
          <w:tab w:val="num" w:pos="0"/>
        </w:tabs>
        <w:ind w:left="720" w:hanging="360"/>
      </w:pPr>
      <w:rPr>
        <w:rFonts w:ascii="Symbol" w:hAnsi="Symbol" w:cs="OpenSymbol"/>
        <w:color w:val="000000"/>
      </w:rPr>
    </w:lvl>
    <w:lvl w:ilvl="1">
      <w:start w:val="1"/>
      <w:numFmt w:val="bullet"/>
      <w:suff w:val="space"/>
      <w:lvlText w:val=""/>
      <w:lvlJc w:val="left"/>
      <w:pPr>
        <w:tabs>
          <w:tab w:val="num" w:pos="0"/>
        </w:tabs>
        <w:ind w:left="1080" w:hanging="360"/>
      </w:pPr>
      <w:rPr>
        <w:rFonts w:ascii="Symbol" w:hAnsi="Symbol" w:cs="OpenSymbol"/>
        <w:color w:val="000000"/>
      </w:rPr>
    </w:lvl>
    <w:lvl w:ilvl="2">
      <w:start w:val="1"/>
      <w:numFmt w:val="bullet"/>
      <w:suff w:val="space"/>
      <w:lvlText w:val=""/>
      <w:lvlJc w:val="left"/>
      <w:pPr>
        <w:tabs>
          <w:tab w:val="num" w:pos="0"/>
        </w:tabs>
        <w:ind w:left="1440" w:hanging="360"/>
      </w:pPr>
      <w:rPr>
        <w:rFonts w:ascii="Symbol" w:hAnsi="Symbol" w:cs="OpenSymbol"/>
        <w:color w:val="000000"/>
      </w:rPr>
    </w:lvl>
    <w:lvl w:ilvl="3">
      <w:start w:val="1"/>
      <w:numFmt w:val="bullet"/>
      <w:suff w:val="space"/>
      <w:lvlText w:val=""/>
      <w:lvlJc w:val="left"/>
      <w:pPr>
        <w:tabs>
          <w:tab w:val="num" w:pos="0"/>
        </w:tabs>
        <w:ind w:left="1800" w:hanging="360"/>
      </w:pPr>
      <w:rPr>
        <w:rFonts w:ascii="Symbol" w:hAnsi="Symbol" w:cs="OpenSymbol"/>
        <w:color w:val="000000"/>
      </w:rPr>
    </w:lvl>
    <w:lvl w:ilvl="4">
      <w:start w:val="1"/>
      <w:numFmt w:val="bullet"/>
      <w:suff w:val="space"/>
      <w:lvlText w:val=""/>
      <w:lvlJc w:val="left"/>
      <w:pPr>
        <w:tabs>
          <w:tab w:val="num" w:pos="0"/>
        </w:tabs>
        <w:ind w:left="2160" w:hanging="360"/>
      </w:pPr>
      <w:rPr>
        <w:rFonts w:ascii="Symbol" w:hAnsi="Symbol" w:cs="OpenSymbol"/>
        <w:color w:val="000000"/>
      </w:rPr>
    </w:lvl>
    <w:lvl w:ilvl="5">
      <w:start w:val="1"/>
      <w:numFmt w:val="bullet"/>
      <w:suff w:val="space"/>
      <w:lvlText w:val=""/>
      <w:lvlJc w:val="left"/>
      <w:pPr>
        <w:tabs>
          <w:tab w:val="num" w:pos="0"/>
        </w:tabs>
        <w:ind w:left="2520" w:hanging="360"/>
      </w:pPr>
      <w:rPr>
        <w:rFonts w:ascii="Symbol" w:hAnsi="Symbol" w:cs="OpenSymbol"/>
        <w:color w:val="000000"/>
      </w:rPr>
    </w:lvl>
    <w:lvl w:ilvl="6">
      <w:start w:val="1"/>
      <w:numFmt w:val="bullet"/>
      <w:suff w:val="space"/>
      <w:lvlText w:val=""/>
      <w:lvlJc w:val="left"/>
      <w:pPr>
        <w:tabs>
          <w:tab w:val="num" w:pos="0"/>
        </w:tabs>
        <w:ind w:left="2880" w:hanging="360"/>
      </w:pPr>
      <w:rPr>
        <w:rFonts w:ascii="Symbol" w:hAnsi="Symbol" w:cs="OpenSymbol"/>
        <w:color w:val="000000"/>
      </w:rPr>
    </w:lvl>
    <w:lvl w:ilvl="7">
      <w:start w:val="1"/>
      <w:numFmt w:val="bullet"/>
      <w:suff w:val="space"/>
      <w:lvlText w:val=""/>
      <w:lvlJc w:val="left"/>
      <w:pPr>
        <w:tabs>
          <w:tab w:val="num" w:pos="0"/>
        </w:tabs>
        <w:ind w:left="3240" w:hanging="360"/>
      </w:pPr>
      <w:rPr>
        <w:rFonts w:ascii="Symbol" w:hAnsi="Symbol" w:cs="OpenSymbol"/>
        <w:color w:val="000000"/>
      </w:rPr>
    </w:lvl>
    <w:lvl w:ilvl="8">
      <w:start w:val="1"/>
      <w:numFmt w:val="bullet"/>
      <w:suff w:val="space"/>
      <w:lvlText w:val=""/>
      <w:lvlJc w:val="left"/>
      <w:pPr>
        <w:tabs>
          <w:tab w:val="num" w:pos="0"/>
        </w:tabs>
        <w:ind w:left="3600" w:hanging="360"/>
      </w:pPr>
      <w:rPr>
        <w:rFonts w:ascii="Symbol" w:hAnsi="Symbol" w:cs="OpenSymbol"/>
        <w:color w:val="000000"/>
      </w:rPr>
    </w:lvl>
  </w:abstractNum>
  <w:abstractNum w:abstractNumId="23">
    <w:nsid w:val="00001A49"/>
    <w:multiLevelType w:val="hybridMultilevel"/>
    <w:tmpl w:val="00005F32"/>
    <w:lvl w:ilvl="0" w:tplc="00003BF6">
      <w:start w:val="1"/>
      <w:numFmt w:val="decimal"/>
      <w:lvlText w:val="%1."/>
      <w:lvlJc w:val="left"/>
      <w:pPr>
        <w:tabs>
          <w:tab w:val="num" w:pos="720"/>
        </w:tabs>
        <w:ind w:left="720" w:hanging="360"/>
      </w:pPr>
      <w:rPr>
        <w:rFonts w:cs="Times New Roman"/>
      </w:rPr>
    </w:lvl>
    <w:lvl w:ilvl="1" w:tplc="00003A9E">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nsid w:val="00002E40"/>
    <w:multiLevelType w:val="hybridMultilevel"/>
    <w:tmpl w:val="00001366"/>
    <w:lvl w:ilvl="0" w:tplc="00001CD0">
      <w:start w:val="30"/>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nsid w:val="0000314F"/>
    <w:multiLevelType w:val="hybridMultilevel"/>
    <w:tmpl w:val="5C86EC4C"/>
    <w:lvl w:ilvl="0" w:tplc="00004DF2">
      <w:start w:val="11"/>
      <w:numFmt w:val="decimal"/>
      <w:lvlText w:val="%1."/>
      <w:lvlJc w:val="left"/>
      <w:pPr>
        <w:tabs>
          <w:tab w:val="num" w:pos="720"/>
        </w:tabs>
        <w:ind w:left="720" w:hanging="360"/>
      </w:pPr>
      <w:rPr>
        <w:rFonts w:cs="Times New Roman"/>
      </w:rPr>
    </w:lvl>
    <w:lvl w:ilvl="1" w:tplc="00004944">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
    <w:nsid w:val="08222E52"/>
    <w:multiLevelType w:val="hybridMultilevel"/>
    <w:tmpl w:val="FCD400AA"/>
    <w:lvl w:ilvl="0" w:tplc="03D8D6F4">
      <w:start w:val="1"/>
      <w:numFmt w:val="decimal"/>
      <w:lvlText w:val="%1)"/>
      <w:lvlJc w:val="left"/>
      <w:pPr>
        <w:ind w:left="1377" w:hanging="81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nsid w:val="1CD426C4"/>
    <w:multiLevelType w:val="hybridMultilevel"/>
    <w:tmpl w:val="4F5859A8"/>
    <w:lvl w:ilvl="0" w:tplc="577E18E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8">
    <w:nsid w:val="216E24A1"/>
    <w:multiLevelType w:val="hybridMultilevel"/>
    <w:tmpl w:val="FCD400AA"/>
    <w:lvl w:ilvl="0" w:tplc="03D8D6F4">
      <w:start w:val="1"/>
      <w:numFmt w:val="decimal"/>
      <w:lvlText w:val="%1)"/>
      <w:lvlJc w:val="left"/>
      <w:pPr>
        <w:ind w:left="1377" w:hanging="81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nsid w:val="29BF3346"/>
    <w:multiLevelType w:val="hybridMultilevel"/>
    <w:tmpl w:val="FCD400AA"/>
    <w:lvl w:ilvl="0" w:tplc="03D8D6F4">
      <w:start w:val="1"/>
      <w:numFmt w:val="decimal"/>
      <w:lvlText w:val="%1)"/>
      <w:lvlJc w:val="left"/>
      <w:pPr>
        <w:ind w:left="1377" w:hanging="81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nsid w:val="2A456248"/>
    <w:multiLevelType w:val="hybridMultilevel"/>
    <w:tmpl w:val="DE10C7EE"/>
    <w:lvl w:ilvl="0" w:tplc="290878B0">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1">
    <w:nsid w:val="303760DD"/>
    <w:multiLevelType w:val="multilevel"/>
    <w:tmpl w:val="B35C7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0B52046"/>
    <w:multiLevelType w:val="hybridMultilevel"/>
    <w:tmpl w:val="FCD400AA"/>
    <w:lvl w:ilvl="0" w:tplc="03D8D6F4">
      <w:start w:val="1"/>
      <w:numFmt w:val="decimal"/>
      <w:lvlText w:val="%1)"/>
      <w:lvlJc w:val="left"/>
      <w:pPr>
        <w:ind w:left="1377" w:hanging="81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3">
    <w:nsid w:val="447511BD"/>
    <w:multiLevelType w:val="hybridMultilevel"/>
    <w:tmpl w:val="E946BEB8"/>
    <w:lvl w:ilvl="0" w:tplc="46825DC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0052334"/>
    <w:multiLevelType w:val="hybridMultilevel"/>
    <w:tmpl w:val="FCD400AA"/>
    <w:lvl w:ilvl="0" w:tplc="03D8D6F4">
      <w:start w:val="1"/>
      <w:numFmt w:val="decimal"/>
      <w:lvlText w:val="%1)"/>
      <w:lvlJc w:val="left"/>
      <w:pPr>
        <w:ind w:left="1377" w:hanging="81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nsid w:val="57A757D7"/>
    <w:multiLevelType w:val="hybridMultilevel"/>
    <w:tmpl w:val="FCD400AA"/>
    <w:lvl w:ilvl="0" w:tplc="03D8D6F4">
      <w:start w:val="1"/>
      <w:numFmt w:val="decimal"/>
      <w:lvlText w:val="%1)"/>
      <w:lvlJc w:val="left"/>
      <w:pPr>
        <w:ind w:left="1377" w:hanging="81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nsid w:val="6B0023B3"/>
    <w:multiLevelType w:val="hybridMultilevel"/>
    <w:tmpl w:val="FCD400AA"/>
    <w:lvl w:ilvl="0" w:tplc="03D8D6F4">
      <w:start w:val="1"/>
      <w:numFmt w:val="decimal"/>
      <w:lvlText w:val="%1)"/>
      <w:lvlJc w:val="left"/>
      <w:pPr>
        <w:ind w:left="1377" w:hanging="81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7">
    <w:nsid w:val="6B097B2F"/>
    <w:multiLevelType w:val="hybridMultilevel"/>
    <w:tmpl w:val="D4E8574A"/>
    <w:lvl w:ilvl="0" w:tplc="290878B0">
      <w:start w:val="1"/>
      <w:numFmt w:val="bullet"/>
      <w:lvlText w:val=""/>
      <w:lvlJc w:val="left"/>
      <w:pPr>
        <w:ind w:left="810" w:hanging="360"/>
      </w:pPr>
      <w:rPr>
        <w:rFonts w:ascii="Symbol" w:hAnsi="Symbol" w:hint="default"/>
      </w:rPr>
    </w:lvl>
    <w:lvl w:ilvl="1" w:tplc="2B525A10">
      <w:numFmt w:val="bullet"/>
      <w:lvlText w:val="-"/>
      <w:lvlJc w:val="left"/>
      <w:pPr>
        <w:ind w:left="1530" w:hanging="360"/>
      </w:pPr>
      <w:rPr>
        <w:rFonts w:ascii="Times New Roman" w:eastAsia="Times New Roman" w:hAnsi="Times New Roman" w:cs="Times New Roman"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8">
    <w:nsid w:val="7EFD751E"/>
    <w:multiLevelType w:val="multilevel"/>
    <w:tmpl w:val="AB289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5"/>
  </w:num>
  <w:num w:numId="4">
    <w:abstractNumId w:val="6"/>
  </w:num>
  <w:num w:numId="5">
    <w:abstractNumId w:val="12"/>
  </w:num>
  <w:num w:numId="6">
    <w:abstractNumId w:val="15"/>
  </w:num>
  <w:num w:numId="7">
    <w:abstractNumId w:val="21"/>
  </w:num>
  <w:num w:numId="8">
    <w:abstractNumId w:val="22"/>
  </w:num>
  <w:num w:numId="9">
    <w:abstractNumId w:val="33"/>
  </w:num>
  <w:num w:numId="10">
    <w:abstractNumId w:val="35"/>
  </w:num>
  <w:num w:numId="11">
    <w:abstractNumId w:val="34"/>
  </w:num>
  <w:num w:numId="12">
    <w:abstractNumId w:val="32"/>
  </w:num>
  <w:num w:numId="13">
    <w:abstractNumId w:val="28"/>
  </w:num>
  <w:num w:numId="14">
    <w:abstractNumId w:val="23"/>
  </w:num>
  <w:num w:numId="15">
    <w:abstractNumId w:val="25"/>
  </w:num>
  <w:num w:numId="16">
    <w:abstractNumId w:val="24"/>
  </w:num>
  <w:num w:numId="17">
    <w:abstractNumId w:val="37"/>
  </w:num>
  <w:num w:numId="18">
    <w:abstractNumId w:val="30"/>
  </w:num>
  <w:num w:numId="19">
    <w:abstractNumId w:val="36"/>
  </w:num>
  <w:num w:numId="20">
    <w:abstractNumId w:val="26"/>
  </w:num>
  <w:num w:numId="21">
    <w:abstractNumId w:val="38"/>
  </w:num>
  <w:num w:numId="22">
    <w:abstractNumId w:val="31"/>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num>
  <w:num w:numId="25">
    <w:abstractNumId w:val="2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5B9E"/>
    <w:rsid w:val="0000057B"/>
    <w:rsid w:val="000132EF"/>
    <w:rsid w:val="00043065"/>
    <w:rsid w:val="000448BF"/>
    <w:rsid w:val="00045E8B"/>
    <w:rsid w:val="0007203B"/>
    <w:rsid w:val="00076AEA"/>
    <w:rsid w:val="00082D83"/>
    <w:rsid w:val="0008693A"/>
    <w:rsid w:val="000D6879"/>
    <w:rsid w:val="000E4A70"/>
    <w:rsid w:val="000E61C9"/>
    <w:rsid w:val="000F3DDA"/>
    <w:rsid w:val="000F6718"/>
    <w:rsid w:val="00140027"/>
    <w:rsid w:val="00146475"/>
    <w:rsid w:val="00146F61"/>
    <w:rsid w:val="00161442"/>
    <w:rsid w:val="00182B96"/>
    <w:rsid w:val="00196BEA"/>
    <w:rsid w:val="001B1A93"/>
    <w:rsid w:val="001D08E7"/>
    <w:rsid w:val="001D234C"/>
    <w:rsid w:val="001E1F24"/>
    <w:rsid w:val="001E2691"/>
    <w:rsid w:val="001F2DFE"/>
    <w:rsid w:val="001F34DD"/>
    <w:rsid w:val="00221168"/>
    <w:rsid w:val="002270FF"/>
    <w:rsid w:val="00253BE4"/>
    <w:rsid w:val="00253DD4"/>
    <w:rsid w:val="0025743E"/>
    <w:rsid w:val="00294509"/>
    <w:rsid w:val="002A321C"/>
    <w:rsid w:val="002A352A"/>
    <w:rsid w:val="002A61EF"/>
    <w:rsid w:val="002C39F2"/>
    <w:rsid w:val="003019D4"/>
    <w:rsid w:val="003230CE"/>
    <w:rsid w:val="00361797"/>
    <w:rsid w:val="00380886"/>
    <w:rsid w:val="003846DC"/>
    <w:rsid w:val="003C628C"/>
    <w:rsid w:val="003E2E07"/>
    <w:rsid w:val="00445496"/>
    <w:rsid w:val="004505BA"/>
    <w:rsid w:val="00451DDA"/>
    <w:rsid w:val="00460FE5"/>
    <w:rsid w:val="00466D84"/>
    <w:rsid w:val="004E57CA"/>
    <w:rsid w:val="005062B3"/>
    <w:rsid w:val="00513C42"/>
    <w:rsid w:val="00544077"/>
    <w:rsid w:val="00563B50"/>
    <w:rsid w:val="00570CAB"/>
    <w:rsid w:val="005A691E"/>
    <w:rsid w:val="005B1A77"/>
    <w:rsid w:val="005B360A"/>
    <w:rsid w:val="005B73BC"/>
    <w:rsid w:val="005E3BE5"/>
    <w:rsid w:val="005E7496"/>
    <w:rsid w:val="006A1CB4"/>
    <w:rsid w:val="006C314C"/>
    <w:rsid w:val="006C7EB7"/>
    <w:rsid w:val="0070703C"/>
    <w:rsid w:val="00720E83"/>
    <w:rsid w:val="00723111"/>
    <w:rsid w:val="00727BB9"/>
    <w:rsid w:val="00754627"/>
    <w:rsid w:val="00786008"/>
    <w:rsid w:val="007B23F3"/>
    <w:rsid w:val="007C103C"/>
    <w:rsid w:val="007D19BA"/>
    <w:rsid w:val="007E4EE0"/>
    <w:rsid w:val="007F605A"/>
    <w:rsid w:val="008022BE"/>
    <w:rsid w:val="00826C2B"/>
    <w:rsid w:val="00832278"/>
    <w:rsid w:val="0084471F"/>
    <w:rsid w:val="008452DD"/>
    <w:rsid w:val="0087373C"/>
    <w:rsid w:val="00874F05"/>
    <w:rsid w:val="00896A44"/>
    <w:rsid w:val="008A46A4"/>
    <w:rsid w:val="008E5DC5"/>
    <w:rsid w:val="00913DE0"/>
    <w:rsid w:val="0091521A"/>
    <w:rsid w:val="00917A6D"/>
    <w:rsid w:val="00926534"/>
    <w:rsid w:val="00961771"/>
    <w:rsid w:val="0097498D"/>
    <w:rsid w:val="0098691C"/>
    <w:rsid w:val="009E5F66"/>
    <w:rsid w:val="00A0394D"/>
    <w:rsid w:val="00A40F15"/>
    <w:rsid w:val="00A450BB"/>
    <w:rsid w:val="00A544C7"/>
    <w:rsid w:val="00A57DF8"/>
    <w:rsid w:val="00A72EA7"/>
    <w:rsid w:val="00A90CCC"/>
    <w:rsid w:val="00A93794"/>
    <w:rsid w:val="00AA08E3"/>
    <w:rsid w:val="00AB2850"/>
    <w:rsid w:val="00AB47C9"/>
    <w:rsid w:val="00AC46AD"/>
    <w:rsid w:val="00B24FD2"/>
    <w:rsid w:val="00B370F8"/>
    <w:rsid w:val="00B7114C"/>
    <w:rsid w:val="00B90561"/>
    <w:rsid w:val="00BA23DC"/>
    <w:rsid w:val="00BB5404"/>
    <w:rsid w:val="00BC47E3"/>
    <w:rsid w:val="00BD129F"/>
    <w:rsid w:val="00BF4D3D"/>
    <w:rsid w:val="00C2686C"/>
    <w:rsid w:val="00C7067C"/>
    <w:rsid w:val="00C74E96"/>
    <w:rsid w:val="00C832B7"/>
    <w:rsid w:val="00C83416"/>
    <w:rsid w:val="00C96D51"/>
    <w:rsid w:val="00CB11B0"/>
    <w:rsid w:val="00CC7EF3"/>
    <w:rsid w:val="00CD5F68"/>
    <w:rsid w:val="00D05B9E"/>
    <w:rsid w:val="00D1117C"/>
    <w:rsid w:val="00D72680"/>
    <w:rsid w:val="00D74436"/>
    <w:rsid w:val="00D80A40"/>
    <w:rsid w:val="00D82B8C"/>
    <w:rsid w:val="00D8304C"/>
    <w:rsid w:val="00DA1401"/>
    <w:rsid w:val="00DC06D9"/>
    <w:rsid w:val="00DC1010"/>
    <w:rsid w:val="00DC235C"/>
    <w:rsid w:val="00DE36F8"/>
    <w:rsid w:val="00DE6A88"/>
    <w:rsid w:val="00DF2B2D"/>
    <w:rsid w:val="00DF473A"/>
    <w:rsid w:val="00E100BB"/>
    <w:rsid w:val="00E17092"/>
    <w:rsid w:val="00E265A2"/>
    <w:rsid w:val="00E361E2"/>
    <w:rsid w:val="00E41D20"/>
    <w:rsid w:val="00E65334"/>
    <w:rsid w:val="00E7707F"/>
    <w:rsid w:val="00E8275F"/>
    <w:rsid w:val="00E975E4"/>
    <w:rsid w:val="00EB323E"/>
    <w:rsid w:val="00EB6782"/>
    <w:rsid w:val="00ED58E5"/>
    <w:rsid w:val="00EE2733"/>
    <w:rsid w:val="00F041E1"/>
    <w:rsid w:val="00F6760F"/>
    <w:rsid w:val="00F75660"/>
    <w:rsid w:val="00F813FD"/>
    <w:rsid w:val="00F840C6"/>
    <w:rsid w:val="00FA02CA"/>
    <w:rsid w:val="00FC419B"/>
    <w:rsid w:val="00FE05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er" w:uiPriority="0"/>
    <w:lsdException w:name="caption" w:uiPriority="0" w:qFormat="1"/>
    <w:lsdException w:name="page number" w:uiPriority="0"/>
    <w:lsdException w:name="toa heading" w:uiPriority="0"/>
    <w:lsdException w:name="List" w:uiPriority="0"/>
    <w:lsdException w:name="Title" w:semiHidden="0" w:uiPriority="0" w:unhideWhenUsed="0" w:qFormat="1"/>
    <w:lsdException w:name="Default Paragraph Font" w:uiPriority="0"/>
    <w:lsdException w:name="Body Text" w:uiPriority="0"/>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5B9E"/>
    <w:pPr>
      <w:widowControl w:val="0"/>
      <w:suppressAutoHyphens/>
      <w:spacing w:after="0" w:line="240" w:lineRule="auto"/>
    </w:pPr>
    <w:rPr>
      <w:rFonts w:ascii="Times New Roman" w:eastAsia="DejaVu Sans" w:hAnsi="Times New Roman" w:cs="Times New Roman"/>
      <w:kern w:val="1"/>
      <w:sz w:val="24"/>
      <w:szCs w:val="24"/>
      <w:lang w:eastAsia="zh-CN"/>
    </w:rPr>
  </w:style>
  <w:style w:type="paragraph" w:styleId="Heading1">
    <w:name w:val="heading 1"/>
    <w:basedOn w:val="Heading"/>
    <w:next w:val="BodyText"/>
    <w:link w:val="Heading1Char"/>
    <w:qFormat/>
    <w:rsid w:val="00D05B9E"/>
    <w:pPr>
      <w:numPr>
        <w:numId w:val="1"/>
      </w:numPr>
      <w:ind w:left="680" w:hanging="283"/>
      <w:outlineLvl w:val="0"/>
    </w:pPr>
    <w:rPr>
      <w:rFonts w:ascii="Times New Roman" w:hAnsi="Times New Roman" w:cs="Times New Roman"/>
      <w:b/>
      <w:sz w:val="32"/>
    </w:rPr>
  </w:style>
  <w:style w:type="paragraph" w:styleId="Heading2">
    <w:name w:val="heading 2"/>
    <w:basedOn w:val="Heading"/>
    <w:next w:val="BodyText"/>
    <w:link w:val="Heading2Char"/>
    <w:qFormat/>
    <w:rsid w:val="00D05B9E"/>
    <w:pPr>
      <w:numPr>
        <w:ilvl w:val="1"/>
        <w:numId w:val="1"/>
      </w:numPr>
      <w:spacing w:before="0" w:after="0"/>
      <w:ind w:left="680" w:hanging="283"/>
      <w:outlineLvl w:val="1"/>
    </w:pPr>
    <w:rPr>
      <w:rFonts w:ascii="Times New Roman" w:hAnsi="Times New Roman" w:cs="Times New Roman"/>
      <w:b/>
      <w:i/>
      <w:iCs/>
      <w:sz w:val="24"/>
    </w:rPr>
  </w:style>
  <w:style w:type="paragraph" w:styleId="Heading3">
    <w:name w:val="heading 3"/>
    <w:basedOn w:val="Heading"/>
    <w:next w:val="BodyText"/>
    <w:link w:val="Heading3Char"/>
    <w:qFormat/>
    <w:rsid w:val="00D05B9E"/>
    <w:pPr>
      <w:numPr>
        <w:ilvl w:val="2"/>
        <w:numId w:val="1"/>
      </w:numPr>
      <w:spacing w:before="0" w:after="0"/>
      <w:ind w:left="0" w:firstLine="0"/>
      <w:outlineLvl w:val="2"/>
    </w:pPr>
    <w:rPr>
      <w:rFonts w:ascii="Times New Roman" w:hAnsi="Times New Roman" w:cs="Times New Roman"/>
      <w:b/>
      <w:bCs/>
      <w:i/>
      <w:sz w:val="24"/>
    </w:rPr>
  </w:style>
  <w:style w:type="paragraph" w:styleId="Heading4">
    <w:name w:val="heading 4"/>
    <w:basedOn w:val="Heading"/>
    <w:next w:val="BodyText"/>
    <w:link w:val="Heading4Char"/>
    <w:qFormat/>
    <w:rsid w:val="00D05B9E"/>
    <w:pPr>
      <w:numPr>
        <w:ilvl w:val="3"/>
        <w:numId w:val="1"/>
      </w:numPr>
      <w:outlineLvl w:val="3"/>
    </w:pPr>
    <w:rPr>
      <w:rFonts w:ascii="Times New Roman" w:hAnsi="Times New Roman" w:cs="Times New Roman"/>
      <w:b/>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05B9E"/>
    <w:rPr>
      <w:rFonts w:ascii="Times New Roman" w:eastAsia="DejaVu Sans" w:hAnsi="Times New Roman" w:cs="Times New Roman"/>
      <w:b/>
      <w:kern w:val="1"/>
      <w:sz w:val="32"/>
      <w:szCs w:val="28"/>
      <w:lang w:eastAsia="zh-CN"/>
    </w:rPr>
  </w:style>
  <w:style w:type="character" w:customStyle="1" w:styleId="Heading2Char">
    <w:name w:val="Heading 2 Char"/>
    <w:basedOn w:val="DefaultParagraphFont"/>
    <w:link w:val="Heading2"/>
    <w:rsid w:val="00D05B9E"/>
    <w:rPr>
      <w:rFonts w:ascii="Times New Roman" w:eastAsia="DejaVu Sans" w:hAnsi="Times New Roman" w:cs="Times New Roman"/>
      <w:b/>
      <w:i/>
      <w:iCs/>
      <w:kern w:val="1"/>
      <w:sz w:val="24"/>
      <w:szCs w:val="28"/>
      <w:lang w:eastAsia="zh-CN"/>
    </w:rPr>
  </w:style>
  <w:style w:type="character" w:customStyle="1" w:styleId="Heading3Char">
    <w:name w:val="Heading 3 Char"/>
    <w:basedOn w:val="DefaultParagraphFont"/>
    <w:link w:val="Heading3"/>
    <w:rsid w:val="00D05B9E"/>
    <w:rPr>
      <w:rFonts w:ascii="Times New Roman" w:eastAsia="DejaVu Sans" w:hAnsi="Times New Roman" w:cs="Times New Roman"/>
      <w:b/>
      <w:bCs/>
      <w:i/>
      <w:kern w:val="1"/>
      <w:sz w:val="24"/>
      <w:szCs w:val="28"/>
      <w:lang w:eastAsia="zh-CN"/>
    </w:rPr>
  </w:style>
  <w:style w:type="character" w:customStyle="1" w:styleId="Heading4Char">
    <w:name w:val="Heading 4 Char"/>
    <w:basedOn w:val="DefaultParagraphFont"/>
    <w:link w:val="Heading4"/>
    <w:rsid w:val="00D05B9E"/>
    <w:rPr>
      <w:rFonts w:ascii="Times New Roman" w:eastAsia="DejaVu Sans" w:hAnsi="Times New Roman" w:cs="Times New Roman"/>
      <w:b/>
      <w:i/>
      <w:iCs/>
      <w:kern w:val="1"/>
      <w:sz w:val="24"/>
      <w:szCs w:val="24"/>
      <w:lang w:eastAsia="zh-CN"/>
    </w:rPr>
  </w:style>
  <w:style w:type="character" w:customStyle="1" w:styleId="WW8Num1z0">
    <w:name w:val="WW8Num1z0"/>
    <w:rsid w:val="00D05B9E"/>
  </w:style>
  <w:style w:type="character" w:customStyle="1" w:styleId="WW8Num1z1">
    <w:name w:val="WW8Num1z1"/>
    <w:rsid w:val="00D05B9E"/>
  </w:style>
  <w:style w:type="character" w:customStyle="1" w:styleId="WW8Num1z2">
    <w:name w:val="WW8Num1z2"/>
    <w:rsid w:val="00D05B9E"/>
  </w:style>
  <w:style w:type="character" w:customStyle="1" w:styleId="WW8Num1z3">
    <w:name w:val="WW8Num1z3"/>
    <w:rsid w:val="00D05B9E"/>
  </w:style>
  <w:style w:type="character" w:customStyle="1" w:styleId="WW8Num1z4">
    <w:name w:val="WW8Num1z4"/>
    <w:rsid w:val="00D05B9E"/>
  </w:style>
  <w:style w:type="character" w:customStyle="1" w:styleId="WW8Num1z5">
    <w:name w:val="WW8Num1z5"/>
    <w:rsid w:val="00D05B9E"/>
  </w:style>
  <w:style w:type="character" w:customStyle="1" w:styleId="WW8Num1z6">
    <w:name w:val="WW8Num1z6"/>
    <w:rsid w:val="00D05B9E"/>
  </w:style>
  <w:style w:type="character" w:customStyle="1" w:styleId="WW8Num1z7">
    <w:name w:val="WW8Num1z7"/>
    <w:rsid w:val="00D05B9E"/>
  </w:style>
  <w:style w:type="character" w:customStyle="1" w:styleId="WW8Num1z8">
    <w:name w:val="WW8Num1z8"/>
    <w:rsid w:val="00D05B9E"/>
  </w:style>
  <w:style w:type="character" w:customStyle="1" w:styleId="WW8Num2z0">
    <w:name w:val="WW8Num2z0"/>
    <w:rsid w:val="00D05B9E"/>
  </w:style>
  <w:style w:type="character" w:customStyle="1" w:styleId="WW8Num2z1">
    <w:name w:val="WW8Num2z1"/>
    <w:rsid w:val="00D05B9E"/>
  </w:style>
  <w:style w:type="character" w:customStyle="1" w:styleId="WW8Num2z2">
    <w:name w:val="WW8Num2z2"/>
    <w:rsid w:val="00D05B9E"/>
  </w:style>
  <w:style w:type="character" w:customStyle="1" w:styleId="WW8Num2z3">
    <w:name w:val="WW8Num2z3"/>
    <w:rsid w:val="00D05B9E"/>
  </w:style>
  <w:style w:type="character" w:customStyle="1" w:styleId="WW8Num2z4">
    <w:name w:val="WW8Num2z4"/>
    <w:rsid w:val="00D05B9E"/>
  </w:style>
  <w:style w:type="character" w:customStyle="1" w:styleId="WW8Num2z5">
    <w:name w:val="WW8Num2z5"/>
    <w:rsid w:val="00D05B9E"/>
  </w:style>
  <w:style w:type="character" w:customStyle="1" w:styleId="WW8Num2z6">
    <w:name w:val="WW8Num2z6"/>
    <w:rsid w:val="00D05B9E"/>
  </w:style>
  <w:style w:type="character" w:customStyle="1" w:styleId="WW8Num2z7">
    <w:name w:val="WW8Num2z7"/>
    <w:rsid w:val="00D05B9E"/>
  </w:style>
  <w:style w:type="character" w:customStyle="1" w:styleId="WW8Num2z8">
    <w:name w:val="WW8Num2z8"/>
    <w:rsid w:val="00D05B9E"/>
  </w:style>
  <w:style w:type="character" w:customStyle="1" w:styleId="WW8Num3z0">
    <w:name w:val="WW8Num3z0"/>
    <w:rsid w:val="00D05B9E"/>
    <w:rPr>
      <w:rFonts w:eastAsia="AJIJOH+TimesNewRomanPSMT" w:cs="AJIJOH+TimesNewRomanPSMT"/>
      <w:lang w:val="ru-RU"/>
    </w:rPr>
  </w:style>
  <w:style w:type="character" w:customStyle="1" w:styleId="WW8Num3z1">
    <w:name w:val="WW8Num3z1"/>
    <w:rsid w:val="00D05B9E"/>
  </w:style>
  <w:style w:type="character" w:customStyle="1" w:styleId="WW8Num3z2">
    <w:name w:val="WW8Num3z2"/>
    <w:rsid w:val="00D05B9E"/>
  </w:style>
  <w:style w:type="character" w:customStyle="1" w:styleId="WW8Num3z3">
    <w:name w:val="WW8Num3z3"/>
    <w:rsid w:val="00D05B9E"/>
  </w:style>
  <w:style w:type="character" w:customStyle="1" w:styleId="WW8Num3z4">
    <w:name w:val="WW8Num3z4"/>
    <w:rsid w:val="00D05B9E"/>
  </w:style>
  <w:style w:type="character" w:customStyle="1" w:styleId="WW8Num3z5">
    <w:name w:val="WW8Num3z5"/>
    <w:rsid w:val="00D05B9E"/>
  </w:style>
  <w:style w:type="character" w:customStyle="1" w:styleId="WW8Num3z6">
    <w:name w:val="WW8Num3z6"/>
    <w:rsid w:val="00D05B9E"/>
  </w:style>
  <w:style w:type="character" w:customStyle="1" w:styleId="WW8Num3z7">
    <w:name w:val="WW8Num3z7"/>
    <w:rsid w:val="00D05B9E"/>
  </w:style>
  <w:style w:type="character" w:customStyle="1" w:styleId="WW8Num3z8">
    <w:name w:val="WW8Num3z8"/>
    <w:rsid w:val="00D05B9E"/>
  </w:style>
  <w:style w:type="character" w:customStyle="1" w:styleId="WW8Num4z0">
    <w:name w:val="WW8Num4z0"/>
    <w:rsid w:val="00D05B9E"/>
    <w:rPr>
      <w:rFonts w:eastAsia="AJIJOH+TimesNewRomanPSMT" w:cs="AJIJOH+TimesNewRomanPSMT"/>
      <w:lang w:val="ru-RU"/>
    </w:rPr>
  </w:style>
  <w:style w:type="character" w:customStyle="1" w:styleId="WW8Num4z1">
    <w:name w:val="WW8Num4z1"/>
    <w:rsid w:val="00D05B9E"/>
  </w:style>
  <w:style w:type="character" w:customStyle="1" w:styleId="WW8Num4z2">
    <w:name w:val="WW8Num4z2"/>
    <w:rsid w:val="00D05B9E"/>
  </w:style>
  <w:style w:type="character" w:customStyle="1" w:styleId="WW8Num4z3">
    <w:name w:val="WW8Num4z3"/>
    <w:rsid w:val="00D05B9E"/>
  </w:style>
  <w:style w:type="character" w:customStyle="1" w:styleId="WW8Num4z4">
    <w:name w:val="WW8Num4z4"/>
    <w:rsid w:val="00D05B9E"/>
  </w:style>
  <w:style w:type="character" w:customStyle="1" w:styleId="WW8Num4z5">
    <w:name w:val="WW8Num4z5"/>
    <w:rsid w:val="00D05B9E"/>
  </w:style>
  <w:style w:type="character" w:customStyle="1" w:styleId="WW8Num4z6">
    <w:name w:val="WW8Num4z6"/>
    <w:rsid w:val="00D05B9E"/>
  </w:style>
  <w:style w:type="character" w:customStyle="1" w:styleId="WW8Num4z7">
    <w:name w:val="WW8Num4z7"/>
    <w:rsid w:val="00D05B9E"/>
  </w:style>
  <w:style w:type="character" w:customStyle="1" w:styleId="WW8Num4z8">
    <w:name w:val="WW8Num4z8"/>
    <w:rsid w:val="00D05B9E"/>
  </w:style>
  <w:style w:type="character" w:customStyle="1" w:styleId="WW8Num5z0">
    <w:name w:val="WW8Num5z0"/>
    <w:rsid w:val="00D05B9E"/>
    <w:rPr>
      <w:rFonts w:ascii="Symbol" w:hAnsi="Symbol" w:cs="OpenSymbol"/>
    </w:rPr>
  </w:style>
  <w:style w:type="character" w:customStyle="1" w:styleId="WW8Num5z1">
    <w:name w:val="WW8Num5z1"/>
    <w:rsid w:val="00D05B9E"/>
    <w:rPr>
      <w:rFonts w:ascii="OpenSymbol" w:hAnsi="OpenSymbol" w:cs="OpenSymbol"/>
    </w:rPr>
  </w:style>
  <w:style w:type="character" w:customStyle="1" w:styleId="WW8Num6z0">
    <w:name w:val="WW8Num6z0"/>
    <w:rsid w:val="00D05B9E"/>
    <w:rPr>
      <w:rFonts w:ascii="Symbol" w:hAnsi="Symbol" w:cs="OpenSymbol"/>
    </w:rPr>
  </w:style>
  <w:style w:type="character" w:customStyle="1" w:styleId="WW8Num6z1">
    <w:name w:val="WW8Num6z1"/>
    <w:rsid w:val="00D05B9E"/>
    <w:rPr>
      <w:rFonts w:ascii="OpenSymbol" w:hAnsi="OpenSymbol" w:cs="OpenSymbol"/>
    </w:rPr>
  </w:style>
  <w:style w:type="character" w:customStyle="1" w:styleId="WW8Num7z0">
    <w:name w:val="WW8Num7z0"/>
    <w:rsid w:val="00D05B9E"/>
    <w:rPr>
      <w:rFonts w:ascii="Symbol" w:eastAsia="AJIJOH+TimesNewRomanPSMT" w:hAnsi="Symbol" w:cs="OpenSymbol"/>
    </w:rPr>
  </w:style>
  <w:style w:type="character" w:customStyle="1" w:styleId="WW8Num7z1">
    <w:name w:val="WW8Num7z1"/>
    <w:rsid w:val="00D05B9E"/>
    <w:rPr>
      <w:rFonts w:ascii="OpenSymbol" w:hAnsi="OpenSymbol" w:cs="OpenSymbol"/>
    </w:rPr>
  </w:style>
  <w:style w:type="character" w:customStyle="1" w:styleId="WW8Num8z0">
    <w:name w:val="WW8Num8z0"/>
    <w:rsid w:val="00D05B9E"/>
  </w:style>
  <w:style w:type="character" w:customStyle="1" w:styleId="WW8Num8z1">
    <w:name w:val="WW8Num8z1"/>
    <w:rsid w:val="00D05B9E"/>
  </w:style>
  <w:style w:type="character" w:customStyle="1" w:styleId="WW8Num8z2">
    <w:name w:val="WW8Num8z2"/>
    <w:rsid w:val="00D05B9E"/>
  </w:style>
  <w:style w:type="character" w:customStyle="1" w:styleId="WW8Num8z3">
    <w:name w:val="WW8Num8z3"/>
    <w:rsid w:val="00D05B9E"/>
  </w:style>
  <w:style w:type="character" w:customStyle="1" w:styleId="WW8Num8z4">
    <w:name w:val="WW8Num8z4"/>
    <w:rsid w:val="00D05B9E"/>
  </w:style>
  <w:style w:type="character" w:customStyle="1" w:styleId="WW8Num8z5">
    <w:name w:val="WW8Num8z5"/>
    <w:rsid w:val="00D05B9E"/>
  </w:style>
  <w:style w:type="character" w:customStyle="1" w:styleId="WW8Num8z6">
    <w:name w:val="WW8Num8z6"/>
    <w:rsid w:val="00D05B9E"/>
  </w:style>
  <w:style w:type="character" w:customStyle="1" w:styleId="WW8Num8z7">
    <w:name w:val="WW8Num8z7"/>
    <w:rsid w:val="00D05B9E"/>
  </w:style>
  <w:style w:type="character" w:customStyle="1" w:styleId="WW8Num8z8">
    <w:name w:val="WW8Num8z8"/>
    <w:rsid w:val="00D05B9E"/>
  </w:style>
  <w:style w:type="character" w:customStyle="1" w:styleId="WW8Num9z0">
    <w:name w:val="WW8Num9z0"/>
    <w:rsid w:val="00D05B9E"/>
    <w:rPr>
      <w:rFonts w:eastAsia="AJIJOH+TimesNewRomanPSMT" w:cs="AJIJOH+TimesNewRomanPSMT"/>
    </w:rPr>
  </w:style>
  <w:style w:type="character" w:customStyle="1" w:styleId="WW8Num9z1">
    <w:name w:val="WW8Num9z1"/>
    <w:rsid w:val="00D05B9E"/>
  </w:style>
  <w:style w:type="character" w:customStyle="1" w:styleId="WW8Num9z2">
    <w:name w:val="WW8Num9z2"/>
    <w:rsid w:val="00D05B9E"/>
  </w:style>
  <w:style w:type="character" w:customStyle="1" w:styleId="WW8Num9z3">
    <w:name w:val="WW8Num9z3"/>
    <w:rsid w:val="00D05B9E"/>
  </w:style>
  <w:style w:type="character" w:customStyle="1" w:styleId="WW8Num9z4">
    <w:name w:val="WW8Num9z4"/>
    <w:rsid w:val="00D05B9E"/>
  </w:style>
  <w:style w:type="character" w:customStyle="1" w:styleId="WW8Num9z5">
    <w:name w:val="WW8Num9z5"/>
    <w:rsid w:val="00D05B9E"/>
  </w:style>
  <w:style w:type="character" w:customStyle="1" w:styleId="WW8Num9z6">
    <w:name w:val="WW8Num9z6"/>
    <w:rsid w:val="00D05B9E"/>
  </w:style>
  <w:style w:type="character" w:customStyle="1" w:styleId="WW8Num9z7">
    <w:name w:val="WW8Num9z7"/>
    <w:rsid w:val="00D05B9E"/>
  </w:style>
  <w:style w:type="character" w:customStyle="1" w:styleId="WW8Num9z8">
    <w:name w:val="WW8Num9z8"/>
    <w:rsid w:val="00D05B9E"/>
  </w:style>
  <w:style w:type="character" w:customStyle="1" w:styleId="WW8Num10z0">
    <w:name w:val="WW8Num10z0"/>
    <w:rsid w:val="00D05B9E"/>
  </w:style>
  <w:style w:type="character" w:customStyle="1" w:styleId="WW8Num10z1">
    <w:name w:val="WW8Num10z1"/>
    <w:rsid w:val="00D05B9E"/>
  </w:style>
  <w:style w:type="character" w:customStyle="1" w:styleId="WW8Num10z2">
    <w:name w:val="WW8Num10z2"/>
    <w:rsid w:val="00D05B9E"/>
    <w:rPr>
      <w:rFonts w:eastAsia="AJIJOH+TimesNewRomanPSMT" w:cs="AJIJOH+TimesNewRomanPSMT"/>
    </w:rPr>
  </w:style>
  <w:style w:type="character" w:customStyle="1" w:styleId="WW8Num10z3">
    <w:name w:val="WW8Num10z3"/>
    <w:rsid w:val="00D05B9E"/>
  </w:style>
  <w:style w:type="character" w:customStyle="1" w:styleId="WW8Num10z4">
    <w:name w:val="WW8Num10z4"/>
    <w:rsid w:val="00D05B9E"/>
  </w:style>
  <w:style w:type="character" w:customStyle="1" w:styleId="WW8Num10z5">
    <w:name w:val="WW8Num10z5"/>
    <w:rsid w:val="00D05B9E"/>
  </w:style>
  <w:style w:type="character" w:customStyle="1" w:styleId="WW8Num10z6">
    <w:name w:val="WW8Num10z6"/>
    <w:rsid w:val="00D05B9E"/>
  </w:style>
  <w:style w:type="character" w:customStyle="1" w:styleId="WW8Num10z7">
    <w:name w:val="WW8Num10z7"/>
    <w:rsid w:val="00D05B9E"/>
  </w:style>
  <w:style w:type="character" w:customStyle="1" w:styleId="WW8Num10z8">
    <w:name w:val="WW8Num10z8"/>
    <w:rsid w:val="00D05B9E"/>
  </w:style>
  <w:style w:type="character" w:customStyle="1" w:styleId="WW8Num11z0">
    <w:name w:val="WW8Num11z0"/>
    <w:rsid w:val="00D05B9E"/>
    <w:rPr>
      <w:rFonts w:eastAsia="AJIJOH+TimesNewRomanPSMT" w:cs="AJIJOH+TimesNewRomanPSMT"/>
    </w:rPr>
  </w:style>
  <w:style w:type="character" w:customStyle="1" w:styleId="WW8Num11z1">
    <w:name w:val="WW8Num11z1"/>
    <w:rsid w:val="00D05B9E"/>
  </w:style>
  <w:style w:type="character" w:customStyle="1" w:styleId="WW8Num11z2">
    <w:name w:val="WW8Num11z2"/>
    <w:rsid w:val="00D05B9E"/>
  </w:style>
  <w:style w:type="character" w:customStyle="1" w:styleId="WW8Num11z3">
    <w:name w:val="WW8Num11z3"/>
    <w:rsid w:val="00D05B9E"/>
  </w:style>
  <w:style w:type="character" w:customStyle="1" w:styleId="WW8Num11z4">
    <w:name w:val="WW8Num11z4"/>
    <w:rsid w:val="00D05B9E"/>
  </w:style>
  <w:style w:type="character" w:customStyle="1" w:styleId="WW8Num11z5">
    <w:name w:val="WW8Num11z5"/>
    <w:rsid w:val="00D05B9E"/>
  </w:style>
  <w:style w:type="character" w:customStyle="1" w:styleId="WW8Num11z6">
    <w:name w:val="WW8Num11z6"/>
    <w:rsid w:val="00D05B9E"/>
  </w:style>
  <w:style w:type="character" w:customStyle="1" w:styleId="WW8Num11z7">
    <w:name w:val="WW8Num11z7"/>
    <w:rsid w:val="00D05B9E"/>
  </w:style>
  <w:style w:type="character" w:customStyle="1" w:styleId="WW8Num11z8">
    <w:name w:val="WW8Num11z8"/>
    <w:rsid w:val="00D05B9E"/>
  </w:style>
  <w:style w:type="character" w:customStyle="1" w:styleId="WW8Num12z0">
    <w:name w:val="WW8Num12z0"/>
    <w:rsid w:val="00D05B9E"/>
    <w:rPr>
      <w:rFonts w:eastAsia="AJIJOH+TimesNewRomanPSMT" w:cs="AJIJOH+TimesNewRomanPSMT"/>
    </w:rPr>
  </w:style>
  <w:style w:type="character" w:customStyle="1" w:styleId="WW8Num12z1">
    <w:name w:val="WW8Num12z1"/>
    <w:rsid w:val="00D05B9E"/>
  </w:style>
  <w:style w:type="character" w:customStyle="1" w:styleId="WW8Num12z2">
    <w:name w:val="WW8Num12z2"/>
    <w:rsid w:val="00D05B9E"/>
  </w:style>
  <w:style w:type="character" w:customStyle="1" w:styleId="WW8Num12z3">
    <w:name w:val="WW8Num12z3"/>
    <w:rsid w:val="00D05B9E"/>
  </w:style>
  <w:style w:type="character" w:customStyle="1" w:styleId="WW8Num12z4">
    <w:name w:val="WW8Num12z4"/>
    <w:rsid w:val="00D05B9E"/>
  </w:style>
  <w:style w:type="character" w:customStyle="1" w:styleId="WW8Num12z5">
    <w:name w:val="WW8Num12z5"/>
    <w:rsid w:val="00D05B9E"/>
  </w:style>
  <w:style w:type="character" w:customStyle="1" w:styleId="WW8Num12z6">
    <w:name w:val="WW8Num12z6"/>
    <w:rsid w:val="00D05B9E"/>
  </w:style>
  <w:style w:type="character" w:customStyle="1" w:styleId="WW8Num12z7">
    <w:name w:val="WW8Num12z7"/>
    <w:rsid w:val="00D05B9E"/>
  </w:style>
  <w:style w:type="character" w:customStyle="1" w:styleId="WW8Num12z8">
    <w:name w:val="WW8Num12z8"/>
    <w:rsid w:val="00D05B9E"/>
  </w:style>
  <w:style w:type="character" w:customStyle="1" w:styleId="WW8Num13z0">
    <w:name w:val="WW8Num13z0"/>
    <w:rsid w:val="00D05B9E"/>
    <w:rPr>
      <w:rFonts w:ascii="Symbol" w:hAnsi="Symbol" w:cs="OpenSymbol"/>
      <w:color w:val="000000"/>
      <w:lang w:val="ru-RU"/>
    </w:rPr>
  </w:style>
  <w:style w:type="character" w:customStyle="1" w:styleId="WW8Num14z0">
    <w:name w:val="WW8Num14z0"/>
    <w:rsid w:val="00D05B9E"/>
    <w:rPr>
      <w:rFonts w:ascii="Symbol" w:hAnsi="Symbol" w:cs="OpenSymbol"/>
    </w:rPr>
  </w:style>
  <w:style w:type="character" w:customStyle="1" w:styleId="WW8Num15z0">
    <w:name w:val="WW8Num15z0"/>
    <w:rsid w:val="00D05B9E"/>
    <w:rPr>
      <w:rFonts w:ascii="Symbol" w:eastAsia="Times New Roman" w:hAnsi="Symbol" w:cs="OpenSymbol"/>
      <w:color w:val="000000"/>
      <w:lang w:val="ru-RU"/>
    </w:rPr>
  </w:style>
  <w:style w:type="character" w:customStyle="1" w:styleId="WW8Num16z0">
    <w:name w:val="WW8Num16z0"/>
    <w:rsid w:val="00D05B9E"/>
    <w:rPr>
      <w:rFonts w:ascii="Symbol" w:eastAsia="Times New Roman" w:hAnsi="Symbol" w:cs="OpenSymbol"/>
      <w:color w:val="000000"/>
      <w:lang w:val="ru-RU"/>
    </w:rPr>
  </w:style>
  <w:style w:type="character" w:customStyle="1" w:styleId="WW8Num17z0">
    <w:name w:val="WW8Num17z0"/>
    <w:rsid w:val="00D05B9E"/>
  </w:style>
  <w:style w:type="character" w:customStyle="1" w:styleId="WW8Num17z1">
    <w:name w:val="WW8Num17z1"/>
    <w:rsid w:val="00D05B9E"/>
  </w:style>
  <w:style w:type="character" w:customStyle="1" w:styleId="WW8Num17z2">
    <w:name w:val="WW8Num17z2"/>
    <w:rsid w:val="00D05B9E"/>
  </w:style>
  <w:style w:type="character" w:customStyle="1" w:styleId="WW8Num17z3">
    <w:name w:val="WW8Num17z3"/>
    <w:rsid w:val="00D05B9E"/>
  </w:style>
  <w:style w:type="character" w:customStyle="1" w:styleId="WW8Num17z4">
    <w:name w:val="WW8Num17z4"/>
    <w:rsid w:val="00D05B9E"/>
  </w:style>
  <w:style w:type="character" w:customStyle="1" w:styleId="WW8Num17z5">
    <w:name w:val="WW8Num17z5"/>
    <w:rsid w:val="00D05B9E"/>
  </w:style>
  <w:style w:type="character" w:customStyle="1" w:styleId="WW8Num17z6">
    <w:name w:val="WW8Num17z6"/>
    <w:rsid w:val="00D05B9E"/>
  </w:style>
  <w:style w:type="character" w:customStyle="1" w:styleId="WW8Num17z7">
    <w:name w:val="WW8Num17z7"/>
    <w:rsid w:val="00D05B9E"/>
  </w:style>
  <w:style w:type="character" w:customStyle="1" w:styleId="WW8Num17z8">
    <w:name w:val="WW8Num17z8"/>
    <w:rsid w:val="00D05B9E"/>
  </w:style>
  <w:style w:type="character" w:customStyle="1" w:styleId="WW8Num18z0">
    <w:name w:val="WW8Num18z0"/>
    <w:rsid w:val="00D05B9E"/>
  </w:style>
  <w:style w:type="character" w:customStyle="1" w:styleId="WW8Num18z1">
    <w:name w:val="WW8Num18z1"/>
    <w:rsid w:val="00D05B9E"/>
  </w:style>
  <w:style w:type="character" w:customStyle="1" w:styleId="WW8Num18z2">
    <w:name w:val="WW8Num18z2"/>
    <w:rsid w:val="00D05B9E"/>
  </w:style>
  <w:style w:type="character" w:customStyle="1" w:styleId="WW8Num18z3">
    <w:name w:val="WW8Num18z3"/>
    <w:rsid w:val="00D05B9E"/>
  </w:style>
  <w:style w:type="character" w:customStyle="1" w:styleId="WW8Num18z4">
    <w:name w:val="WW8Num18z4"/>
    <w:rsid w:val="00D05B9E"/>
  </w:style>
  <w:style w:type="character" w:customStyle="1" w:styleId="WW8Num18z5">
    <w:name w:val="WW8Num18z5"/>
    <w:rsid w:val="00D05B9E"/>
  </w:style>
  <w:style w:type="character" w:customStyle="1" w:styleId="WW8Num18z6">
    <w:name w:val="WW8Num18z6"/>
    <w:rsid w:val="00D05B9E"/>
  </w:style>
  <w:style w:type="character" w:customStyle="1" w:styleId="WW8Num18z7">
    <w:name w:val="WW8Num18z7"/>
    <w:rsid w:val="00D05B9E"/>
  </w:style>
  <w:style w:type="character" w:customStyle="1" w:styleId="WW8Num18z8">
    <w:name w:val="WW8Num18z8"/>
    <w:rsid w:val="00D05B9E"/>
  </w:style>
  <w:style w:type="character" w:customStyle="1" w:styleId="WW8Num19z0">
    <w:name w:val="WW8Num19z0"/>
    <w:rsid w:val="00D05B9E"/>
  </w:style>
  <w:style w:type="character" w:customStyle="1" w:styleId="WW8Num19z1">
    <w:name w:val="WW8Num19z1"/>
    <w:rsid w:val="00D05B9E"/>
  </w:style>
  <w:style w:type="character" w:customStyle="1" w:styleId="WW8Num19z2">
    <w:name w:val="WW8Num19z2"/>
    <w:rsid w:val="00D05B9E"/>
  </w:style>
  <w:style w:type="character" w:customStyle="1" w:styleId="WW8Num19z3">
    <w:name w:val="WW8Num19z3"/>
    <w:rsid w:val="00D05B9E"/>
  </w:style>
  <w:style w:type="character" w:customStyle="1" w:styleId="WW8Num19z4">
    <w:name w:val="WW8Num19z4"/>
    <w:rsid w:val="00D05B9E"/>
  </w:style>
  <w:style w:type="character" w:customStyle="1" w:styleId="WW8Num19z5">
    <w:name w:val="WW8Num19z5"/>
    <w:rsid w:val="00D05B9E"/>
  </w:style>
  <w:style w:type="character" w:customStyle="1" w:styleId="WW8Num19z6">
    <w:name w:val="WW8Num19z6"/>
    <w:rsid w:val="00D05B9E"/>
  </w:style>
  <w:style w:type="character" w:customStyle="1" w:styleId="WW8Num19z7">
    <w:name w:val="WW8Num19z7"/>
    <w:rsid w:val="00D05B9E"/>
  </w:style>
  <w:style w:type="character" w:customStyle="1" w:styleId="WW8Num19z8">
    <w:name w:val="WW8Num19z8"/>
    <w:rsid w:val="00D05B9E"/>
  </w:style>
  <w:style w:type="character" w:customStyle="1" w:styleId="WW8Num20z0">
    <w:name w:val="WW8Num20z0"/>
    <w:rsid w:val="00D05B9E"/>
  </w:style>
  <w:style w:type="character" w:customStyle="1" w:styleId="WW8Num20z1">
    <w:name w:val="WW8Num20z1"/>
    <w:rsid w:val="00D05B9E"/>
  </w:style>
  <w:style w:type="character" w:customStyle="1" w:styleId="WW8Num20z2">
    <w:name w:val="WW8Num20z2"/>
    <w:rsid w:val="00D05B9E"/>
  </w:style>
  <w:style w:type="character" w:customStyle="1" w:styleId="WW8Num20z3">
    <w:name w:val="WW8Num20z3"/>
    <w:rsid w:val="00D05B9E"/>
  </w:style>
  <w:style w:type="character" w:customStyle="1" w:styleId="WW8Num20z4">
    <w:name w:val="WW8Num20z4"/>
    <w:rsid w:val="00D05B9E"/>
  </w:style>
  <w:style w:type="character" w:customStyle="1" w:styleId="WW8Num20z5">
    <w:name w:val="WW8Num20z5"/>
    <w:rsid w:val="00D05B9E"/>
  </w:style>
  <w:style w:type="character" w:customStyle="1" w:styleId="WW8Num20z6">
    <w:name w:val="WW8Num20z6"/>
    <w:rsid w:val="00D05B9E"/>
  </w:style>
  <w:style w:type="character" w:customStyle="1" w:styleId="WW8Num20z7">
    <w:name w:val="WW8Num20z7"/>
    <w:rsid w:val="00D05B9E"/>
  </w:style>
  <w:style w:type="character" w:customStyle="1" w:styleId="WW8Num20z8">
    <w:name w:val="WW8Num20z8"/>
    <w:rsid w:val="00D05B9E"/>
  </w:style>
  <w:style w:type="character" w:customStyle="1" w:styleId="WW8Num21z0">
    <w:name w:val="WW8Num21z0"/>
    <w:rsid w:val="00D05B9E"/>
  </w:style>
  <w:style w:type="character" w:customStyle="1" w:styleId="WW8Num21z1">
    <w:name w:val="WW8Num21z1"/>
    <w:rsid w:val="00D05B9E"/>
  </w:style>
  <w:style w:type="character" w:customStyle="1" w:styleId="WW8Num21z2">
    <w:name w:val="WW8Num21z2"/>
    <w:rsid w:val="00D05B9E"/>
  </w:style>
  <w:style w:type="character" w:customStyle="1" w:styleId="WW8Num21z3">
    <w:name w:val="WW8Num21z3"/>
    <w:rsid w:val="00D05B9E"/>
  </w:style>
  <w:style w:type="character" w:customStyle="1" w:styleId="WW8Num21z4">
    <w:name w:val="WW8Num21z4"/>
    <w:rsid w:val="00D05B9E"/>
  </w:style>
  <w:style w:type="character" w:customStyle="1" w:styleId="WW8Num21z5">
    <w:name w:val="WW8Num21z5"/>
    <w:rsid w:val="00D05B9E"/>
  </w:style>
  <w:style w:type="character" w:customStyle="1" w:styleId="WW8Num21z6">
    <w:name w:val="WW8Num21z6"/>
    <w:rsid w:val="00D05B9E"/>
  </w:style>
  <w:style w:type="character" w:customStyle="1" w:styleId="WW8Num21z7">
    <w:name w:val="WW8Num21z7"/>
    <w:rsid w:val="00D05B9E"/>
  </w:style>
  <w:style w:type="character" w:customStyle="1" w:styleId="WW8Num21z8">
    <w:name w:val="WW8Num21z8"/>
    <w:rsid w:val="00D05B9E"/>
  </w:style>
  <w:style w:type="character" w:customStyle="1" w:styleId="WW8Num22z0">
    <w:name w:val="WW8Num22z0"/>
    <w:rsid w:val="00D05B9E"/>
    <w:rPr>
      <w:rFonts w:ascii="Symbol" w:eastAsia="Times New Roman" w:hAnsi="Symbol" w:cs="OpenSymbol"/>
      <w:lang w:val="sr-Cyrl-CS"/>
    </w:rPr>
  </w:style>
  <w:style w:type="character" w:customStyle="1" w:styleId="WW8Num23z0">
    <w:name w:val="WW8Num23z0"/>
    <w:rsid w:val="00D05B9E"/>
    <w:rPr>
      <w:rFonts w:ascii="Symbol" w:eastAsia="Times New Roman" w:hAnsi="Symbol" w:cs="OpenSymbol"/>
      <w:color w:val="000000"/>
    </w:rPr>
  </w:style>
  <w:style w:type="character" w:customStyle="1" w:styleId="WW8Num5z2">
    <w:name w:val="WW8Num5z2"/>
    <w:rsid w:val="00D05B9E"/>
  </w:style>
  <w:style w:type="character" w:customStyle="1" w:styleId="WW8Num5z3">
    <w:name w:val="WW8Num5z3"/>
    <w:rsid w:val="00D05B9E"/>
  </w:style>
  <w:style w:type="character" w:customStyle="1" w:styleId="WW8Num5z4">
    <w:name w:val="WW8Num5z4"/>
    <w:rsid w:val="00D05B9E"/>
  </w:style>
  <w:style w:type="character" w:customStyle="1" w:styleId="WW8Num5z5">
    <w:name w:val="WW8Num5z5"/>
    <w:rsid w:val="00D05B9E"/>
  </w:style>
  <w:style w:type="character" w:customStyle="1" w:styleId="WW8Num5z6">
    <w:name w:val="WW8Num5z6"/>
    <w:rsid w:val="00D05B9E"/>
  </w:style>
  <w:style w:type="character" w:customStyle="1" w:styleId="WW8Num5z7">
    <w:name w:val="WW8Num5z7"/>
    <w:rsid w:val="00D05B9E"/>
  </w:style>
  <w:style w:type="character" w:customStyle="1" w:styleId="WW8Num5z8">
    <w:name w:val="WW8Num5z8"/>
    <w:rsid w:val="00D05B9E"/>
  </w:style>
  <w:style w:type="character" w:customStyle="1" w:styleId="WW8Num13z1">
    <w:name w:val="WW8Num13z1"/>
    <w:rsid w:val="00D05B9E"/>
  </w:style>
  <w:style w:type="character" w:customStyle="1" w:styleId="WW8Num13z2">
    <w:name w:val="WW8Num13z2"/>
    <w:rsid w:val="00D05B9E"/>
  </w:style>
  <w:style w:type="character" w:customStyle="1" w:styleId="WW8Num13z3">
    <w:name w:val="WW8Num13z3"/>
    <w:rsid w:val="00D05B9E"/>
  </w:style>
  <w:style w:type="character" w:customStyle="1" w:styleId="WW8Num13z4">
    <w:name w:val="WW8Num13z4"/>
    <w:rsid w:val="00D05B9E"/>
  </w:style>
  <w:style w:type="character" w:customStyle="1" w:styleId="WW8Num13z5">
    <w:name w:val="WW8Num13z5"/>
    <w:rsid w:val="00D05B9E"/>
  </w:style>
  <w:style w:type="character" w:customStyle="1" w:styleId="WW8Num13z6">
    <w:name w:val="WW8Num13z6"/>
    <w:rsid w:val="00D05B9E"/>
  </w:style>
  <w:style w:type="character" w:customStyle="1" w:styleId="WW8Num13z7">
    <w:name w:val="WW8Num13z7"/>
    <w:rsid w:val="00D05B9E"/>
  </w:style>
  <w:style w:type="character" w:customStyle="1" w:styleId="WW8Num13z8">
    <w:name w:val="WW8Num13z8"/>
    <w:rsid w:val="00D05B9E"/>
  </w:style>
  <w:style w:type="character" w:customStyle="1" w:styleId="WW8Num22z1">
    <w:name w:val="WW8Num22z1"/>
    <w:rsid w:val="00D05B9E"/>
  </w:style>
  <w:style w:type="character" w:customStyle="1" w:styleId="WW8Num22z2">
    <w:name w:val="WW8Num22z2"/>
    <w:rsid w:val="00D05B9E"/>
  </w:style>
  <w:style w:type="character" w:customStyle="1" w:styleId="WW8Num22z3">
    <w:name w:val="WW8Num22z3"/>
    <w:rsid w:val="00D05B9E"/>
  </w:style>
  <w:style w:type="character" w:customStyle="1" w:styleId="WW8Num22z4">
    <w:name w:val="WW8Num22z4"/>
    <w:rsid w:val="00D05B9E"/>
  </w:style>
  <w:style w:type="character" w:customStyle="1" w:styleId="WW8Num22z5">
    <w:name w:val="WW8Num22z5"/>
    <w:rsid w:val="00D05B9E"/>
  </w:style>
  <w:style w:type="character" w:customStyle="1" w:styleId="WW8Num22z6">
    <w:name w:val="WW8Num22z6"/>
    <w:rsid w:val="00D05B9E"/>
  </w:style>
  <w:style w:type="character" w:customStyle="1" w:styleId="WW8Num22z7">
    <w:name w:val="WW8Num22z7"/>
    <w:rsid w:val="00D05B9E"/>
  </w:style>
  <w:style w:type="character" w:customStyle="1" w:styleId="WW8Num22z8">
    <w:name w:val="WW8Num22z8"/>
    <w:rsid w:val="00D05B9E"/>
  </w:style>
  <w:style w:type="character" w:customStyle="1" w:styleId="WW8Num24z0">
    <w:name w:val="WW8Num24z0"/>
    <w:rsid w:val="00D05B9E"/>
    <w:rPr>
      <w:rFonts w:ascii="Symbol" w:eastAsia="Times New Roman" w:hAnsi="Symbol" w:cs="OpenSymbol"/>
      <w:color w:val="000000"/>
    </w:rPr>
  </w:style>
  <w:style w:type="character" w:customStyle="1" w:styleId="WW-DefaultParagraphFont">
    <w:name w:val="WW-Default Paragraph Font"/>
    <w:rsid w:val="00D05B9E"/>
  </w:style>
  <w:style w:type="character" w:customStyle="1" w:styleId="NumberingSymbols">
    <w:name w:val="Numbering Symbols"/>
    <w:rsid w:val="00D05B9E"/>
  </w:style>
  <w:style w:type="character" w:styleId="Hyperlink">
    <w:name w:val="Hyperlink"/>
    <w:rsid w:val="00D05B9E"/>
    <w:rPr>
      <w:color w:val="000080"/>
      <w:u w:val="single"/>
    </w:rPr>
  </w:style>
  <w:style w:type="character" w:customStyle="1" w:styleId="Bullets">
    <w:name w:val="Bullets"/>
    <w:rsid w:val="00D05B9E"/>
    <w:rPr>
      <w:rFonts w:ascii="OpenSymbol" w:eastAsia="OpenSymbol" w:hAnsi="OpenSymbol" w:cs="OpenSymbol"/>
    </w:rPr>
  </w:style>
  <w:style w:type="character" w:customStyle="1" w:styleId="WW-DefaultParagraphFont1">
    <w:name w:val="WW-Default Paragraph Font1"/>
    <w:rsid w:val="00D05B9E"/>
  </w:style>
  <w:style w:type="character" w:customStyle="1" w:styleId="apple-converted-space">
    <w:name w:val="apple-converted-space"/>
    <w:basedOn w:val="WW-DefaultParagraphFont1"/>
    <w:rsid w:val="00D05B9E"/>
  </w:style>
  <w:style w:type="character" w:customStyle="1" w:styleId="IndexLink">
    <w:name w:val="Index Link"/>
    <w:rsid w:val="00D05B9E"/>
  </w:style>
  <w:style w:type="character" w:styleId="PageNumber">
    <w:name w:val="page number"/>
    <w:basedOn w:val="DefaultParagraphFont"/>
    <w:rsid w:val="00D05B9E"/>
  </w:style>
  <w:style w:type="character" w:styleId="FollowedHyperlink">
    <w:name w:val="FollowedHyperlink"/>
    <w:rsid w:val="00D05B9E"/>
    <w:rPr>
      <w:color w:val="800000"/>
      <w:u w:val="single"/>
    </w:rPr>
  </w:style>
  <w:style w:type="paragraph" w:customStyle="1" w:styleId="Heading">
    <w:name w:val="Heading"/>
    <w:basedOn w:val="Normal"/>
    <w:next w:val="BodyText"/>
    <w:rsid w:val="00D05B9E"/>
    <w:pPr>
      <w:keepNext/>
      <w:spacing w:before="240" w:after="120"/>
    </w:pPr>
    <w:rPr>
      <w:rFonts w:ascii="Arial" w:hAnsi="Arial" w:cs="DejaVu Sans"/>
      <w:sz w:val="28"/>
      <w:szCs w:val="28"/>
    </w:rPr>
  </w:style>
  <w:style w:type="paragraph" w:styleId="BodyText">
    <w:name w:val="Body Text"/>
    <w:basedOn w:val="Normal"/>
    <w:link w:val="BodyTextChar"/>
    <w:rsid w:val="00D05B9E"/>
    <w:pPr>
      <w:spacing w:after="120"/>
    </w:pPr>
  </w:style>
  <w:style w:type="character" w:customStyle="1" w:styleId="BodyTextChar">
    <w:name w:val="Body Text Char"/>
    <w:basedOn w:val="DefaultParagraphFont"/>
    <w:link w:val="BodyText"/>
    <w:rsid w:val="00D05B9E"/>
    <w:rPr>
      <w:rFonts w:ascii="Times New Roman" w:eastAsia="DejaVu Sans" w:hAnsi="Times New Roman" w:cs="Times New Roman"/>
      <w:kern w:val="1"/>
      <w:sz w:val="24"/>
      <w:szCs w:val="24"/>
      <w:lang w:eastAsia="zh-CN"/>
    </w:rPr>
  </w:style>
  <w:style w:type="paragraph" w:styleId="List">
    <w:name w:val="List"/>
    <w:basedOn w:val="BodyText"/>
    <w:rsid w:val="00D05B9E"/>
  </w:style>
  <w:style w:type="paragraph" w:styleId="Caption">
    <w:name w:val="caption"/>
    <w:basedOn w:val="Normal"/>
    <w:qFormat/>
    <w:rsid w:val="00D05B9E"/>
    <w:pPr>
      <w:suppressLineNumbers/>
      <w:spacing w:before="120" w:after="120"/>
    </w:pPr>
    <w:rPr>
      <w:i/>
      <w:iCs/>
    </w:rPr>
  </w:style>
  <w:style w:type="paragraph" w:customStyle="1" w:styleId="Index">
    <w:name w:val="Index"/>
    <w:basedOn w:val="Normal"/>
    <w:rsid w:val="00D05B9E"/>
    <w:pPr>
      <w:suppressLineNumbers/>
    </w:pPr>
  </w:style>
  <w:style w:type="paragraph" w:styleId="TOAHeading">
    <w:name w:val="toa heading"/>
    <w:basedOn w:val="Heading"/>
    <w:rsid w:val="00D05B9E"/>
    <w:pPr>
      <w:suppressLineNumbers/>
    </w:pPr>
    <w:rPr>
      <w:b/>
      <w:bCs/>
      <w:sz w:val="32"/>
      <w:szCs w:val="32"/>
    </w:rPr>
  </w:style>
  <w:style w:type="paragraph" w:styleId="TOC1">
    <w:name w:val="toc 1"/>
    <w:basedOn w:val="Index"/>
    <w:rsid w:val="00D05B9E"/>
    <w:pPr>
      <w:tabs>
        <w:tab w:val="right" w:leader="dot" w:pos="9972"/>
      </w:tabs>
    </w:pPr>
  </w:style>
  <w:style w:type="paragraph" w:styleId="TOC2">
    <w:name w:val="toc 2"/>
    <w:basedOn w:val="Index"/>
    <w:rsid w:val="00D05B9E"/>
    <w:pPr>
      <w:tabs>
        <w:tab w:val="right" w:leader="dot" w:pos="9972"/>
      </w:tabs>
      <w:ind w:left="283"/>
    </w:pPr>
  </w:style>
  <w:style w:type="paragraph" w:styleId="TOC3">
    <w:name w:val="toc 3"/>
    <w:basedOn w:val="Index"/>
    <w:rsid w:val="00D05B9E"/>
    <w:pPr>
      <w:tabs>
        <w:tab w:val="right" w:leader="dot" w:pos="9972"/>
      </w:tabs>
      <w:ind w:left="566"/>
    </w:pPr>
  </w:style>
  <w:style w:type="paragraph" w:styleId="TOC4">
    <w:name w:val="toc 4"/>
    <w:basedOn w:val="Index"/>
    <w:rsid w:val="00D05B9E"/>
    <w:pPr>
      <w:tabs>
        <w:tab w:val="right" w:leader="dot" w:pos="9638"/>
      </w:tabs>
      <w:ind w:left="849"/>
    </w:pPr>
  </w:style>
  <w:style w:type="paragraph" w:customStyle="1" w:styleId="TableContents">
    <w:name w:val="Table Contents"/>
    <w:basedOn w:val="Normal"/>
    <w:rsid w:val="00D05B9E"/>
    <w:pPr>
      <w:suppressLineNumbers/>
    </w:pPr>
  </w:style>
  <w:style w:type="paragraph" w:customStyle="1" w:styleId="TableHeading">
    <w:name w:val="Table Heading"/>
    <w:basedOn w:val="TableContents"/>
    <w:rsid w:val="00D05B9E"/>
    <w:pPr>
      <w:jc w:val="center"/>
    </w:pPr>
    <w:rPr>
      <w:b/>
      <w:bCs/>
    </w:rPr>
  </w:style>
  <w:style w:type="paragraph" w:styleId="TOC5">
    <w:name w:val="toc 5"/>
    <w:basedOn w:val="Index"/>
    <w:rsid w:val="00D05B9E"/>
    <w:pPr>
      <w:tabs>
        <w:tab w:val="right" w:leader="dot" w:pos="8506"/>
      </w:tabs>
      <w:ind w:left="1132"/>
    </w:pPr>
  </w:style>
  <w:style w:type="paragraph" w:styleId="TOC6">
    <w:name w:val="toc 6"/>
    <w:basedOn w:val="Index"/>
    <w:rsid w:val="00D05B9E"/>
    <w:pPr>
      <w:tabs>
        <w:tab w:val="right" w:leader="dot" w:pos="8223"/>
      </w:tabs>
      <w:ind w:left="1415"/>
    </w:pPr>
  </w:style>
  <w:style w:type="paragraph" w:styleId="TOC7">
    <w:name w:val="toc 7"/>
    <w:basedOn w:val="Index"/>
    <w:rsid w:val="00D05B9E"/>
    <w:pPr>
      <w:tabs>
        <w:tab w:val="right" w:leader="dot" w:pos="7940"/>
      </w:tabs>
      <w:ind w:left="1698"/>
    </w:pPr>
  </w:style>
  <w:style w:type="paragraph" w:styleId="TOC8">
    <w:name w:val="toc 8"/>
    <w:basedOn w:val="Index"/>
    <w:rsid w:val="00D05B9E"/>
    <w:pPr>
      <w:tabs>
        <w:tab w:val="right" w:leader="dot" w:pos="7657"/>
      </w:tabs>
      <w:ind w:left="1981"/>
    </w:pPr>
  </w:style>
  <w:style w:type="paragraph" w:styleId="TOC9">
    <w:name w:val="toc 9"/>
    <w:basedOn w:val="Index"/>
    <w:rsid w:val="00D05B9E"/>
    <w:pPr>
      <w:tabs>
        <w:tab w:val="right" w:leader="dot" w:pos="7374"/>
      </w:tabs>
      <w:ind w:left="2264"/>
    </w:pPr>
  </w:style>
  <w:style w:type="paragraph" w:customStyle="1" w:styleId="Contents10">
    <w:name w:val="Contents 10"/>
    <w:basedOn w:val="Index"/>
    <w:rsid w:val="00D05B9E"/>
    <w:pPr>
      <w:tabs>
        <w:tab w:val="right" w:leader="dot" w:pos="7091"/>
      </w:tabs>
      <w:ind w:left="2547"/>
    </w:pPr>
  </w:style>
  <w:style w:type="paragraph" w:styleId="Footer">
    <w:name w:val="footer"/>
    <w:basedOn w:val="Normal"/>
    <w:link w:val="FooterChar"/>
    <w:rsid w:val="00D05B9E"/>
    <w:pPr>
      <w:tabs>
        <w:tab w:val="center" w:pos="4320"/>
        <w:tab w:val="right" w:pos="8640"/>
      </w:tabs>
    </w:pPr>
  </w:style>
  <w:style w:type="character" w:customStyle="1" w:styleId="FooterChar">
    <w:name w:val="Footer Char"/>
    <w:basedOn w:val="DefaultParagraphFont"/>
    <w:link w:val="Footer"/>
    <w:rsid w:val="00D05B9E"/>
    <w:rPr>
      <w:rFonts w:ascii="Times New Roman" w:eastAsia="DejaVu Sans" w:hAnsi="Times New Roman" w:cs="Times New Roman"/>
      <w:kern w:val="1"/>
      <w:sz w:val="24"/>
      <w:szCs w:val="24"/>
      <w:lang w:eastAsia="zh-CN"/>
    </w:rPr>
  </w:style>
  <w:style w:type="paragraph" w:customStyle="1" w:styleId="FrameContents">
    <w:name w:val="Frame Contents"/>
    <w:basedOn w:val="Normal"/>
    <w:rsid w:val="00D05B9E"/>
  </w:style>
  <w:style w:type="paragraph" w:customStyle="1" w:styleId="Quotations">
    <w:name w:val="Quotations"/>
    <w:basedOn w:val="Normal"/>
    <w:rsid w:val="00D05B9E"/>
    <w:pPr>
      <w:spacing w:after="283"/>
      <w:ind w:left="567" w:right="567"/>
    </w:pPr>
  </w:style>
  <w:style w:type="paragraph" w:styleId="Title">
    <w:name w:val="Title"/>
    <w:basedOn w:val="Heading"/>
    <w:next w:val="BodyText"/>
    <w:link w:val="TitleChar"/>
    <w:qFormat/>
    <w:rsid w:val="00D05B9E"/>
    <w:pPr>
      <w:jc w:val="center"/>
    </w:pPr>
    <w:rPr>
      <w:b/>
      <w:bCs/>
      <w:sz w:val="36"/>
      <w:szCs w:val="36"/>
    </w:rPr>
  </w:style>
  <w:style w:type="character" w:customStyle="1" w:styleId="TitleChar">
    <w:name w:val="Title Char"/>
    <w:basedOn w:val="DefaultParagraphFont"/>
    <w:link w:val="Title"/>
    <w:rsid w:val="00D05B9E"/>
    <w:rPr>
      <w:rFonts w:ascii="Arial" w:eastAsia="DejaVu Sans" w:hAnsi="Arial" w:cs="DejaVu Sans"/>
      <w:b/>
      <w:bCs/>
      <w:kern w:val="1"/>
      <w:sz w:val="36"/>
      <w:szCs w:val="36"/>
      <w:lang w:eastAsia="zh-CN"/>
    </w:rPr>
  </w:style>
  <w:style w:type="paragraph" w:styleId="Subtitle">
    <w:name w:val="Subtitle"/>
    <w:basedOn w:val="Heading"/>
    <w:next w:val="BodyText"/>
    <w:link w:val="SubtitleChar"/>
    <w:qFormat/>
    <w:rsid w:val="00D05B9E"/>
    <w:pPr>
      <w:jc w:val="center"/>
    </w:pPr>
    <w:rPr>
      <w:i/>
      <w:iCs/>
    </w:rPr>
  </w:style>
  <w:style w:type="character" w:customStyle="1" w:styleId="SubtitleChar">
    <w:name w:val="Subtitle Char"/>
    <w:basedOn w:val="DefaultParagraphFont"/>
    <w:link w:val="Subtitle"/>
    <w:rsid w:val="00D05B9E"/>
    <w:rPr>
      <w:rFonts w:ascii="Arial" w:eastAsia="DejaVu Sans" w:hAnsi="Arial" w:cs="DejaVu Sans"/>
      <w:i/>
      <w:iCs/>
      <w:kern w:val="1"/>
      <w:sz w:val="28"/>
      <w:szCs w:val="28"/>
      <w:lang w:eastAsia="zh-CN"/>
    </w:rPr>
  </w:style>
  <w:style w:type="paragraph" w:styleId="ListParagraph">
    <w:name w:val="List Paragraph"/>
    <w:basedOn w:val="Normal"/>
    <w:uiPriority w:val="34"/>
    <w:qFormat/>
    <w:rsid w:val="001E2691"/>
    <w:pPr>
      <w:ind w:left="720"/>
      <w:contextualSpacing/>
    </w:pPr>
  </w:style>
  <w:style w:type="paragraph" w:styleId="NoSpacing">
    <w:name w:val="No Spacing"/>
    <w:uiPriority w:val="1"/>
    <w:qFormat/>
    <w:rsid w:val="000F3DDA"/>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B1A77"/>
    <w:rPr>
      <w:rFonts w:ascii="Tahoma" w:hAnsi="Tahoma" w:cs="Tahoma"/>
      <w:sz w:val="16"/>
      <w:szCs w:val="16"/>
    </w:rPr>
  </w:style>
  <w:style w:type="character" w:customStyle="1" w:styleId="BalloonTextChar">
    <w:name w:val="Balloon Text Char"/>
    <w:basedOn w:val="DefaultParagraphFont"/>
    <w:link w:val="BalloonText"/>
    <w:uiPriority w:val="99"/>
    <w:semiHidden/>
    <w:rsid w:val="005B1A77"/>
    <w:rPr>
      <w:rFonts w:ascii="Tahoma" w:eastAsia="DejaVu Sans" w:hAnsi="Tahoma" w:cs="Tahoma"/>
      <w:kern w:val="1"/>
      <w:sz w:val="16"/>
      <w:szCs w:val="16"/>
      <w:lang w:eastAsia="zh-CN"/>
    </w:rPr>
  </w:style>
  <w:style w:type="paragraph" w:styleId="NormalWeb">
    <w:name w:val="Normal (Web)"/>
    <w:basedOn w:val="Normal"/>
    <w:uiPriority w:val="99"/>
    <w:unhideWhenUsed/>
    <w:rsid w:val="00A450BB"/>
    <w:pPr>
      <w:widowControl/>
      <w:suppressAutoHyphens w:val="0"/>
      <w:spacing w:before="100" w:beforeAutospacing="1" w:after="100" w:afterAutospacing="1"/>
    </w:pPr>
    <w:rPr>
      <w:rFonts w:eastAsia="Times New Roman"/>
      <w:kern w:val="0"/>
      <w:lang w:eastAsia="en-US"/>
    </w:rPr>
  </w:style>
  <w:style w:type="character" w:styleId="Emphasis">
    <w:name w:val="Emphasis"/>
    <w:basedOn w:val="DefaultParagraphFont"/>
    <w:uiPriority w:val="20"/>
    <w:qFormat/>
    <w:rsid w:val="00B370F8"/>
    <w:rPr>
      <w:i/>
      <w:iCs/>
    </w:rPr>
  </w:style>
  <w:style w:type="table" w:styleId="TableGrid">
    <w:name w:val="Table Grid"/>
    <w:basedOn w:val="TableNormal"/>
    <w:uiPriority w:val="59"/>
    <w:rsid w:val="000E4A70"/>
    <w:pPr>
      <w:spacing w:after="0" w:line="240" w:lineRule="auto"/>
    </w:pPr>
    <w:rPr>
      <w:lang w:val="sr-Latn-R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F4D3D"/>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er" w:uiPriority="0"/>
    <w:lsdException w:name="caption" w:uiPriority="0" w:qFormat="1"/>
    <w:lsdException w:name="page number" w:uiPriority="0"/>
    <w:lsdException w:name="toa heading" w:uiPriority="0"/>
    <w:lsdException w:name="List" w:uiPriority="0"/>
    <w:lsdException w:name="Title" w:semiHidden="0" w:uiPriority="0" w:unhideWhenUsed="0" w:qFormat="1"/>
    <w:lsdException w:name="Default Paragraph Font" w:uiPriority="0"/>
    <w:lsdException w:name="Body Text" w:uiPriority="0"/>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5B9E"/>
    <w:pPr>
      <w:widowControl w:val="0"/>
      <w:suppressAutoHyphens/>
      <w:spacing w:after="0" w:line="240" w:lineRule="auto"/>
    </w:pPr>
    <w:rPr>
      <w:rFonts w:ascii="Times New Roman" w:eastAsia="DejaVu Sans" w:hAnsi="Times New Roman" w:cs="Times New Roman"/>
      <w:kern w:val="1"/>
      <w:sz w:val="24"/>
      <w:szCs w:val="24"/>
      <w:lang w:eastAsia="zh-CN"/>
    </w:rPr>
  </w:style>
  <w:style w:type="paragraph" w:styleId="Heading1">
    <w:name w:val="heading 1"/>
    <w:basedOn w:val="Heading"/>
    <w:next w:val="BodyText"/>
    <w:link w:val="Heading1Char"/>
    <w:qFormat/>
    <w:rsid w:val="00D05B9E"/>
    <w:pPr>
      <w:numPr>
        <w:numId w:val="1"/>
      </w:numPr>
      <w:ind w:left="680" w:hanging="283"/>
      <w:outlineLvl w:val="0"/>
    </w:pPr>
    <w:rPr>
      <w:rFonts w:ascii="Times New Roman" w:hAnsi="Times New Roman" w:cs="Times New Roman"/>
      <w:b/>
      <w:sz w:val="32"/>
    </w:rPr>
  </w:style>
  <w:style w:type="paragraph" w:styleId="Heading2">
    <w:name w:val="heading 2"/>
    <w:basedOn w:val="Heading"/>
    <w:next w:val="BodyText"/>
    <w:link w:val="Heading2Char"/>
    <w:qFormat/>
    <w:rsid w:val="00D05B9E"/>
    <w:pPr>
      <w:numPr>
        <w:ilvl w:val="1"/>
        <w:numId w:val="1"/>
      </w:numPr>
      <w:spacing w:before="0" w:after="0"/>
      <w:ind w:left="680" w:hanging="283"/>
      <w:outlineLvl w:val="1"/>
    </w:pPr>
    <w:rPr>
      <w:rFonts w:ascii="Times New Roman" w:hAnsi="Times New Roman" w:cs="Times New Roman"/>
      <w:b/>
      <w:i/>
      <w:iCs/>
      <w:sz w:val="24"/>
    </w:rPr>
  </w:style>
  <w:style w:type="paragraph" w:styleId="Heading3">
    <w:name w:val="heading 3"/>
    <w:basedOn w:val="Heading"/>
    <w:next w:val="BodyText"/>
    <w:link w:val="Heading3Char"/>
    <w:qFormat/>
    <w:rsid w:val="00D05B9E"/>
    <w:pPr>
      <w:numPr>
        <w:ilvl w:val="2"/>
        <w:numId w:val="1"/>
      </w:numPr>
      <w:spacing w:before="0" w:after="0"/>
      <w:ind w:left="0" w:firstLine="0"/>
      <w:outlineLvl w:val="2"/>
    </w:pPr>
    <w:rPr>
      <w:rFonts w:ascii="Times New Roman" w:hAnsi="Times New Roman" w:cs="Times New Roman"/>
      <w:b/>
      <w:bCs/>
      <w:i/>
      <w:sz w:val="24"/>
    </w:rPr>
  </w:style>
  <w:style w:type="paragraph" w:styleId="Heading4">
    <w:name w:val="heading 4"/>
    <w:basedOn w:val="Heading"/>
    <w:next w:val="BodyText"/>
    <w:link w:val="Heading4Char"/>
    <w:qFormat/>
    <w:rsid w:val="00D05B9E"/>
    <w:pPr>
      <w:numPr>
        <w:ilvl w:val="3"/>
        <w:numId w:val="1"/>
      </w:numPr>
      <w:outlineLvl w:val="3"/>
    </w:pPr>
    <w:rPr>
      <w:rFonts w:ascii="Times New Roman" w:hAnsi="Times New Roman" w:cs="Times New Roman"/>
      <w:b/>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05B9E"/>
    <w:rPr>
      <w:rFonts w:ascii="Times New Roman" w:eastAsia="DejaVu Sans" w:hAnsi="Times New Roman" w:cs="Times New Roman"/>
      <w:b/>
      <w:kern w:val="1"/>
      <w:sz w:val="32"/>
      <w:szCs w:val="28"/>
      <w:lang w:eastAsia="zh-CN"/>
    </w:rPr>
  </w:style>
  <w:style w:type="character" w:customStyle="1" w:styleId="Heading2Char">
    <w:name w:val="Heading 2 Char"/>
    <w:basedOn w:val="DefaultParagraphFont"/>
    <w:link w:val="Heading2"/>
    <w:rsid w:val="00D05B9E"/>
    <w:rPr>
      <w:rFonts w:ascii="Times New Roman" w:eastAsia="DejaVu Sans" w:hAnsi="Times New Roman" w:cs="Times New Roman"/>
      <w:b/>
      <w:i/>
      <w:iCs/>
      <w:kern w:val="1"/>
      <w:sz w:val="24"/>
      <w:szCs w:val="28"/>
      <w:lang w:eastAsia="zh-CN"/>
    </w:rPr>
  </w:style>
  <w:style w:type="character" w:customStyle="1" w:styleId="Heading3Char">
    <w:name w:val="Heading 3 Char"/>
    <w:basedOn w:val="DefaultParagraphFont"/>
    <w:link w:val="Heading3"/>
    <w:rsid w:val="00D05B9E"/>
    <w:rPr>
      <w:rFonts w:ascii="Times New Roman" w:eastAsia="DejaVu Sans" w:hAnsi="Times New Roman" w:cs="Times New Roman"/>
      <w:b/>
      <w:bCs/>
      <w:i/>
      <w:kern w:val="1"/>
      <w:sz w:val="24"/>
      <w:szCs w:val="28"/>
      <w:lang w:eastAsia="zh-CN"/>
    </w:rPr>
  </w:style>
  <w:style w:type="character" w:customStyle="1" w:styleId="Heading4Char">
    <w:name w:val="Heading 4 Char"/>
    <w:basedOn w:val="DefaultParagraphFont"/>
    <w:link w:val="Heading4"/>
    <w:rsid w:val="00D05B9E"/>
    <w:rPr>
      <w:rFonts w:ascii="Times New Roman" w:eastAsia="DejaVu Sans" w:hAnsi="Times New Roman" w:cs="Times New Roman"/>
      <w:b/>
      <w:i/>
      <w:iCs/>
      <w:kern w:val="1"/>
      <w:sz w:val="24"/>
      <w:szCs w:val="24"/>
      <w:lang w:eastAsia="zh-CN"/>
    </w:rPr>
  </w:style>
  <w:style w:type="character" w:customStyle="1" w:styleId="WW8Num1z0">
    <w:name w:val="WW8Num1z0"/>
    <w:rsid w:val="00D05B9E"/>
  </w:style>
  <w:style w:type="character" w:customStyle="1" w:styleId="WW8Num1z1">
    <w:name w:val="WW8Num1z1"/>
    <w:rsid w:val="00D05B9E"/>
  </w:style>
  <w:style w:type="character" w:customStyle="1" w:styleId="WW8Num1z2">
    <w:name w:val="WW8Num1z2"/>
    <w:rsid w:val="00D05B9E"/>
  </w:style>
  <w:style w:type="character" w:customStyle="1" w:styleId="WW8Num1z3">
    <w:name w:val="WW8Num1z3"/>
    <w:rsid w:val="00D05B9E"/>
  </w:style>
  <w:style w:type="character" w:customStyle="1" w:styleId="WW8Num1z4">
    <w:name w:val="WW8Num1z4"/>
    <w:rsid w:val="00D05B9E"/>
  </w:style>
  <w:style w:type="character" w:customStyle="1" w:styleId="WW8Num1z5">
    <w:name w:val="WW8Num1z5"/>
    <w:rsid w:val="00D05B9E"/>
  </w:style>
  <w:style w:type="character" w:customStyle="1" w:styleId="WW8Num1z6">
    <w:name w:val="WW8Num1z6"/>
    <w:rsid w:val="00D05B9E"/>
  </w:style>
  <w:style w:type="character" w:customStyle="1" w:styleId="WW8Num1z7">
    <w:name w:val="WW8Num1z7"/>
    <w:rsid w:val="00D05B9E"/>
  </w:style>
  <w:style w:type="character" w:customStyle="1" w:styleId="WW8Num1z8">
    <w:name w:val="WW8Num1z8"/>
    <w:rsid w:val="00D05B9E"/>
  </w:style>
  <w:style w:type="character" w:customStyle="1" w:styleId="WW8Num2z0">
    <w:name w:val="WW8Num2z0"/>
    <w:rsid w:val="00D05B9E"/>
  </w:style>
  <w:style w:type="character" w:customStyle="1" w:styleId="WW8Num2z1">
    <w:name w:val="WW8Num2z1"/>
    <w:rsid w:val="00D05B9E"/>
  </w:style>
  <w:style w:type="character" w:customStyle="1" w:styleId="WW8Num2z2">
    <w:name w:val="WW8Num2z2"/>
    <w:rsid w:val="00D05B9E"/>
  </w:style>
  <w:style w:type="character" w:customStyle="1" w:styleId="WW8Num2z3">
    <w:name w:val="WW8Num2z3"/>
    <w:rsid w:val="00D05B9E"/>
  </w:style>
  <w:style w:type="character" w:customStyle="1" w:styleId="WW8Num2z4">
    <w:name w:val="WW8Num2z4"/>
    <w:rsid w:val="00D05B9E"/>
  </w:style>
  <w:style w:type="character" w:customStyle="1" w:styleId="WW8Num2z5">
    <w:name w:val="WW8Num2z5"/>
    <w:rsid w:val="00D05B9E"/>
  </w:style>
  <w:style w:type="character" w:customStyle="1" w:styleId="WW8Num2z6">
    <w:name w:val="WW8Num2z6"/>
    <w:rsid w:val="00D05B9E"/>
  </w:style>
  <w:style w:type="character" w:customStyle="1" w:styleId="WW8Num2z7">
    <w:name w:val="WW8Num2z7"/>
    <w:rsid w:val="00D05B9E"/>
  </w:style>
  <w:style w:type="character" w:customStyle="1" w:styleId="WW8Num2z8">
    <w:name w:val="WW8Num2z8"/>
    <w:rsid w:val="00D05B9E"/>
  </w:style>
  <w:style w:type="character" w:customStyle="1" w:styleId="WW8Num3z0">
    <w:name w:val="WW8Num3z0"/>
    <w:rsid w:val="00D05B9E"/>
    <w:rPr>
      <w:rFonts w:eastAsia="AJIJOH+TimesNewRomanPSMT" w:cs="AJIJOH+TimesNewRomanPSMT"/>
      <w:lang w:val="ru-RU"/>
    </w:rPr>
  </w:style>
  <w:style w:type="character" w:customStyle="1" w:styleId="WW8Num3z1">
    <w:name w:val="WW8Num3z1"/>
    <w:rsid w:val="00D05B9E"/>
  </w:style>
  <w:style w:type="character" w:customStyle="1" w:styleId="WW8Num3z2">
    <w:name w:val="WW8Num3z2"/>
    <w:rsid w:val="00D05B9E"/>
  </w:style>
  <w:style w:type="character" w:customStyle="1" w:styleId="WW8Num3z3">
    <w:name w:val="WW8Num3z3"/>
    <w:rsid w:val="00D05B9E"/>
  </w:style>
  <w:style w:type="character" w:customStyle="1" w:styleId="WW8Num3z4">
    <w:name w:val="WW8Num3z4"/>
    <w:rsid w:val="00D05B9E"/>
  </w:style>
  <w:style w:type="character" w:customStyle="1" w:styleId="WW8Num3z5">
    <w:name w:val="WW8Num3z5"/>
    <w:rsid w:val="00D05B9E"/>
  </w:style>
  <w:style w:type="character" w:customStyle="1" w:styleId="WW8Num3z6">
    <w:name w:val="WW8Num3z6"/>
    <w:rsid w:val="00D05B9E"/>
  </w:style>
  <w:style w:type="character" w:customStyle="1" w:styleId="WW8Num3z7">
    <w:name w:val="WW8Num3z7"/>
    <w:rsid w:val="00D05B9E"/>
  </w:style>
  <w:style w:type="character" w:customStyle="1" w:styleId="WW8Num3z8">
    <w:name w:val="WW8Num3z8"/>
    <w:rsid w:val="00D05B9E"/>
  </w:style>
  <w:style w:type="character" w:customStyle="1" w:styleId="WW8Num4z0">
    <w:name w:val="WW8Num4z0"/>
    <w:rsid w:val="00D05B9E"/>
    <w:rPr>
      <w:rFonts w:eastAsia="AJIJOH+TimesNewRomanPSMT" w:cs="AJIJOH+TimesNewRomanPSMT"/>
      <w:lang w:val="ru-RU"/>
    </w:rPr>
  </w:style>
  <w:style w:type="character" w:customStyle="1" w:styleId="WW8Num4z1">
    <w:name w:val="WW8Num4z1"/>
    <w:rsid w:val="00D05B9E"/>
  </w:style>
  <w:style w:type="character" w:customStyle="1" w:styleId="WW8Num4z2">
    <w:name w:val="WW8Num4z2"/>
    <w:rsid w:val="00D05B9E"/>
  </w:style>
  <w:style w:type="character" w:customStyle="1" w:styleId="WW8Num4z3">
    <w:name w:val="WW8Num4z3"/>
    <w:rsid w:val="00D05B9E"/>
  </w:style>
  <w:style w:type="character" w:customStyle="1" w:styleId="WW8Num4z4">
    <w:name w:val="WW8Num4z4"/>
    <w:rsid w:val="00D05B9E"/>
  </w:style>
  <w:style w:type="character" w:customStyle="1" w:styleId="WW8Num4z5">
    <w:name w:val="WW8Num4z5"/>
    <w:rsid w:val="00D05B9E"/>
  </w:style>
  <w:style w:type="character" w:customStyle="1" w:styleId="WW8Num4z6">
    <w:name w:val="WW8Num4z6"/>
    <w:rsid w:val="00D05B9E"/>
  </w:style>
  <w:style w:type="character" w:customStyle="1" w:styleId="WW8Num4z7">
    <w:name w:val="WW8Num4z7"/>
    <w:rsid w:val="00D05B9E"/>
  </w:style>
  <w:style w:type="character" w:customStyle="1" w:styleId="WW8Num4z8">
    <w:name w:val="WW8Num4z8"/>
    <w:rsid w:val="00D05B9E"/>
  </w:style>
  <w:style w:type="character" w:customStyle="1" w:styleId="WW8Num5z0">
    <w:name w:val="WW8Num5z0"/>
    <w:rsid w:val="00D05B9E"/>
    <w:rPr>
      <w:rFonts w:ascii="Symbol" w:hAnsi="Symbol" w:cs="OpenSymbol"/>
    </w:rPr>
  </w:style>
  <w:style w:type="character" w:customStyle="1" w:styleId="WW8Num5z1">
    <w:name w:val="WW8Num5z1"/>
    <w:rsid w:val="00D05B9E"/>
    <w:rPr>
      <w:rFonts w:ascii="OpenSymbol" w:hAnsi="OpenSymbol" w:cs="OpenSymbol"/>
    </w:rPr>
  </w:style>
  <w:style w:type="character" w:customStyle="1" w:styleId="WW8Num6z0">
    <w:name w:val="WW8Num6z0"/>
    <w:rsid w:val="00D05B9E"/>
    <w:rPr>
      <w:rFonts w:ascii="Symbol" w:hAnsi="Symbol" w:cs="OpenSymbol"/>
    </w:rPr>
  </w:style>
  <w:style w:type="character" w:customStyle="1" w:styleId="WW8Num6z1">
    <w:name w:val="WW8Num6z1"/>
    <w:rsid w:val="00D05B9E"/>
    <w:rPr>
      <w:rFonts w:ascii="OpenSymbol" w:hAnsi="OpenSymbol" w:cs="OpenSymbol"/>
    </w:rPr>
  </w:style>
  <w:style w:type="character" w:customStyle="1" w:styleId="WW8Num7z0">
    <w:name w:val="WW8Num7z0"/>
    <w:rsid w:val="00D05B9E"/>
    <w:rPr>
      <w:rFonts w:ascii="Symbol" w:eastAsia="AJIJOH+TimesNewRomanPSMT" w:hAnsi="Symbol" w:cs="OpenSymbol"/>
    </w:rPr>
  </w:style>
  <w:style w:type="character" w:customStyle="1" w:styleId="WW8Num7z1">
    <w:name w:val="WW8Num7z1"/>
    <w:rsid w:val="00D05B9E"/>
    <w:rPr>
      <w:rFonts w:ascii="OpenSymbol" w:hAnsi="OpenSymbol" w:cs="OpenSymbol"/>
    </w:rPr>
  </w:style>
  <w:style w:type="character" w:customStyle="1" w:styleId="WW8Num8z0">
    <w:name w:val="WW8Num8z0"/>
    <w:rsid w:val="00D05B9E"/>
  </w:style>
  <w:style w:type="character" w:customStyle="1" w:styleId="WW8Num8z1">
    <w:name w:val="WW8Num8z1"/>
    <w:rsid w:val="00D05B9E"/>
  </w:style>
  <w:style w:type="character" w:customStyle="1" w:styleId="WW8Num8z2">
    <w:name w:val="WW8Num8z2"/>
    <w:rsid w:val="00D05B9E"/>
  </w:style>
  <w:style w:type="character" w:customStyle="1" w:styleId="WW8Num8z3">
    <w:name w:val="WW8Num8z3"/>
    <w:rsid w:val="00D05B9E"/>
  </w:style>
  <w:style w:type="character" w:customStyle="1" w:styleId="WW8Num8z4">
    <w:name w:val="WW8Num8z4"/>
    <w:rsid w:val="00D05B9E"/>
  </w:style>
  <w:style w:type="character" w:customStyle="1" w:styleId="WW8Num8z5">
    <w:name w:val="WW8Num8z5"/>
    <w:rsid w:val="00D05B9E"/>
  </w:style>
  <w:style w:type="character" w:customStyle="1" w:styleId="WW8Num8z6">
    <w:name w:val="WW8Num8z6"/>
    <w:rsid w:val="00D05B9E"/>
  </w:style>
  <w:style w:type="character" w:customStyle="1" w:styleId="WW8Num8z7">
    <w:name w:val="WW8Num8z7"/>
    <w:rsid w:val="00D05B9E"/>
  </w:style>
  <w:style w:type="character" w:customStyle="1" w:styleId="WW8Num8z8">
    <w:name w:val="WW8Num8z8"/>
    <w:rsid w:val="00D05B9E"/>
  </w:style>
  <w:style w:type="character" w:customStyle="1" w:styleId="WW8Num9z0">
    <w:name w:val="WW8Num9z0"/>
    <w:rsid w:val="00D05B9E"/>
    <w:rPr>
      <w:rFonts w:eastAsia="AJIJOH+TimesNewRomanPSMT" w:cs="AJIJOH+TimesNewRomanPSMT"/>
    </w:rPr>
  </w:style>
  <w:style w:type="character" w:customStyle="1" w:styleId="WW8Num9z1">
    <w:name w:val="WW8Num9z1"/>
    <w:rsid w:val="00D05B9E"/>
  </w:style>
  <w:style w:type="character" w:customStyle="1" w:styleId="WW8Num9z2">
    <w:name w:val="WW8Num9z2"/>
    <w:rsid w:val="00D05B9E"/>
  </w:style>
  <w:style w:type="character" w:customStyle="1" w:styleId="WW8Num9z3">
    <w:name w:val="WW8Num9z3"/>
    <w:rsid w:val="00D05B9E"/>
  </w:style>
  <w:style w:type="character" w:customStyle="1" w:styleId="WW8Num9z4">
    <w:name w:val="WW8Num9z4"/>
    <w:rsid w:val="00D05B9E"/>
  </w:style>
  <w:style w:type="character" w:customStyle="1" w:styleId="WW8Num9z5">
    <w:name w:val="WW8Num9z5"/>
    <w:rsid w:val="00D05B9E"/>
  </w:style>
  <w:style w:type="character" w:customStyle="1" w:styleId="WW8Num9z6">
    <w:name w:val="WW8Num9z6"/>
    <w:rsid w:val="00D05B9E"/>
  </w:style>
  <w:style w:type="character" w:customStyle="1" w:styleId="WW8Num9z7">
    <w:name w:val="WW8Num9z7"/>
    <w:rsid w:val="00D05B9E"/>
  </w:style>
  <w:style w:type="character" w:customStyle="1" w:styleId="WW8Num9z8">
    <w:name w:val="WW8Num9z8"/>
    <w:rsid w:val="00D05B9E"/>
  </w:style>
  <w:style w:type="character" w:customStyle="1" w:styleId="WW8Num10z0">
    <w:name w:val="WW8Num10z0"/>
    <w:rsid w:val="00D05B9E"/>
  </w:style>
  <w:style w:type="character" w:customStyle="1" w:styleId="WW8Num10z1">
    <w:name w:val="WW8Num10z1"/>
    <w:rsid w:val="00D05B9E"/>
  </w:style>
  <w:style w:type="character" w:customStyle="1" w:styleId="WW8Num10z2">
    <w:name w:val="WW8Num10z2"/>
    <w:rsid w:val="00D05B9E"/>
    <w:rPr>
      <w:rFonts w:eastAsia="AJIJOH+TimesNewRomanPSMT" w:cs="AJIJOH+TimesNewRomanPSMT"/>
    </w:rPr>
  </w:style>
  <w:style w:type="character" w:customStyle="1" w:styleId="WW8Num10z3">
    <w:name w:val="WW8Num10z3"/>
    <w:rsid w:val="00D05B9E"/>
  </w:style>
  <w:style w:type="character" w:customStyle="1" w:styleId="WW8Num10z4">
    <w:name w:val="WW8Num10z4"/>
    <w:rsid w:val="00D05B9E"/>
  </w:style>
  <w:style w:type="character" w:customStyle="1" w:styleId="WW8Num10z5">
    <w:name w:val="WW8Num10z5"/>
    <w:rsid w:val="00D05B9E"/>
  </w:style>
  <w:style w:type="character" w:customStyle="1" w:styleId="WW8Num10z6">
    <w:name w:val="WW8Num10z6"/>
    <w:rsid w:val="00D05B9E"/>
  </w:style>
  <w:style w:type="character" w:customStyle="1" w:styleId="WW8Num10z7">
    <w:name w:val="WW8Num10z7"/>
    <w:rsid w:val="00D05B9E"/>
  </w:style>
  <w:style w:type="character" w:customStyle="1" w:styleId="WW8Num10z8">
    <w:name w:val="WW8Num10z8"/>
    <w:rsid w:val="00D05B9E"/>
  </w:style>
  <w:style w:type="character" w:customStyle="1" w:styleId="WW8Num11z0">
    <w:name w:val="WW8Num11z0"/>
    <w:rsid w:val="00D05B9E"/>
    <w:rPr>
      <w:rFonts w:eastAsia="AJIJOH+TimesNewRomanPSMT" w:cs="AJIJOH+TimesNewRomanPSMT"/>
    </w:rPr>
  </w:style>
  <w:style w:type="character" w:customStyle="1" w:styleId="WW8Num11z1">
    <w:name w:val="WW8Num11z1"/>
    <w:rsid w:val="00D05B9E"/>
  </w:style>
  <w:style w:type="character" w:customStyle="1" w:styleId="WW8Num11z2">
    <w:name w:val="WW8Num11z2"/>
    <w:rsid w:val="00D05B9E"/>
  </w:style>
  <w:style w:type="character" w:customStyle="1" w:styleId="WW8Num11z3">
    <w:name w:val="WW8Num11z3"/>
    <w:rsid w:val="00D05B9E"/>
  </w:style>
  <w:style w:type="character" w:customStyle="1" w:styleId="WW8Num11z4">
    <w:name w:val="WW8Num11z4"/>
    <w:rsid w:val="00D05B9E"/>
  </w:style>
  <w:style w:type="character" w:customStyle="1" w:styleId="WW8Num11z5">
    <w:name w:val="WW8Num11z5"/>
    <w:rsid w:val="00D05B9E"/>
  </w:style>
  <w:style w:type="character" w:customStyle="1" w:styleId="WW8Num11z6">
    <w:name w:val="WW8Num11z6"/>
    <w:rsid w:val="00D05B9E"/>
  </w:style>
  <w:style w:type="character" w:customStyle="1" w:styleId="WW8Num11z7">
    <w:name w:val="WW8Num11z7"/>
    <w:rsid w:val="00D05B9E"/>
  </w:style>
  <w:style w:type="character" w:customStyle="1" w:styleId="WW8Num11z8">
    <w:name w:val="WW8Num11z8"/>
    <w:rsid w:val="00D05B9E"/>
  </w:style>
  <w:style w:type="character" w:customStyle="1" w:styleId="WW8Num12z0">
    <w:name w:val="WW8Num12z0"/>
    <w:rsid w:val="00D05B9E"/>
    <w:rPr>
      <w:rFonts w:eastAsia="AJIJOH+TimesNewRomanPSMT" w:cs="AJIJOH+TimesNewRomanPSMT"/>
    </w:rPr>
  </w:style>
  <w:style w:type="character" w:customStyle="1" w:styleId="WW8Num12z1">
    <w:name w:val="WW8Num12z1"/>
    <w:rsid w:val="00D05B9E"/>
  </w:style>
  <w:style w:type="character" w:customStyle="1" w:styleId="WW8Num12z2">
    <w:name w:val="WW8Num12z2"/>
    <w:rsid w:val="00D05B9E"/>
  </w:style>
  <w:style w:type="character" w:customStyle="1" w:styleId="WW8Num12z3">
    <w:name w:val="WW8Num12z3"/>
    <w:rsid w:val="00D05B9E"/>
  </w:style>
  <w:style w:type="character" w:customStyle="1" w:styleId="WW8Num12z4">
    <w:name w:val="WW8Num12z4"/>
    <w:rsid w:val="00D05B9E"/>
  </w:style>
  <w:style w:type="character" w:customStyle="1" w:styleId="WW8Num12z5">
    <w:name w:val="WW8Num12z5"/>
    <w:rsid w:val="00D05B9E"/>
  </w:style>
  <w:style w:type="character" w:customStyle="1" w:styleId="WW8Num12z6">
    <w:name w:val="WW8Num12z6"/>
    <w:rsid w:val="00D05B9E"/>
  </w:style>
  <w:style w:type="character" w:customStyle="1" w:styleId="WW8Num12z7">
    <w:name w:val="WW8Num12z7"/>
    <w:rsid w:val="00D05B9E"/>
  </w:style>
  <w:style w:type="character" w:customStyle="1" w:styleId="WW8Num12z8">
    <w:name w:val="WW8Num12z8"/>
    <w:rsid w:val="00D05B9E"/>
  </w:style>
  <w:style w:type="character" w:customStyle="1" w:styleId="WW8Num13z0">
    <w:name w:val="WW8Num13z0"/>
    <w:rsid w:val="00D05B9E"/>
    <w:rPr>
      <w:rFonts w:ascii="Symbol" w:hAnsi="Symbol" w:cs="OpenSymbol"/>
      <w:color w:val="000000"/>
      <w:lang w:val="ru-RU"/>
    </w:rPr>
  </w:style>
  <w:style w:type="character" w:customStyle="1" w:styleId="WW8Num14z0">
    <w:name w:val="WW8Num14z0"/>
    <w:rsid w:val="00D05B9E"/>
    <w:rPr>
      <w:rFonts w:ascii="Symbol" w:hAnsi="Symbol" w:cs="OpenSymbol"/>
    </w:rPr>
  </w:style>
  <w:style w:type="character" w:customStyle="1" w:styleId="WW8Num15z0">
    <w:name w:val="WW8Num15z0"/>
    <w:rsid w:val="00D05B9E"/>
    <w:rPr>
      <w:rFonts w:ascii="Symbol" w:eastAsia="Times New Roman" w:hAnsi="Symbol" w:cs="OpenSymbol"/>
      <w:color w:val="000000"/>
      <w:lang w:val="ru-RU"/>
    </w:rPr>
  </w:style>
  <w:style w:type="character" w:customStyle="1" w:styleId="WW8Num16z0">
    <w:name w:val="WW8Num16z0"/>
    <w:rsid w:val="00D05B9E"/>
    <w:rPr>
      <w:rFonts w:ascii="Symbol" w:eastAsia="Times New Roman" w:hAnsi="Symbol" w:cs="OpenSymbol"/>
      <w:color w:val="000000"/>
      <w:lang w:val="ru-RU"/>
    </w:rPr>
  </w:style>
  <w:style w:type="character" w:customStyle="1" w:styleId="WW8Num17z0">
    <w:name w:val="WW8Num17z0"/>
    <w:rsid w:val="00D05B9E"/>
  </w:style>
  <w:style w:type="character" w:customStyle="1" w:styleId="WW8Num17z1">
    <w:name w:val="WW8Num17z1"/>
    <w:rsid w:val="00D05B9E"/>
  </w:style>
  <w:style w:type="character" w:customStyle="1" w:styleId="WW8Num17z2">
    <w:name w:val="WW8Num17z2"/>
    <w:rsid w:val="00D05B9E"/>
  </w:style>
  <w:style w:type="character" w:customStyle="1" w:styleId="WW8Num17z3">
    <w:name w:val="WW8Num17z3"/>
    <w:rsid w:val="00D05B9E"/>
  </w:style>
  <w:style w:type="character" w:customStyle="1" w:styleId="WW8Num17z4">
    <w:name w:val="WW8Num17z4"/>
    <w:rsid w:val="00D05B9E"/>
  </w:style>
  <w:style w:type="character" w:customStyle="1" w:styleId="WW8Num17z5">
    <w:name w:val="WW8Num17z5"/>
    <w:rsid w:val="00D05B9E"/>
  </w:style>
  <w:style w:type="character" w:customStyle="1" w:styleId="WW8Num17z6">
    <w:name w:val="WW8Num17z6"/>
    <w:rsid w:val="00D05B9E"/>
  </w:style>
  <w:style w:type="character" w:customStyle="1" w:styleId="WW8Num17z7">
    <w:name w:val="WW8Num17z7"/>
    <w:rsid w:val="00D05B9E"/>
  </w:style>
  <w:style w:type="character" w:customStyle="1" w:styleId="WW8Num17z8">
    <w:name w:val="WW8Num17z8"/>
    <w:rsid w:val="00D05B9E"/>
  </w:style>
  <w:style w:type="character" w:customStyle="1" w:styleId="WW8Num18z0">
    <w:name w:val="WW8Num18z0"/>
    <w:rsid w:val="00D05B9E"/>
  </w:style>
  <w:style w:type="character" w:customStyle="1" w:styleId="WW8Num18z1">
    <w:name w:val="WW8Num18z1"/>
    <w:rsid w:val="00D05B9E"/>
  </w:style>
  <w:style w:type="character" w:customStyle="1" w:styleId="WW8Num18z2">
    <w:name w:val="WW8Num18z2"/>
    <w:rsid w:val="00D05B9E"/>
  </w:style>
  <w:style w:type="character" w:customStyle="1" w:styleId="WW8Num18z3">
    <w:name w:val="WW8Num18z3"/>
    <w:rsid w:val="00D05B9E"/>
  </w:style>
  <w:style w:type="character" w:customStyle="1" w:styleId="WW8Num18z4">
    <w:name w:val="WW8Num18z4"/>
    <w:rsid w:val="00D05B9E"/>
  </w:style>
  <w:style w:type="character" w:customStyle="1" w:styleId="WW8Num18z5">
    <w:name w:val="WW8Num18z5"/>
    <w:rsid w:val="00D05B9E"/>
  </w:style>
  <w:style w:type="character" w:customStyle="1" w:styleId="WW8Num18z6">
    <w:name w:val="WW8Num18z6"/>
    <w:rsid w:val="00D05B9E"/>
  </w:style>
  <w:style w:type="character" w:customStyle="1" w:styleId="WW8Num18z7">
    <w:name w:val="WW8Num18z7"/>
    <w:rsid w:val="00D05B9E"/>
  </w:style>
  <w:style w:type="character" w:customStyle="1" w:styleId="WW8Num18z8">
    <w:name w:val="WW8Num18z8"/>
    <w:rsid w:val="00D05B9E"/>
  </w:style>
  <w:style w:type="character" w:customStyle="1" w:styleId="WW8Num19z0">
    <w:name w:val="WW8Num19z0"/>
    <w:rsid w:val="00D05B9E"/>
  </w:style>
  <w:style w:type="character" w:customStyle="1" w:styleId="WW8Num19z1">
    <w:name w:val="WW8Num19z1"/>
    <w:rsid w:val="00D05B9E"/>
  </w:style>
  <w:style w:type="character" w:customStyle="1" w:styleId="WW8Num19z2">
    <w:name w:val="WW8Num19z2"/>
    <w:rsid w:val="00D05B9E"/>
  </w:style>
  <w:style w:type="character" w:customStyle="1" w:styleId="WW8Num19z3">
    <w:name w:val="WW8Num19z3"/>
    <w:rsid w:val="00D05B9E"/>
  </w:style>
  <w:style w:type="character" w:customStyle="1" w:styleId="WW8Num19z4">
    <w:name w:val="WW8Num19z4"/>
    <w:rsid w:val="00D05B9E"/>
  </w:style>
  <w:style w:type="character" w:customStyle="1" w:styleId="WW8Num19z5">
    <w:name w:val="WW8Num19z5"/>
    <w:rsid w:val="00D05B9E"/>
  </w:style>
  <w:style w:type="character" w:customStyle="1" w:styleId="WW8Num19z6">
    <w:name w:val="WW8Num19z6"/>
    <w:rsid w:val="00D05B9E"/>
  </w:style>
  <w:style w:type="character" w:customStyle="1" w:styleId="WW8Num19z7">
    <w:name w:val="WW8Num19z7"/>
    <w:rsid w:val="00D05B9E"/>
  </w:style>
  <w:style w:type="character" w:customStyle="1" w:styleId="WW8Num19z8">
    <w:name w:val="WW8Num19z8"/>
    <w:rsid w:val="00D05B9E"/>
  </w:style>
  <w:style w:type="character" w:customStyle="1" w:styleId="WW8Num20z0">
    <w:name w:val="WW8Num20z0"/>
    <w:rsid w:val="00D05B9E"/>
  </w:style>
  <w:style w:type="character" w:customStyle="1" w:styleId="WW8Num20z1">
    <w:name w:val="WW8Num20z1"/>
    <w:rsid w:val="00D05B9E"/>
  </w:style>
  <w:style w:type="character" w:customStyle="1" w:styleId="WW8Num20z2">
    <w:name w:val="WW8Num20z2"/>
    <w:rsid w:val="00D05B9E"/>
  </w:style>
  <w:style w:type="character" w:customStyle="1" w:styleId="WW8Num20z3">
    <w:name w:val="WW8Num20z3"/>
    <w:rsid w:val="00D05B9E"/>
  </w:style>
  <w:style w:type="character" w:customStyle="1" w:styleId="WW8Num20z4">
    <w:name w:val="WW8Num20z4"/>
    <w:rsid w:val="00D05B9E"/>
  </w:style>
  <w:style w:type="character" w:customStyle="1" w:styleId="WW8Num20z5">
    <w:name w:val="WW8Num20z5"/>
    <w:rsid w:val="00D05B9E"/>
  </w:style>
  <w:style w:type="character" w:customStyle="1" w:styleId="WW8Num20z6">
    <w:name w:val="WW8Num20z6"/>
    <w:rsid w:val="00D05B9E"/>
  </w:style>
  <w:style w:type="character" w:customStyle="1" w:styleId="WW8Num20z7">
    <w:name w:val="WW8Num20z7"/>
    <w:rsid w:val="00D05B9E"/>
  </w:style>
  <w:style w:type="character" w:customStyle="1" w:styleId="WW8Num20z8">
    <w:name w:val="WW8Num20z8"/>
    <w:rsid w:val="00D05B9E"/>
  </w:style>
  <w:style w:type="character" w:customStyle="1" w:styleId="WW8Num21z0">
    <w:name w:val="WW8Num21z0"/>
    <w:rsid w:val="00D05B9E"/>
  </w:style>
  <w:style w:type="character" w:customStyle="1" w:styleId="WW8Num21z1">
    <w:name w:val="WW8Num21z1"/>
    <w:rsid w:val="00D05B9E"/>
  </w:style>
  <w:style w:type="character" w:customStyle="1" w:styleId="WW8Num21z2">
    <w:name w:val="WW8Num21z2"/>
    <w:rsid w:val="00D05B9E"/>
  </w:style>
  <w:style w:type="character" w:customStyle="1" w:styleId="WW8Num21z3">
    <w:name w:val="WW8Num21z3"/>
    <w:rsid w:val="00D05B9E"/>
  </w:style>
  <w:style w:type="character" w:customStyle="1" w:styleId="WW8Num21z4">
    <w:name w:val="WW8Num21z4"/>
    <w:rsid w:val="00D05B9E"/>
  </w:style>
  <w:style w:type="character" w:customStyle="1" w:styleId="WW8Num21z5">
    <w:name w:val="WW8Num21z5"/>
    <w:rsid w:val="00D05B9E"/>
  </w:style>
  <w:style w:type="character" w:customStyle="1" w:styleId="WW8Num21z6">
    <w:name w:val="WW8Num21z6"/>
    <w:rsid w:val="00D05B9E"/>
  </w:style>
  <w:style w:type="character" w:customStyle="1" w:styleId="WW8Num21z7">
    <w:name w:val="WW8Num21z7"/>
    <w:rsid w:val="00D05B9E"/>
  </w:style>
  <w:style w:type="character" w:customStyle="1" w:styleId="WW8Num21z8">
    <w:name w:val="WW8Num21z8"/>
    <w:rsid w:val="00D05B9E"/>
  </w:style>
  <w:style w:type="character" w:customStyle="1" w:styleId="WW8Num22z0">
    <w:name w:val="WW8Num22z0"/>
    <w:rsid w:val="00D05B9E"/>
    <w:rPr>
      <w:rFonts w:ascii="Symbol" w:eastAsia="Times New Roman" w:hAnsi="Symbol" w:cs="OpenSymbol"/>
      <w:lang w:val="sr-Cyrl-CS"/>
    </w:rPr>
  </w:style>
  <w:style w:type="character" w:customStyle="1" w:styleId="WW8Num23z0">
    <w:name w:val="WW8Num23z0"/>
    <w:rsid w:val="00D05B9E"/>
    <w:rPr>
      <w:rFonts w:ascii="Symbol" w:eastAsia="Times New Roman" w:hAnsi="Symbol" w:cs="OpenSymbol"/>
      <w:color w:val="000000"/>
    </w:rPr>
  </w:style>
  <w:style w:type="character" w:customStyle="1" w:styleId="WW8Num5z2">
    <w:name w:val="WW8Num5z2"/>
    <w:rsid w:val="00D05B9E"/>
  </w:style>
  <w:style w:type="character" w:customStyle="1" w:styleId="WW8Num5z3">
    <w:name w:val="WW8Num5z3"/>
    <w:rsid w:val="00D05B9E"/>
  </w:style>
  <w:style w:type="character" w:customStyle="1" w:styleId="WW8Num5z4">
    <w:name w:val="WW8Num5z4"/>
    <w:rsid w:val="00D05B9E"/>
  </w:style>
  <w:style w:type="character" w:customStyle="1" w:styleId="WW8Num5z5">
    <w:name w:val="WW8Num5z5"/>
    <w:rsid w:val="00D05B9E"/>
  </w:style>
  <w:style w:type="character" w:customStyle="1" w:styleId="WW8Num5z6">
    <w:name w:val="WW8Num5z6"/>
    <w:rsid w:val="00D05B9E"/>
  </w:style>
  <w:style w:type="character" w:customStyle="1" w:styleId="WW8Num5z7">
    <w:name w:val="WW8Num5z7"/>
    <w:rsid w:val="00D05B9E"/>
  </w:style>
  <w:style w:type="character" w:customStyle="1" w:styleId="WW8Num5z8">
    <w:name w:val="WW8Num5z8"/>
    <w:rsid w:val="00D05B9E"/>
  </w:style>
  <w:style w:type="character" w:customStyle="1" w:styleId="WW8Num13z1">
    <w:name w:val="WW8Num13z1"/>
    <w:rsid w:val="00D05B9E"/>
  </w:style>
  <w:style w:type="character" w:customStyle="1" w:styleId="WW8Num13z2">
    <w:name w:val="WW8Num13z2"/>
    <w:rsid w:val="00D05B9E"/>
  </w:style>
  <w:style w:type="character" w:customStyle="1" w:styleId="WW8Num13z3">
    <w:name w:val="WW8Num13z3"/>
    <w:rsid w:val="00D05B9E"/>
  </w:style>
  <w:style w:type="character" w:customStyle="1" w:styleId="WW8Num13z4">
    <w:name w:val="WW8Num13z4"/>
    <w:rsid w:val="00D05B9E"/>
  </w:style>
  <w:style w:type="character" w:customStyle="1" w:styleId="WW8Num13z5">
    <w:name w:val="WW8Num13z5"/>
    <w:rsid w:val="00D05B9E"/>
  </w:style>
  <w:style w:type="character" w:customStyle="1" w:styleId="WW8Num13z6">
    <w:name w:val="WW8Num13z6"/>
    <w:rsid w:val="00D05B9E"/>
  </w:style>
  <w:style w:type="character" w:customStyle="1" w:styleId="WW8Num13z7">
    <w:name w:val="WW8Num13z7"/>
    <w:rsid w:val="00D05B9E"/>
  </w:style>
  <w:style w:type="character" w:customStyle="1" w:styleId="WW8Num13z8">
    <w:name w:val="WW8Num13z8"/>
    <w:rsid w:val="00D05B9E"/>
  </w:style>
  <w:style w:type="character" w:customStyle="1" w:styleId="WW8Num22z1">
    <w:name w:val="WW8Num22z1"/>
    <w:rsid w:val="00D05B9E"/>
  </w:style>
  <w:style w:type="character" w:customStyle="1" w:styleId="WW8Num22z2">
    <w:name w:val="WW8Num22z2"/>
    <w:rsid w:val="00D05B9E"/>
  </w:style>
  <w:style w:type="character" w:customStyle="1" w:styleId="WW8Num22z3">
    <w:name w:val="WW8Num22z3"/>
    <w:rsid w:val="00D05B9E"/>
  </w:style>
  <w:style w:type="character" w:customStyle="1" w:styleId="WW8Num22z4">
    <w:name w:val="WW8Num22z4"/>
    <w:rsid w:val="00D05B9E"/>
  </w:style>
  <w:style w:type="character" w:customStyle="1" w:styleId="WW8Num22z5">
    <w:name w:val="WW8Num22z5"/>
    <w:rsid w:val="00D05B9E"/>
  </w:style>
  <w:style w:type="character" w:customStyle="1" w:styleId="WW8Num22z6">
    <w:name w:val="WW8Num22z6"/>
    <w:rsid w:val="00D05B9E"/>
  </w:style>
  <w:style w:type="character" w:customStyle="1" w:styleId="WW8Num22z7">
    <w:name w:val="WW8Num22z7"/>
    <w:rsid w:val="00D05B9E"/>
  </w:style>
  <w:style w:type="character" w:customStyle="1" w:styleId="WW8Num22z8">
    <w:name w:val="WW8Num22z8"/>
    <w:rsid w:val="00D05B9E"/>
  </w:style>
  <w:style w:type="character" w:customStyle="1" w:styleId="WW8Num24z0">
    <w:name w:val="WW8Num24z0"/>
    <w:rsid w:val="00D05B9E"/>
    <w:rPr>
      <w:rFonts w:ascii="Symbol" w:eastAsia="Times New Roman" w:hAnsi="Symbol" w:cs="OpenSymbol"/>
      <w:color w:val="000000"/>
    </w:rPr>
  </w:style>
  <w:style w:type="character" w:customStyle="1" w:styleId="WW-DefaultParagraphFont">
    <w:name w:val="WW-Default Paragraph Font"/>
    <w:rsid w:val="00D05B9E"/>
  </w:style>
  <w:style w:type="character" w:customStyle="1" w:styleId="NumberingSymbols">
    <w:name w:val="Numbering Symbols"/>
    <w:rsid w:val="00D05B9E"/>
  </w:style>
  <w:style w:type="character" w:styleId="Hyperlink">
    <w:name w:val="Hyperlink"/>
    <w:rsid w:val="00D05B9E"/>
    <w:rPr>
      <w:color w:val="000080"/>
      <w:u w:val="single"/>
    </w:rPr>
  </w:style>
  <w:style w:type="character" w:customStyle="1" w:styleId="Bullets">
    <w:name w:val="Bullets"/>
    <w:rsid w:val="00D05B9E"/>
    <w:rPr>
      <w:rFonts w:ascii="OpenSymbol" w:eastAsia="OpenSymbol" w:hAnsi="OpenSymbol" w:cs="OpenSymbol"/>
    </w:rPr>
  </w:style>
  <w:style w:type="character" w:customStyle="1" w:styleId="WW-DefaultParagraphFont1">
    <w:name w:val="WW-Default Paragraph Font1"/>
    <w:rsid w:val="00D05B9E"/>
  </w:style>
  <w:style w:type="character" w:customStyle="1" w:styleId="apple-converted-space">
    <w:name w:val="apple-converted-space"/>
    <w:basedOn w:val="WW-DefaultParagraphFont1"/>
    <w:rsid w:val="00D05B9E"/>
  </w:style>
  <w:style w:type="character" w:customStyle="1" w:styleId="IndexLink">
    <w:name w:val="Index Link"/>
    <w:rsid w:val="00D05B9E"/>
  </w:style>
  <w:style w:type="character" w:styleId="PageNumber">
    <w:name w:val="page number"/>
    <w:basedOn w:val="DefaultParagraphFont"/>
    <w:rsid w:val="00D05B9E"/>
  </w:style>
  <w:style w:type="character" w:styleId="FollowedHyperlink">
    <w:name w:val="FollowedHyperlink"/>
    <w:rsid w:val="00D05B9E"/>
    <w:rPr>
      <w:color w:val="800000"/>
      <w:u w:val="single"/>
    </w:rPr>
  </w:style>
  <w:style w:type="paragraph" w:customStyle="1" w:styleId="Heading">
    <w:name w:val="Heading"/>
    <w:basedOn w:val="Normal"/>
    <w:next w:val="BodyText"/>
    <w:rsid w:val="00D05B9E"/>
    <w:pPr>
      <w:keepNext/>
      <w:spacing w:before="240" w:after="120"/>
    </w:pPr>
    <w:rPr>
      <w:rFonts w:ascii="Arial" w:hAnsi="Arial" w:cs="DejaVu Sans"/>
      <w:sz w:val="28"/>
      <w:szCs w:val="28"/>
    </w:rPr>
  </w:style>
  <w:style w:type="paragraph" w:styleId="BodyText">
    <w:name w:val="Body Text"/>
    <w:basedOn w:val="Normal"/>
    <w:link w:val="BodyTextChar"/>
    <w:rsid w:val="00D05B9E"/>
    <w:pPr>
      <w:spacing w:after="120"/>
    </w:pPr>
  </w:style>
  <w:style w:type="character" w:customStyle="1" w:styleId="BodyTextChar">
    <w:name w:val="Body Text Char"/>
    <w:basedOn w:val="DefaultParagraphFont"/>
    <w:link w:val="BodyText"/>
    <w:rsid w:val="00D05B9E"/>
    <w:rPr>
      <w:rFonts w:ascii="Times New Roman" w:eastAsia="DejaVu Sans" w:hAnsi="Times New Roman" w:cs="Times New Roman"/>
      <w:kern w:val="1"/>
      <w:sz w:val="24"/>
      <w:szCs w:val="24"/>
      <w:lang w:eastAsia="zh-CN"/>
    </w:rPr>
  </w:style>
  <w:style w:type="paragraph" w:styleId="List">
    <w:name w:val="List"/>
    <w:basedOn w:val="BodyText"/>
    <w:rsid w:val="00D05B9E"/>
  </w:style>
  <w:style w:type="paragraph" w:styleId="Caption">
    <w:name w:val="caption"/>
    <w:basedOn w:val="Normal"/>
    <w:qFormat/>
    <w:rsid w:val="00D05B9E"/>
    <w:pPr>
      <w:suppressLineNumbers/>
      <w:spacing w:before="120" w:after="120"/>
    </w:pPr>
    <w:rPr>
      <w:i/>
      <w:iCs/>
    </w:rPr>
  </w:style>
  <w:style w:type="paragraph" w:customStyle="1" w:styleId="Index">
    <w:name w:val="Index"/>
    <w:basedOn w:val="Normal"/>
    <w:rsid w:val="00D05B9E"/>
    <w:pPr>
      <w:suppressLineNumbers/>
    </w:pPr>
  </w:style>
  <w:style w:type="paragraph" w:styleId="TOAHeading">
    <w:name w:val="toa heading"/>
    <w:basedOn w:val="Heading"/>
    <w:rsid w:val="00D05B9E"/>
    <w:pPr>
      <w:suppressLineNumbers/>
    </w:pPr>
    <w:rPr>
      <w:b/>
      <w:bCs/>
      <w:sz w:val="32"/>
      <w:szCs w:val="32"/>
    </w:rPr>
  </w:style>
  <w:style w:type="paragraph" w:styleId="TOC1">
    <w:name w:val="toc 1"/>
    <w:basedOn w:val="Index"/>
    <w:rsid w:val="00D05B9E"/>
    <w:pPr>
      <w:tabs>
        <w:tab w:val="right" w:leader="dot" w:pos="9972"/>
      </w:tabs>
    </w:pPr>
  </w:style>
  <w:style w:type="paragraph" w:styleId="TOC2">
    <w:name w:val="toc 2"/>
    <w:basedOn w:val="Index"/>
    <w:rsid w:val="00D05B9E"/>
    <w:pPr>
      <w:tabs>
        <w:tab w:val="right" w:leader="dot" w:pos="9972"/>
      </w:tabs>
      <w:ind w:left="283"/>
    </w:pPr>
  </w:style>
  <w:style w:type="paragraph" w:styleId="TOC3">
    <w:name w:val="toc 3"/>
    <w:basedOn w:val="Index"/>
    <w:rsid w:val="00D05B9E"/>
    <w:pPr>
      <w:tabs>
        <w:tab w:val="right" w:leader="dot" w:pos="9972"/>
      </w:tabs>
      <w:ind w:left="566"/>
    </w:pPr>
  </w:style>
  <w:style w:type="paragraph" w:styleId="TOC4">
    <w:name w:val="toc 4"/>
    <w:basedOn w:val="Index"/>
    <w:rsid w:val="00D05B9E"/>
    <w:pPr>
      <w:tabs>
        <w:tab w:val="right" w:leader="dot" w:pos="9638"/>
      </w:tabs>
      <w:ind w:left="849"/>
    </w:pPr>
  </w:style>
  <w:style w:type="paragraph" w:customStyle="1" w:styleId="TableContents">
    <w:name w:val="Table Contents"/>
    <w:basedOn w:val="Normal"/>
    <w:rsid w:val="00D05B9E"/>
    <w:pPr>
      <w:suppressLineNumbers/>
    </w:pPr>
  </w:style>
  <w:style w:type="paragraph" w:customStyle="1" w:styleId="TableHeading">
    <w:name w:val="Table Heading"/>
    <w:basedOn w:val="TableContents"/>
    <w:rsid w:val="00D05B9E"/>
    <w:pPr>
      <w:jc w:val="center"/>
    </w:pPr>
    <w:rPr>
      <w:b/>
      <w:bCs/>
    </w:rPr>
  </w:style>
  <w:style w:type="paragraph" w:styleId="TOC5">
    <w:name w:val="toc 5"/>
    <w:basedOn w:val="Index"/>
    <w:rsid w:val="00D05B9E"/>
    <w:pPr>
      <w:tabs>
        <w:tab w:val="right" w:leader="dot" w:pos="8506"/>
      </w:tabs>
      <w:ind w:left="1132"/>
    </w:pPr>
  </w:style>
  <w:style w:type="paragraph" w:styleId="TOC6">
    <w:name w:val="toc 6"/>
    <w:basedOn w:val="Index"/>
    <w:rsid w:val="00D05B9E"/>
    <w:pPr>
      <w:tabs>
        <w:tab w:val="right" w:leader="dot" w:pos="8223"/>
      </w:tabs>
      <w:ind w:left="1415"/>
    </w:pPr>
  </w:style>
  <w:style w:type="paragraph" w:styleId="TOC7">
    <w:name w:val="toc 7"/>
    <w:basedOn w:val="Index"/>
    <w:rsid w:val="00D05B9E"/>
    <w:pPr>
      <w:tabs>
        <w:tab w:val="right" w:leader="dot" w:pos="7940"/>
      </w:tabs>
      <w:ind w:left="1698"/>
    </w:pPr>
  </w:style>
  <w:style w:type="paragraph" w:styleId="TOC8">
    <w:name w:val="toc 8"/>
    <w:basedOn w:val="Index"/>
    <w:rsid w:val="00D05B9E"/>
    <w:pPr>
      <w:tabs>
        <w:tab w:val="right" w:leader="dot" w:pos="7657"/>
      </w:tabs>
      <w:ind w:left="1981"/>
    </w:pPr>
  </w:style>
  <w:style w:type="paragraph" w:styleId="TOC9">
    <w:name w:val="toc 9"/>
    <w:basedOn w:val="Index"/>
    <w:rsid w:val="00D05B9E"/>
    <w:pPr>
      <w:tabs>
        <w:tab w:val="right" w:leader="dot" w:pos="7374"/>
      </w:tabs>
      <w:ind w:left="2264"/>
    </w:pPr>
  </w:style>
  <w:style w:type="paragraph" w:customStyle="1" w:styleId="Contents10">
    <w:name w:val="Contents 10"/>
    <w:basedOn w:val="Index"/>
    <w:rsid w:val="00D05B9E"/>
    <w:pPr>
      <w:tabs>
        <w:tab w:val="right" w:leader="dot" w:pos="7091"/>
      </w:tabs>
      <w:ind w:left="2547"/>
    </w:pPr>
  </w:style>
  <w:style w:type="paragraph" w:styleId="Footer">
    <w:name w:val="footer"/>
    <w:basedOn w:val="Normal"/>
    <w:link w:val="FooterChar"/>
    <w:rsid w:val="00D05B9E"/>
    <w:pPr>
      <w:tabs>
        <w:tab w:val="center" w:pos="4320"/>
        <w:tab w:val="right" w:pos="8640"/>
      </w:tabs>
    </w:pPr>
  </w:style>
  <w:style w:type="character" w:customStyle="1" w:styleId="FooterChar">
    <w:name w:val="Footer Char"/>
    <w:basedOn w:val="DefaultParagraphFont"/>
    <w:link w:val="Footer"/>
    <w:rsid w:val="00D05B9E"/>
    <w:rPr>
      <w:rFonts w:ascii="Times New Roman" w:eastAsia="DejaVu Sans" w:hAnsi="Times New Roman" w:cs="Times New Roman"/>
      <w:kern w:val="1"/>
      <w:sz w:val="24"/>
      <w:szCs w:val="24"/>
      <w:lang w:eastAsia="zh-CN"/>
    </w:rPr>
  </w:style>
  <w:style w:type="paragraph" w:customStyle="1" w:styleId="FrameContents">
    <w:name w:val="Frame Contents"/>
    <w:basedOn w:val="Normal"/>
    <w:rsid w:val="00D05B9E"/>
  </w:style>
  <w:style w:type="paragraph" w:customStyle="1" w:styleId="Quotations">
    <w:name w:val="Quotations"/>
    <w:basedOn w:val="Normal"/>
    <w:rsid w:val="00D05B9E"/>
    <w:pPr>
      <w:spacing w:after="283"/>
      <w:ind w:left="567" w:right="567"/>
    </w:pPr>
  </w:style>
  <w:style w:type="paragraph" w:styleId="Title">
    <w:name w:val="Title"/>
    <w:basedOn w:val="Heading"/>
    <w:next w:val="BodyText"/>
    <w:link w:val="TitleChar"/>
    <w:qFormat/>
    <w:rsid w:val="00D05B9E"/>
    <w:pPr>
      <w:jc w:val="center"/>
    </w:pPr>
    <w:rPr>
      <w:b/>
      <w:bCs/>
      <w:sz w:val="36"/>
      <w:szCs w:val="36"/>
    </w:rPr>
  </w:style>
  <w:style w:type="character" w:customStyle="1" w:styleId="TitleChar">
    <w:name w:val="Title Char"/>
    <w:basedOn w:val="DefaultParagraphFont"/>
    <w:link w:val="Title"/>
    <w:rsid w:val="00D05B9E"/>
    <w:rPr>
      <w:rFonts w:ascii="Arial" w:eastAsia="DejaVu Sans" w:hAnsi="Arial" w:cs="DejaVu Sans"/>
      <w:b/>
      <w:bCs/>
      <w:kern w:val="1"/>
      <w:sz w:val="36"/>
      <w:szCs w:val="36"/>
      <w:lang w:eastAsia="zh-CN"/>
    </w:rPr>
  </w:style>
  <w:style w:type="paragraph" w:styleId="Subtitle">
    <w:name w:val="Subtitle"/>
    <w:basedOn w:val="Heading"/>
    <w:next w:val="BodyText"/>
    <w:link w:val="SubtitleChar"/>
    <w:qFormat/>
    <w:rsid w:val="00D05B9E"/>
    <w:pPr>
      <w:jc w:val="center"/>
    </w:pPr>
    <w:rPr>
      <w:i/>
      <w:iCs/>
    </w:rPr>
  </w:style>
  <w:style w:type="character" w:customStyle="1" w:styleId="SubtitleChar">
    <w:name w:val="Subtitle Char"/>
    <w:basedOn w:val="DefaultParagraphFont"/>
    <w:link w:val="Subtitle"/>
    <w:rsid w:val="00D05B9E"/>
    <w:rPr>
      <w:rFonts w:ascii="Arial" w:eastAsia="DejaVu Sans" w:hAnsi="Arial" w:cs="DejaVu Sans"/>
      <w:i/>
      <w:iCs/>
      <w:kern w:val="1"/>
      <w:sz w:val="28"/>
      <w:szCs w:val="28"/>
      <w:lang w:eastAsia="zh-CN"/>
    </w:rPr>
  </w:style>
  <w:style w:type="paragraph" w:styleId="ListParagraph">
    <w:name w:val="List Paragraph"/>
    <w:basedOn w:val="Normal"/>
    <w:uiPriority w:val="34"/>
    <w:qFormat/>
    <w:rsid w:val="001E2691"/>
    <w:pPr>
      <w:ind w:left="720"/>
      <w:contextualSpacing/>
    </w:pPr>
  </w:style>
  <w:style w:type="paragraph" w:styleId="NoSpacing">
    <w:name w:val="No Spacing"/>
    <w:uiPriority w:val="1"/>
    <w:qFormat/>
    <w:rsid w:val="000F3DDA"/>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B1A77"/>
    <w:rPr>
      <w:rFonts w:ascii="Tahoma" w:hAnsi="Tahoma" w:cs="Tahoma"/>
      <w:sz w:val="16"/>
      <w:szCs w:val="16"/>
    </w:rPr>
  </w:style>
  <w:style w:type="character" w:customStyle="1" w:styleId="BalloonTextChar">
    <w:name w:val="Balloon Text Char"/>
    <w:basedOn w:val="DefaultParagraphFont"/>
    <w:link w:val="BalloonText"/>
    <w:uiPriority w:val="99"/>
    <w:semiHidden/>
    <w:rsid w:val="005B1A77"/>
    <w:rPr>
      <w:rFonts w:ascii="Tahoma" w:eastAsia="DejaVu Sans" w:hAnsi="Tahoma" w:cs="Tahoma"/>
      <w:kern w:val="1"/>
      <w:sz w:val="16"/>
      <w:szCs w:val="16"/>
      <w:lang w:eastAsia="zh-CN"/>
    </w:rPr>
  </w:style>
  <w:style w:type="paragraph" w:styleId="NormalWeb">
    <w:name w:val="Normal (Web)"/>
    <w:basedOn w:val="Normal"/>
    <w:uiPriority w:val="99"/>
    <w:unhideWhenUsed/>
    <w:rsid w:val="00A450BB"/>
    <w:pPr>
      <w:widowControl/>
      <w:suppressAutoHyphens w:val="0"/>
      <w:spacing w:before="100" w:beforeAutospacing="1" w:after="100" w:afterAutospacing="1"/>
    </w:pPr>
    <w:rPr>
      <w:rFonts w:eastAsia="Times New Roman"/>
      <w:kern w:val="0"/>
      <w:lang w:eastAsia="en-US"/>
    </w:rPr>
  </w:style>
  <w:style w:type="character" w:styleId="Emphasis">
    <w:name w:val="Emphasis"/>
    <w:basedOn w:val="DefaultParagraphFont"/>
    <w:uiPriority w:val="20"/>
    <w:qFormat/>
    <w:rsid w:val="00B370F8"/>
    <w:rPr>
      <w:i/>
      <w:iCs/>
    </w:rPr>
  </w:style>
  <w:style w:type="table" w:styleId="TableGrid">
    <w:name w:val="Table Grid"/>
    <w:basedOn w:val="TableNormal"/>
    <w:uiPriority w:val="59"/>
    <w:rsid w:val="000E4A70"/>
    <w:pPr>
      <w:spacing w:after="0" w:line="240" w:lineRule="auto"/>
    </w:pPr>
    <w:rPr>
      <w:lang w:val="sr-Latn-R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F4D3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928262">
      <w:bodyDiv w:val="1"/>
      <w:marLeft w:val="0"/>
      <w:marRight w:val="0"/>
      <w:marTop w:val="0"/>
      <w:marBottom w:val="0"/>
      <w:divBdr>
        <w:top w:val="none" w:sz="0" w:space="0" w:color="auto"/>
        <w:left w:val="none" w:sz="0" w:space="0" w:color="auto"/>
        <w:bottom w:val="none" w:sz="0" w:space="0" w:color="auto"/>
        <w:right w:val="none" w:sz="0" w:space="0" w:color="auto"/>
      </w:divBdr>
    </w:div>
    <w:div w:id="211311331">
      <w:bodyDiv w:val="1"/>
      <w:marLeft w:val="0"/>
      <w:marRight w:val="0"/>
      <w:marTop w:val="0"/>
      <w:marBottom w:val="0"/>
      <w:divBdr>
        <w:top w:val="none" w:sz="0" w:space="0" w:color="auto"/>
        <w:left w:val="none" w:sz="0" w:space="0" w:color="auto"/>
        <w:bottom w:val="none" w:sz="0" w:space="0" w:color="auto"/>
        <w:right w:val="none" w:sz="0" w:space="0" w:color="auto"/>
      </w:divBdr>
    </w:div>
    <w:div w:id="569535229">
      <w:bodyDiv w:val="1"/>
      <w:marLeft w:val="0"/>
      <w:marRight w:val="0"/>
      <w:marTop w:val="0"/>
      <w:marBottom w:val="0"/>
      <w:divBdr>
        <w:top w:val="none" w:sz="0" w:space="0" w:color="auto"/>
        <w:left w:val="none" w:sz="0" w:space="0" w:color="auto"/>
        <w:bottom w:val="none" w:sz="0" w:space="0" w:color="auto"/>
        <w:right w:val="none" w:sz="0" w:space="0" w:color="auto"/>
      </w:divBdr>
    </w:div>
    <w:div w:id="677655103">
      <w:bodyDiv w:val="1"/>
      <w:marLeft w:val="0"/>
      <w:marRight w:val="0"/>
      <w:marTop w:val="0"/>
      <w:marBottom w:val="0"/>
      <w:divBdr>
        <w:top w:val="none" w:sz="0" w:space="0" w:color="auto"/>
        <w:left w:val="none" w:sz="0" w:space="0" w:color="auto"/>
        <w:bottom w:val="none" w:sz="0" w:space="0" w:color="auto"/>
        <w:right w:val="none" w:sz="0" w:space="0" w:color="auto"/>
      </w:divBdr>
    </w:div>
    <w:div w:id="1260023586">
      <w:bodyDiv w:val="1"/>
      <w:marLeft w:val="0"/>
      <w:marRight w:val="0"/>
      <w:marTop w:val="0"/>
      <w:marBottom w:val="0"/>
      <w:divBdr>
        <w:top w:val="none" w:sz="0" w:space="0" w:color="auto"/>
        <w:left w:val="none" w:sz="0" w:space="0" w:color="auto"/>
        <w:bottom w:val="none" w:sz="0" w:space="0" w:color="auto"/>
        <w:right w:val="none" w:sz="0" w:space="0" w:color="auto"/>
      </w:divBdr>
    </w:div>
    <w:div w:id="1671980478">
      <w:bodyDiv w:val="1"/>
      <w:marLeft w:val="0"/>
      <w:marRight w:val="0"/>
      <w:marTop w:val="0"/>
      <w:marBottom w:val="0"/>
      <w:divBdr>
        <w:top w:val="none" w:sz="0" w:space="0" w:color="auto"/>
        <w:left w:val="none" w:sz="0" w:space="0" w:color="auto"/>
        <w:bottom w:val="none" w:sz="0" w:space="0" w:color="auto"/>
        <w:right w:val="none" w:sz="0" w:space="0" w:color="auto"/>
      </w:divBdr>
    </w:div>
    <w:div w:id="1896429677">
      <w:bodyDiv w:val="1"/>
      <w:marLeft w:val="0"/>
      <w:marRight w:val="0"/>
      <w:marTop w:val="0"/>
      <w:marBottom w:val="0"/>
      <w:divBdr>
        <w:top w:val="none" w:sz="0" w:space="0" w:color="auto"/>
        <w:left w:val="none" w:sz="0" w:space="0" w:color="auto"/>
        <w:bottom w:val="none" w:sz="0" w:space="0" w:color="auto"/>
        <w:right w:val="none" w:sz="0" w:space="0" w:color="auto"/>
      </w:divBdr>
    </w:div>
    <w:div w:id="1921020579">
      <w:bodyDiv w:val="1"/>
      <w:marLeft w:val="0"/>
      <w:marRight w:val="0"/>
      <w:marTop w:val="0"/>
      <w:marBottom w:val="0"/>
      <w:divBdr>
        <w:top w:val="none" w:sz="0" w:space="0" w:color="auto"/>
        <w:left w:val="none" w:sz="0" w:space="0" w:color="auto"/>
        <w:bottom w:val="none" w:sz="0" w:space="0" w:color="auto"/>
        <w:right w:val="none" w:sz="0" w:space="0" w:color="auto"/>
      </w:divBdr>
    </w:div>
    <w:div w:id="1975329405">
      <w:bodyDiv w:val="1"/>
      <w:marLeft w:val="0"/>
      <w:marRight w:val="0"/>
      <w:marTop w:val="0"/>
      <w:marBottom w:val="0"/>
      <w:divBdr>
        <w:top w:val="none" w:sz="0" w:space="0" w:color="auto"/>
        <w:left w:val="none" w:sz="0" w:space="0" w:color="auto"/>
        <w:bottom w:val="none" w:sz="0" w:space="0" w:color="auto"/>
        <w:right w:val="none" w:sz="0" w:space="0" w:color="auto"/>
      </w:divBdr>
    </w:div>
    <w:div w:id="2126652102">
      <w:bodyDiv w:val="1"/>
      <w:marLeft w:val="0"/>
      <w:marRight w:val="0"/>
      <w:marTop w:val="0"/>
      <w:marBottom w:val="0"/>
      <w:divBdr>
        <w:top w:val="none" w:sz="0" w:space="0" w:color="auto"/>
        <w:left w:val="none" w:sz="0" w:space="0" w:color="auto"/>
        <w:bottom w:val="none" w:sz="0" w:space="0" w:color="auto"/>
        <w:right w:val="none" w:sz="0" w:space="0" w:color="auto"/>
      </w:divBdr>
    </w:div>
    <w:div w:id="2131434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3.png"/><Relationship Id="rId117" Type="http://schemas.openxmlformats.org/officeDocument/2006/relationships/hyperlink" Target="http://helix.chem.bg.ac.rs/studije/osnovne.html" TargetMode="External"/><Relationship Id="rId21" Type="http://schemas.openxmlformats.org/officeDocument/2006/relationships/hyperlink" Target="mailto:finansije@chem.bg.ac.rs" TargetMode="External"/><Relationship Id="rId42" Type="http://schemas.openxmlformats.org/officeDocument/2006/relationships/hyperlink" Target="mailto:risticm@chem.bg.ac.rs" TargetMode="External"/><Relationship Id="rId47" Type="http://schemas.openxmlformats.org/officeDocument/2006/relationships/hyperlink" Target="mailto:risticm@chem.bg.ac.rs" TargetMode="External"/><Relationship Id="rId63" Type="http://schemas.openxmlformats.org/officeDocument/2006/relationships/hyperlink" Target="mailto:jovana@chem.bg.ac.rs" TargetMode="External"/><Relationship Id="rId68" Type="http://schemas.openxmlformats.org/officeDocument/2006/relationships/hyperlink" Target="mailto:nenad@chem.bg.ac.rs" TargetMode="External"/><Relationship Id="rId84" Type="http://schemas.openxmlformats.org/officeDocument/2006/relationships/hyperlink" Target="mailto:mmilcic@chem.bg.ac.rs" TargetMode="External"/><Relationship Id="rId89" Type="http://schemas.openxmlformats.org/officeDocument/2006/relationships/hyperlink" Target="mailto:micun@chem.bg.ac.rs" TargetMode="External"/><Relationship Id="rId112" Type="http://schemas.openxmlformats.org/officeDocument/2006/relationships/hyperlink" Target="mailto:rprodano@chem.bg.ac.rs" TargetMode="External"/><Relationship Id="rId133" Type="http://schemas.openxmlformats.org/officeDocument/2006/relationships/fontTable" Target="fontTable.xml"/><Relationship Id="rId16" Type="http://schemas.openxmlformats.org/officeDocument/2006/relationships/hyperlink" Target="http://www.chem.bg.ac.rs/fakultet/zakon.html" TargetMode="External"/><Relationship Id="rId107" Type="http://schemas.openxmlformats.org/officeDocument/2006/relationships/hyperlink" Target="mailto:rprodano@chem.bg.ac.rs" TargetMode="External"/><Relationship Id="rId11" Type="http://schemas.openxmlformats.org/officeDocument/2006/relationships/footer" Target="footer3.xml"/><Relationship Id="rId32" Type="http://schemas.openxmlformats.org/officeDocument/2006/relationships/hyperlink" Target="http://helix.chem.bg.ac.rs/rasporedi/index.html" TargetMode="External"/><Relationship Id="rId37" Type="http://schemas.openxmlformats.org/officeDocument/2006/relationships/hyperlink" Target="mailto:radmila@chem.bg.ac.rs" TargetMode="External"/><Relationship Id="rId53" Type="http://schemas.openxmlformats.org/officeDocument/2006/relationships/hyperlink" Target="mailto:finansije@chem.bg.ac.rs" TargetMode="External"/><Relationship Id="rId58" Type="http://schemas.openxmlformats.org/officeDocument/2006/relationships/hyperlink" Target="mailto:finansije@chem.bg.ac.rs" TargetMode="External"/><Relationship Id="rId74" Type="http://schemas.openxmlformats.org/officeDocument/2006/relationships/hyperlink" Target="mailto:maja@chem.bg.ac.rs" TargetMode="External"/><Relationship Id="rId79" Type="http://schemas.openxmlformats.org/officeDocument/2006/relationships/hyperlink" Target="mailto:nemo@chem.bg.ac.rs" TargetMode="External"/><Relationship Id="rId102" Type="http://schemas.openxmlformats.org/officeDocument/2006/relationships/hyperlink" Target="mailto:mmilcic@chem.bg.ac.rs" TargetMode="External"/><Relationship Id="rId123" Type="http://schemas.openxmlformats.org/officeDocument/2006/relationships/hyperlink" Target="http://helix.chem.bg.ac.rs/fakultet/zakon.html" TargetMode="External"/><Relationship Id="rId128" Type="http://schemas.openxmlformats.org/officeDocument/2006/relationships/hyperlink" Target="http://helix.chem.bg.ac.rs/fakultet/kontakt.html" TargetMode="External"/><Relationship Id="rId5" Type="http://schemas.openxmlformats.org/officeDocument/2006/relationships/webSettings" Target="webSettings.xml"/><Relationship Id="rId90" Type="http://schemas.openxmlformats.org/officeDocument/2006/relationships/hyperlink" Target="mailto:micun@chem.bg.ac.rs" TargetMode="External"/><Relationship Id="rId95" Type="http://schemas.openxmlformats.org/officeDocument/2006/relationships/hyperlink" Target="mailto:nastava@chem.bg.ac.rs" TargetMode="External"/><Relationship Id="rId14" Type="http://schemas.openxmlformats.org/officeDocument/2006/relationships/hyperlink" Target="http://www.chem.bg.ac.rs/" TargetMode="External"/><Relationship Id="rId22" Type="http://schemas.openxmlformats.org/officeDocument/2006/relationships/hyperlink" Target="mailto:nauka@chem.bg.ac.rs" TargetMode="External"/><Relationship Id="rId27" Type="http://schemas.openxmlformats.org/officeDocument/2006/relationships/hyperlink" Target="http://www.chem.bg.ac.rs/" TargetMode="External"/><Relationship Id="rId30" Type="http://schemas.openxmlformats.org/officeDocument/2006/relationships/hyperlink" Target="http://helix.chem.bg.ac.rs/rasporedi/index.html" TargetMode="External"/><Relationship Id="rId35" Type="http://schemas.openxmlformats.org/officeDocument/2006/relationships/hyperlink" Target="mailto:lolap@chem.bg.ac.rs" TargetMode="External"/><Relationship Id="rId43" Type="http://schemas.openxmlformats.org/officeDocument/2006/relationships/hyperlink" Target="mailto:risticm@chem.bg.ac.rs" TargetMode="External"/><Relationship Id="rId48" Type="http://schemas.openxmlformats.org/officeDocument/2006/relationships/hyperlink" Target="mailto:risticm@chem.bg.ac.rs" TargetMode="External"/><Relationship Id="rId56" Type="http://schemas.openxmlformats.org/officeDocument/2006/relationships/hyperlink" Target="mailto:finansije@chem.bg.ac.rs" TargetMode="External"/><Relationship Id="rId64" Type="http://schemas.openxmlformats.org/officeDocument/2006/relationships/hyperlink" Target="mailto:miroc@chem.bg.ac.rs" TargetMode="External"/><Relationship Id="rId69" Type="http://schemas.openxmlformats.org/officeDocument/2006/relationships/hyperlink" Target="mailto:jela@chem.bg.ac.rs" TargetMode="External"/><Relationship Id="rId77" Type="http://schemas.openxmlformats.org/officeDocument/2006/relationships/hyperlink" Target="mailto:nemo@chem.bg.ac.rs" TargetMode="External"/><Relationship Id="rId100" Type="http://schemas.openxmlformats.org/officeDocument/2006/relationships/hyperlink" Target="mailto:mmilcic@chem.bg.ac.rs" TargetMode="External"/><Relationship Id="rId105" Type="http://schemas.openxmlformats.org/officeDocument/2006/relationships/hyperlink" Target="mailto:rprodano@chem.bg.ac.rs" TargetMode="External"/><Relationship Id="rId113" Type="http://schemas.openxmlformats.org/officeDocument/2006/relationships/hyperlink" Target="mailto:igorop@chem.bg.ac.rs" TargetMode="External"/><Relationship Id="rId118" Type="http://schemas.openxmlformats.org/officeDocument/2006/relationships/hyperlink" Target="http://helix.chem.bg.ac.rs/studije/master.html" TargetMode="External"/><Relationship Id="rId126" Type="http://schemas.openxmlformats.org/officeDocument/2006/relationships/hyperlink" Target="http://helix.chem.bg.ac.rs/studije/master.html" TargetMode="External"/><Relationship Id="rId13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mailto:finansije@chem.bg.ac.rs" TargetMode="External"/><Relationship Id="rId72" Type="http://schemas.openxmlformats.org/officeDocument/2006/relationships/hyperlink" Target="mailto:iva@chem.bg.ac.rs" TargetMode="External"/><Relationship Id="rId80" Type="http://schemas.openxmlformats.org/officeDocument/2006/relationships/hyperlink" Target="mailto:nemo@chem.bg.ac.rs" TargetMode="External"/><Relationship Id="rId85" Type="http://schemas.openxmlformats.org/officeDocument/2006/relationships/hyperlink" Target="mailto:spok@chem.bg.ac.rs" TargetMode="External"/><Relationship Id="rId93" Type="http://schemas.openxmlformats.org/officeDocument/2006/relationships/hyperlink" Target="mailto:micun@chem.bg.ac.rs" TargetMode="External"/><Relationship Id="rId98" Type="http://schemas.openxmlformats.org/officeDocument/2006/relationships/hyperlink" Target="mailto:mmilcic@chem.bg.ac.rs" TargetMode="External"/><Relationship Id="rId121" Type="http://schemas.openxmlformats.org/officeDocument/2006/relationships/hyperlink" Target="http://helix.chem.bg.ac.rs/katedre.html" TargetMode="External"/><Relationship Id="rId3" Type="http://schemas.microsoft.com/office/2007/relationships/stylesWithEffects" Target="stylesWithEffects.xml"/><Relationship Id="rId12" Type="http://schemas.openxmlformats.org/officeDocument/2006/relationships/footer" Target="footer4.xml"/><Relationship Id="rId17" Type="http://schemas.openxmlformats.org/officeDocument/2006/relationships/hyperlink" Target="http://www.chem.bg.ac.rs/fakultet/kontakt.html" TargetMode="External"/><Relationship Id="rId25" Type="http://schemas.openxmlformats.org/officeDocument/2006/relationships/hyperlink" Target="http://helix.chem.bg.ac.rs/fakultet/Statut_HF.pdf" TargetMode="External"/><Relationship Id="rId33" Type="http://schemas.openxmlformats.org/officeDocument/2006/relationships/hyperlink" Target="mailto:milinkovic@chem.bg.ac.rs" TargetMode="External"/><Relationship Id="rId38" Type="http://schemas.openxmlformats.org/officeDocument/2006/relationships/hyperlink" Target="mailto:bosk@chem.bg.ac.rs" TargetMode="External"/><Relationship Id="rId46" Type="http://schemas.openxmlformats.org/officeDocument/2006/relationships/hyperlink" Target="mailto:risticm@chem.bg.ac.rs" TargetMode="External"/><Relationship Id="rId59" Type="http://schemas.openxmlformats.org/officeDocument/2006/relationships/hyperlink" Target="mailto:finansije@chem.bg.ac.rs" TargetMode="External"/><Relationship Id="rId67" Type="http://schemas.openxmlformats.org/officeDocument/2006/relationships/hyperlink" Target="mailto:mira@chem.ac.bg.rs" TargetMode="External"/><Relationship Id="rId103" Type="http://schemas.openxmlformats.org/officeDocument/2006/relationships/hyperlink" Target="mailto:mmilcic@chem.bg.ac.rs" TargetMode="External"/><Relationship Id="rId108" Type="http://schemas.openxmlformats.org/officeDocument/2006/relationships/hyperlink" Target="mailto:rprodano@chem.bg.ac.rs" TargetMode="External"/><Relationship Id="rId116" Type="http://schemas.openxmlformats.org/officeDocument/2006/relationships/hyperlink" Target="http://helix.chem.bg.ac.rs/vesti.html" TargetMode="External"/><Relationship Id="rId124" Type="http://schemas.openxmlformats.org/officeDocument/2006/relationships/hyperlink" Target="http://helix.chem.bg.ac.rs/vesti.html" TargetMode="External"/><Relationship Id="rId129" Type="http://schemas.openxmlformats.org/officeDocument/2006/relationships/hyperlink" Target="http://helix.chem.bg.ac.rs/katedre.html" TargetMode="External"/><Relationship Id="rId20" Type="http://schemas.openxmlformats.org/officeDocument/2006/relationships/hyperlink" Target="mailto:nastava@chem.bg.ac.rs" TargetMode="External"/><Relationship Id="rId41" Type="http://schemas.openxmlformats.org/officeDocument/2006/relationships/hyperlink" Target="mailto:zoka@chem.bg.ac.rs" TargetMode="External"/><Relationship Id="rId54" Type="http://schemas.openxmlformats.org/officeDocument/2006/relationships/hyperlink" Target="mailto:finansije@chem.bg.ac.rs" TargetMode="External"/><Relationship Id="rId62" Type="http://schemas.openxmlformats.org/officeDocument/2006/relationships/hyperlink" Target="mailto:brankica@chem.bg.ac.rs" TargetMode="External"/><Relationship Id="rId70" Type="http://schemas.openxmlformats.org/officeDocument/2006/relationships/hyperlink" Target="mailto:fillip@chem.bg.ac.rs" TargetMode="External"/><Relationship Id="rId75" Type="http://schemas.openxmlformats.org/officeDocument/2006/relationships/hyperlink" Target="mailto:&#1072;nadj@chem.bg.ac.rs" TargetMode="External"/><Relationship Id="rId83" Type="http://schemas.openxmlformats.org/officeDocument/2006/relationships/hyperlink" Target="mailto:nemo@chem.bg.ac.rs" TargetMode="External"/><Relationship Id="rId88" Type="http://schemas.openxmlformats.org/officeDocument/2006/relationships/hyperlink" Target="mailto:micun@chem.bg.ac.rs" TargetMode="External"/><Relationship Id="rId91" Type="http://schemas.openxmlformats.org/officeDocument/2006/relationships/hyperlink" Target="mailto:micun@chem.bg.ac.rs" TargetMode="External"/><Relationship Id="rId96" Type="http://schemas.openxmlformats.org/officeDocument/2006/relationships/hyperlink" Target="mailto:mmilcic@chem.bg.ac.rs" TargetMode="External"/><Relationship Id="rId111" Type="http://schemas.openxmlformats.org/officeDocument/2006/relationships/hyperlink" Target="mailto:rprodano@chem.bg.ac.rs" TargetMode="External"/><Relationship Id="rId132" Type="http://schemas.openxmlformats.org/officeDocument/2006/relationships/image" Target="media/image5.emf"/><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mailto:sekretar1@chem.bg.ac.rs" TargetMode="External"/><Relationship Id="rId23" Type="http://schemas.openxmlformats.org/officeDocument/2006/relationships/hyperlink" Target="mailto:student_prodekan@chem.bg.ac.rs" TargetMode="External"/><Relationship Id="rId28" Type="http://schemas.openxmlformats.org/officeDocument/2006/relationships/hyperlink" Target="http://www.chem.bg.ac.rs/fakultet/kontakt.html" TargetMode="External"/><Relationship Id="rId36" Type="http://schemas.openxmlformats.org/officeDocument/2006/relationships/hyperlink" Target="mailto:marinajp@chem.bg.ac.rs" TargetMode="External"/><Relationship Id="rId49" Type="http://schemas.openxmlformats.org/officeDocument/2006/relationships/hyperlink" Target="mailto:risticm@chem.bg.ac.rs" TargetMode="External"/><Relationship Id="rId57" Type="http://schemas.openxmlformats.org/officeDocument/2006/relationships/hyperlink" Target="mailto:finansije@chem.bg.ac.rs" TargetMode="External"/><Relationship Id="rId106" Type="http://schemas.openxmlformats.org/officeDocument/2006/relationships/hyperlink" Target="mailto:rprodano@chem.bg.ac.rs" TargetMode="External"/><Relationship Id="rId114" Type="http://schemas.openxmlformats.org/officeDocument/2006/relationships/hyperlink" Target="mailto:igorop@chem.bg.ac.rs" TargetMode="External"/><Relationship Id="rId119" Type="http://schemas.openxmlformats.org/officeDocument/2006/relationships/hyperlink" Target="http://helix.chem.bg.ac.rs/studije/doktorske.html" TargetMode="External"/><Relationship Id="rId127" Type="http://schemas.openxmlformats.org/officeDocument/2006/relationships/hyperlink" Target="http://helix.chem.bg.ac.rs/studije/doktorske.html" TargetMode="External"/><Relationship Id="rId10" Type="http://schemas.openxmlformats.org/officeDocument/2006/relationships/footer" Target="footer2.xml"/><Relationship Id="rId31" Type="http://schemas.openxmlformats.org/officeDocument/2006/relationships/hyperlink" Target="http://helix.chem.bg.ac.rs/rasporedi/index.html" TargetMode="External"/><Relationship Id="rId44" Type="http://schemas.openxmlformats.org/officeDocument/2006/relationships/hyperlink" Target="mailto:risticm@chem.bg.ac.rs" TargetMode="External"/><Relationship Id="rId52" Type="http://schemas.openxmlformats.org/officeDocument/2006/relationships/hyperlink" Target="mailto:finansije@chem.bg.ac.rs" TargetMode="External"/><Relationship Id="rId60" Type="http://schemas.openxmlformats.org/officeDocument/2006/relationships/hyperlink" Target="mailto:anavek@chem.bg.ac.rs" TargetMode="External"/><Relationship Id="rId65" Type="http://schemas.openxmlformats.org/officeDocument/2006/relationships/hyperlink" Target="mailto:nata@chem.bg.ac.rs" TargetMode="External"/><Relationship Id="rId73" Type="http://schemas.openxmlformats.org/officeDocument/2006/relationships/hyperlink" Target="mailto:nauka@chem.bg.ac.rs" TargetMode="External"/><Relationship Id="rId78" Type="http://schemas.openxmlformats.org/officeDocument/2006/relationships/hyperlink" Target="mailto:nemo@chem.bg.ac.rs" TargetMode="External"/><Relationship Id="rId81" Type="http://schemas.openxmlformats.org/officeDocument/2006/relationships/hyperlink" Target="mailto:nemo@chem.bg.ac.rs" TargetMode="External"/><Relationship Id="rId86" Type="http://schemas.openxmlformats.org/officeDocument/2006/relationships/hyperlink" Target="mailto:micun@chem.bg.ac.rs" TargetMode="External"/><Relationship Id="rId94" Type="http://schemas.openxmlformats.org/officeDocument/2006/relationships/hyperlink" Target="mailto:micun@chem.bg.ac.rs" TargetMode="External"/><Relationship Id="rId99" Type="http://schemas.openxmlformats.org/officeDocument/2006/relationships/hyperlink" Target="mailto:mmilcic@chem.bg.ac.rs" TargetMode="External"/><Relationship Id="rId101" Type="http://schemas.openxmlformats.org/officeDocument/2006/relationships/hyperlink" Target="mailto:mmilcic@chem.bg.ac.rs" TargetMode="External"/><Relationship Id="rId122" Type="http://schemas.openxmlformats.org/officeDocument/2006/relationships/hyperlink" Target="http://helix.chem.bg.ac.rs/rasporedi/index.html" TargetMode="External"/><Relationship Id="rId130" Type="http://schemas.openxmlformats.org/officeDocument/2006/relationships/hyperlink" Target="http://helix.chem.bg.ac.rs/rasporedi/index.html"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5.xml"/><Relationship Id="rId18" Type="http://schemas.openxmlformats.org/officeDocument/2006/relationships/image" Target="media/image2.png"/><Relationship Id="rId39" Type="http://schemas.openxmlformats.org/officeDocument/2006/relationships/hyperlink" Target="mailto:nastava@chem.bg.ac.rs" TargetMode="External"/><Relationship Id="rId109" Type="http://schemas.openxmlformats.org/officeDocument/2006/relationships/hyperlink" Target="mailto:rprodano@chem.bg.ac.rs" TargetMode="External"/><Relationship Id="rId34" Type="http://schemas.openxmlformats.org/officeDocument/2006/relationships/hyperlink" Target="mailto:nastava@chem.bg.ac.rs" TargetMode="External"/><Relationship Id="rId50" Type="http://schemas.openxmlformats.org/officeDocument/2006/relationships/hyperlink" Target="mailto:risticm@chem.bg.ac.rs" TargetMode="External"/><Relationship Id="rId55" Type="http://schemas.openxmlformats.org/officeDocument/2006/relationships/hyperlink" Target="mailto:finansije@chem.bg.ac.rs" TargetMode="External"/><Relationship Id="rId76" Type="http://schemas.openxmlformats.org/officeDocument/2006/relationships/hyperlink" Target="mailto:nemo@chem.bg.ac.rs" TargetMode="External"/><Relationship Id="rId97" Type="http://schemas.openxmlformats.org/officeDocument/2006/relationships/hyperlink" Target="mailto:mmilcic@chem.bg.ac.rs" TargetMode="External"/><Relationship Id="rId104" Type="http://schemas.openxmlformats.org/officeDocument/2006/relationships/hyperlink" Target="mailto:mmilcic@chem.bg.ac.rs" TargetMode="External"/><Relationship Id="rId120" Type="http://schemas.openxmlformats.org/officeDocument/2006/relationships/hyperlink" Target="http://helix.chem.bg.ac.rs/fakultet/kontakt.html" TargetMode="External"/><Relationship Id="rId125" Type="http://schemas.openxmlformats.org/officeDocument/2006/relationships/hyperlink" Target="http://helix.chem.bg.ac.rs/studije/osnovne.html" TargetMode="External"/><Relationship Id="rId7" Type="http://schemas.openxmlformats.org/officeDocument/2006/relationships/endnotes" Target="endnotes.xml"/><Relationship Id="rId71" Type="http://schemas.openxmlformats.org/officeDocument/2006/relationships/hyperlink" Target="mailto:velicko@chem.bg.ac.rs" TargetMode="External"/><Relationship Id="rId92" Type="http://schemas.openxmlformats.org/officeDocument/2006/relationships/hyperlink" Target="mailto:micun@chem.bg.ac.rs" TargetMode="External"/><Relationship Id="rId2" Type="http://schemas.openxmlformats.org/officeDocument/2006/relationships/styles" Target="styles.xml"/><Relationship Id="rId29" Type="http://schemas.openxmlformats.org/officeDocument/2006/relationships/hyperlink" Target="http://helix.chem.bg.ac.rs/vesti.html" TargetMode="External"/><Relationship Id="rId24" Type="http://schemas.openxmlformats.org/officeDocument/2006/relationships/hyperlink" Target="mailto:bosk@chem.bg.ac.rs" TargetMode="External"/><Relationship Id="rId40" Type="http://schemas.openxmlformats.org/officeDocument/2006/relationships/hyperlink" Target="mailto:petricdj@chem.bg.ac.rs" TargetMode="External"/><Relationship Id="rId45" Type="http://schemas.openxmlformats.org/officeDocument/2006/relationships/hyperlink" Target="mailto:risticm@chem.bg.ac.rs" TargetMode="External"/><Relationship Id="rId66" Type="http://schemas.openxmlformats.org/officeDocument/2006/relationships/hyperlink" Target="mailto:ljilja@chem.bg.ac.rs" TargetMode="External"/><Relationship Id="rId87" Type="http://schemas.openxmlformats.org/officeDocument/2006/relationships/hyperlink" Target="mailto:micun@chem.bg.ac.rs" TargetMode="External"/><Relationship Id="rId110" Type="http://schemas.openxmlformats.org/officeDocument/2006/relationships/hyperlink" Target="mailto:rprodano@chem.bg.ac.rs" TargetMode="External"/><Relationship Id="rId115" Type="http://schemas.openxmlformats.org/officeDocument/2006/relationships/hyperlink" Target="mailto:igorop@chem.bg.ac.rs" TargetMode="External"/><Relationship Id="rId131" Type="http://schemas.openxmlformats.org/officeDocument/2006/relationships/image" Target="media/image4.emf"/><Relationship Id="rId61" Type="http://schemas.openxmlformats.org/officeDocument/2006/relationships/hyperlink" Target="mailto:vvukotic@chem.bg.ac.rs" TargetMode="External"/><Relationship Id="rId82" Type="http://schemas.openxmlformats.org/officeDocument/2006/relationships/hyperlink" Target="mailto:nemo@chem.bg.ac.rs" TargetMode="External"/><Relationship Id="rId19" Type="http://schemas.openxmlformats.org/officeDocument/2006/relationships/hyperlink" Target="mailto:dekan@chem.bg.ac.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648</TotalTime>
  <Pages>57</Pages>
  <Words>12269</Words>
  <Characters>69938</Characters>
  <Application>Microsoft Office Word</Application>
  <DocSecurity>0</DocSecurity>
  <Lines>582</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Radmila</dc:creator>
  <cp:lastModifiedBy>Radmila</cp:lastModifiedBy>
  <cp:revision>82</cp:revision>
  <cp:lastPrinted>2020-08-17T08:04:00Z</cp:lastPrinted>
  <dcterms:created xsi:type="dcterms:W3CDTF">2019-08-27T11:37:00Z</dcterms:created>
  <dcterms:modified xsi:type="dcterms:W3CDTF">2020-08-17T12:25:00Z</dcterms:modified>
</cp:coreProperties>
</file>